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29" w:rsidRPr="004A79F9" w:rsidRDefault="00514FE0" w:rsidP="00436CD9">
      <w:pPr>
        <w:jc w:val="center"/>
        <w:rPr>
          <w:rFonts w:ascii="Arial" w:hAnsi="Arial" w:cs="Arial"/>
          <w:b/>
          <w:sz w:val="28"/>
          <w:szCs w:val="28"/>
          <w:lang w:val="en-US"/>
        </w:rPr>
      </w:pPr>
      <w:r w:rsidRPr="004A79F9">
        <w:rPr>
          <w:rFonts w:ascii="Arial" w:hAnsi="Arial" w:cs="Arial"/>
          <w:b/>
          <w:sz w:val="28"/>
          <w:szCs w:val="28"/>
          <w:lang w:val="en-US"/>
        </w:rPr>
        <w:t>C</w:t>
      </w:r>
      <w:r w:rsidRPr="004A79F9">
        <w:rPr>
          <w:rFonts w:ascii="Arial" w:hAnsi="Arial" w:cs="Arial"/>
          <w:b/>
          <w:sz w:val="28"/>
          <w:szCs w:val="28"/>
        </w:rPr>
        <w:t>RITICAL A</w:t>
      </w:r>
      <w:r w:rsidRPr="004A79F9">
        <w:rPr>
          <w:rStyle w:val="hps"/>
          <w:rFonts w:ascii="Arial" w:hAnsi="Arial" w:cs="Arial"/>
          <w:b/>
          <w:sz w:val="28"/>
          <w:szCs w:val="28"/>
        </w:rPr>
        <w:t>NALYSIS OF THE FOUNDATIONS</w:t>
      </w:r>
      <w:r w:rsidR="00A04C3B">
        <w:rPr>
          <w:rStyle w:val="hps"/>
          <w:rFonts w:ascii="Arial" w:hAnsi="Arial" w:cs="Arial"/>
          <w:b/>
          <w:sz w:val="28"/>
          <w:szCs w:val="28"/>
        </w:rPr>
        <w:t xml:space="preserve"> </w:t>
      </w:r>
      <w:r w:rsidRPr="004A79F9">
        <w:rPr>
          <w:rStyle w:val="hps"/>
          <w:rFonts w:ascii="Arial" w:hAnsi="Arial" w:cs="Arial"/>
          <w:b/>
          <w:sz w:val="28"/>
          <w:szCs w:val="28"/>
        </w:rPr>
        <w:t>OF PURE MATHEMATICS</w:t>
      </w:r>
    </w:p>
    <w:p w:rsidR="00D65929" w:rsidRPr="004A79F9" w:rsidRDefault="00D65929" w:rsidP="00436CD9">
      <w:pPr>
        <w:jc w:val="center"/>
        <w:rPr>
          <w:rFonts w:ascii="Arial" w:hAnsi="Arial" w:cs="Arial"/>
          <w:b/>
          <w:sz w:val="28"/>
          <w:szCs w:val="28"/>
          <w:lang w:val="en-US"/>
        </w:rPr>
      </w:pPr>
    </w:p>
    <w:p w:rsidR="008B18EC" w:rsidRPr="004A79F9" w:rsidRDefault="008B18EC" w:rsidP="008B18EC">
      <w:pPr>
        <w:jc w:val="center"/>
        <w:outlineLvl w:val="0"/>
        <w:rPr>
          <w:rFonts w:ascii="Arial" w:hAnsi="Arial" w:cs="Arial"/>
          <w:b/>
          <w:sz w:val="28"/>
          <w:szCs w:val="28"/>
          <w:lang w:val="en-US"/>
        </w:rPr>
      </w:pPr>
      <w:r w:rsidRPr="004A79F9">
        <w:rPr>
          <w:rFonts w:ascii="Arial" w:hAnsi="Arial" w:cs="Arial"/>
          <w:b/>
          <w:sz w:val="28"/>
          <w:szCs w:val="28"/>
          <w:lang w:val="en-US"/>
        </w:rPr>
        <w:t>Temur</w:t>
      </w:r>
      <w:r w:rsidRPr="004A79F9">
        <w:rPr>
          <w:rFonts w:ascii="Arial" w:hAnsi="Arial" w:cs="Arial"/>
          <w:b/>
          <w:sz w:val="28"/>
          <w:szCs w:val="28"/>
        </w:rPr>
        <w:t xml:space="preserve"> </w:t>
      </w:r>
      <w:r w:rsidRPr="004A79F9">
        <w:rPr>
          <w:rFonts w:ascii="Arial" w:hAnsi="Arial" w:cs="Arial"/>
          <w:b/>
          <w:sz w:val="28"/>
          <w:szCs w:val="28"/>
          <w:lang w:val="en-US"/>
        </w:rPr>
        <w:t>Z</w:t>
      </w:r>
      <w:r w:rsidRPr="004A79F9">
        <w:rPr>
          <w:rFonts w:ascii="Arial" w:hAnsi="Arial" w:cs="Arial"/>
          <w:b/>
          <w:sz w:val="28"/>
          <w:szCs w:val="28"/>
        </w:rPr>
        <w:t xml:space="preserve">. </w:t>
      </w:r>
      <w:proofErr w:type="spellStart"/>
      <w:r w:rsidRPr="004A79F9">
        <w:rPr>
          <w:rFonts w:ascii="Arial" w:hAnsi="Arial" w:cs="Arial"/>
          <w:b/>
          <w:sz w:val="28"/>
          <w:szCs w:val="28"/>
          <w:lang w:val="en-US"/>
        </w:rPr>
        <w:t>Kalanov</w:t>
      </w:r>
      <w:proofErr w:type="spellEnd"/>
    </w:p>
    <w:p w:rsidR="004A79F9" w:rsidRPr="004A79F9" w:rsidRDefault="004A79F9" w:rsidP="008B18EC">
      <w:pPr>
        <w:jc w:val="center"/>
        <w:outlineLvl w:val="0"/>
        <w:rPr>
          <w:rFonts w:ascii="Arial" w:hAnsi="Arial" w:cs="Arial"/>
        </w:rPr>
      </w:pPr>
    </w:p>
    <w:p w:rsidR="008B18EC" w:rsidRPr="004A79F9" w:rsidRDefault="008B18EC" w:rsidP="008B18EC">
      <w:pPr>
        <w:jc w:val="center"/>
        <w:rPr>
          <w:rFonts w:ascii="Arial" w:hAnsi="Arial" w:cs="Arial"/>
          <w:lang w:val="en-US"/>
        </w:rPr>
      </w:pPr>
      <w:proofErr w:type="gramStart"/>
      <w:r w:rsidRPr="004A79F9">
        <w:rPr>
          <w:rFonts w:ascii="Arial" w:hAnsi="Arial" w:cs="Arial"/>
          <w:lang w:val="en-US"/>
        </w:rPr>
        <w:t>Home of Physical Problems, Tashkent, Uzbekistan.</w:t>
      </w:r>
      <w:proofErr w:type="gramEnd"/>
    </w:p>
    <w:p w:rsidR="008B18EC" w:rsidRPr="004A79F9" w:rsidRDefault="008B18EC" w:rsidP="008B18EC">
      <w:pPr>
        <w:jc w:val="center"/>
        <w:rPr>
          <w:rFonts w:ascii="Arial" w:hAnsi="Arial" w:cs="Arial"/>
          <w:lang w:val="en-US"/>
        </w:rPr>
      </w:pPr>
      <w:proofErr w:type="spellStart"/>
      <w:r w:rsidRPr="004A79F9">
        <w:rPr>
          <w:rFonts w:ascii="Arial" w:hAnsi="Arial" w:cs="Arial"/>
          <w:lang w:val="en-US"/>
        </w:rPr>
        <w:t>tzk_uz</w:t>
      </w:r>
      <w:proofErr w:type="spellEnd"/>
      <w:r w:rsidR="00076B7B">
        <w:rPr>
          <w:rFonts w:ascii="Arial" w:hAnsi="Arial" w:cs="Arial"/>
          <w:lang w:val="en-US"/>
        </w:rPr>
        <w:t xml:space="preserve"> </w:t>
      </w:r>
      <w:r w:rsidRPr="004A79F9">
        <w:rPr>
          <w:rFonts w:ascii="Arial" w:hAnsi="Arial" w:cs="Arial"/>
          <w:lang w:val="en-US"/>
        </w:rPr>
        <w:t>@</w:t>
      </w:r>
      <w:r w:rsidR="00076B7B">
        <w:rPr>
          <w:rFonts w:ascii="Arial" w:hAnsi="Arial" w:cs="Arial"/>
          <w:lang w:val="en-US"/>
        </w:rPr>
        <w:t xml:space="preserve"> </w:t>
      </w:r>
      <w:r w:rsidRPr="004A79F9">
        <w:rPr>
          <w:rFonts w:ascii="Arial" w:hAnsi="Arial" w:cs="Arial"/>
          <w:lang w:val="en-US"/>
        </w:rPr>
        <w:t xml:space="preserve">yahoo.com, </w:t>
      </w:r>
      <w:proofErr w:type="spellStart"/>
      <w:r w:rsidRPr="004A79F9">
        <w:rPr>
          <w:rFonts w:ascii="Arial" w:hAnsi="Arial" w:cs="Arial"/>
          <w:lang w:val="en-US"/>
        </w:rPr>
        <w:t>t.z.kalanov</w:t>
      </w:r>
      <w:proofErr w:type="spellEnd"/>
      <w:r w:rsidR="00076B7B">
        <w:rPr>
          <w:rFonts w:ascii="Arial" w:hAnsi="Arial" w:cs="Arial"/>
          <w:lang w:val="en-US"/>
        </w:rPr>
        <w:t xml:space="preserve"> </w:t>
      </w:r>
      <w:r w:rsidRPr="004A79F9">
        <w:rPr>
          <w:rFonts w:ascii="Arial" w:hAnsi="Arial" w:cs="Arial"/>
          <w:lang w:val="en-US"/>
        </w:rPr>
        <w:t>@</w:t>
      </w:r>
      <w:r w:rsidR="00076B7B">
        <w:rPr>
          <w:rFonts w:ascii="Arial" w:hAnsi="Arial" w:cs="Arial"/>
          <w:lang w:val="en-US"/>
        </w:rPr>
        <w:t xml:space="preserve"> </w:t>
      </w:r>
      <w:r w:rsidRPr="004A79F9">
        <w:rPr>
          <w:rFonts w:ascii="Arial" w:hAnsi="Arial" w:cs="Arial"/>
          <w:lang w:val="en-US"/>
        </w:rPr>
        <w:t xml:space="preserve">mail.ru, </w:t>
      </w:r>
      <w:hyperlink r:id="rId6" w:history="1">
        <w:proofErr w:type="spellStart"/>
        <w:r w:rsidRPr="004A79F9">
          <w:rPr>
            <w:rStyle w:val="Hyperlink"/>
            <w:rFonts w:ascii="Arial" w:hAnsi="Arial" w:cs="Arial"/>
            <w:color w:val="000000"/>
            <w:u w:val="none"/>
            <w:lang w:val="en-US"/>
          </w:rPr>
          <w:t>t.z.kalanov</w:t>
        </w:r>
        <w:proofErr w:type="spellEnd"/>
        <w:r w:rsidR="00076B7B">
          <w:rPr>
            <w:rStyle w:val="Hyperlink"/>
            <w:rFonts w:ascii="Arial" w:hAnsi="Arial" w:cs="Arial"/>
            <w:color w:val="000000"/>
            <w:u w:val="none"/>
            <w:lang w:val="en-US"/>
          </w:rPr>
          <w:t xml:space="preserve"> </w:t>
        </w:r>
        <w:r w:rsidRPr="004A79F9">
          <w:rPr>
            <w:rStyle w:val="Hyperlink"/>
            <w:rFonts w:ascii="Arial" w:hAnsi="Arial" w:cs="Arial"/>
            <w:color w:val="000000"/>
            <w:u w:val="none"/>
            <w:lang w:val="en-US"/>
          </w:rPr>
          <w:t>@</w:t>
        </w:r>
        <w:r w:rsidR="00076B7B">
          <w:rPr>
            <w:rStyle w:val="Hyperlink"/>
            <w:rFonts w:ascii="Arial" w:hAnsi="Arial" w:cs="Arial"/>
            <w:color w:val="000000"/>
            <w:u w:val="none"/>
            <w:lang w:val="en-US"/>
          </w:rPr>
          <w:t xml:space="preserve"> </w:t>
        </w:r>
        <w:r w:rsidRPr="004A79F9">
          <w:rPr>
            <w:rStyle w:val="Hyperlink"/>
            <w:rFonts w:ascii="Arial" w:hAnsi="Arial" w:cs="Arial"/>
            <w:color w:val="000000"/>
            <w:u w:val="none"/>
            <w:lang w:val="en-US"/>
          </w:rPr>
          <w:t>rambler.ru</w:t>
        </w:r>
      </w:hyperlink>
    </w:p>
    <w:p w:rsidR="008B18EC" w:rsidRPr="002953FE" w:rsidRDefault="008B18EC" w:rsidP="008B18EC">
      <w:pPr>
        <w:jc w:val="both"/>
        <w:rPr>
          <w:sz w:val="28"/>
          <w:szCs w:val="28"/>
          <w:lang w:val="en-US"/>
        </w:rPr>
      </w:pPr>
    </w:p>
    <w:p w:rsidR="000A1D3E" w:rsidRDefault="000A1D3E" w:rsidP="00B22975">
      <w:pPr>
        <w:jc w:val="both"/>
        <w:rPr>
          <w:rStyle w:val="hps"/>
          <w:b/>
        </w:rPr>
      </w:pPr>
    </w:p>
    <w:p w:rsidR="004A79F9" w:rsidRDefault="00B22975" w:rsidP="004A79F9">
      <w:pPr>
        <w:jc w:val="center"/>
        <w:rPr>
          <w:rStyle w:val="hps"/>
        </w:rPr>
      </w:pPr>
      <w:r w:rsidRPr="00007C79">
        <w:rPr>
          <w:rStyle w:val="hps"/>
          <w:b/>
        </w:rPr>
        <w:t>Abstract</w:t>
      </w:r>
    </w:p>
    <w:p w:rsidR="00B22975" w:rsidRPr="004A79F9" w:rsidRDefault="00742E7C" w:rsidP="00B22975">
      <w:pPr>
        <w:jc w:val="both"/>
      </w:pPr>
      <w:r>
        <w:rPr>
          <w:lang w:val="en-US"/>
        </w:rPr>
        <w:t xml:space="preserve">The </w:t>
      </w:r>
      <w:r w:rsidR="00B128A0" w:rsidRPr="00007C79">
        <w:t>critical</w:t>
      </w:r>
      <w:r w:rsidR="00B22975" w:rsidRPr="00007C79">
        <w:t xml:space="preserve"> a</w:t>
      </w:r>
      <w:r w:rsidR="00B22975" w:rsidRPr="00007C79">
        <w:rPr>
          <w:rStyle w:val="hps"/>
        </w:rPr>
        <w:t xml:space="preserve">nalysis of the foundations of </w:t>
      </w:r>
      <w:r w:rsidR="00D02D06" w:rsidRPr="00007C79">
        <w:rPr>
          <w:rStyle w:val="hps"/>
        </w:rPr>
        <w:t xml:space="preserve">pure </w:t>
      </w:r>
      <w:r w:rsidR="00B22975" w:rsidRPr="00007C79">
        <w:rPr>
          <w:rStyle w:val="hps"/>
        </w:rPr>
        <w:t>mathematics</w:t>
      </w:r>
      <w:r w:rsidR="00B22975" w:rsidRPr="00007C79">
        <w:rPr>
          <w:color w:val="000000"/>
        </w:rPr>
        <w:t xml:space="preserve"> </w:t>
      </w:r>
      <w:r w:rsidR="00D433C6">
        <w:rPr>
          <w:rStyle w:val="hps"/>
        </w:rPr>
        <w:t>is</w:t>
      </w:r>
      <w:r w:rsidR="00B22975" w:rsidRPr="00007C79">
        <w:rPr>
          <w:rStyle w:val="hps"/>
        </w:rPr>
        <w:t xml:space="preserve"> </w:t>
      </w:r>
      <w:r w:rsidR="00034B96" w:rsidRPr="00007C79">
        <w:rPr>
          <w:rStyle w:val="hps"/>
        </w:rPr>
        <w:t>proposed</w:t>
      </w:r>
      <w:r w:rsidR="00B22975" w:rsidRPr="00007C79">
        <w:rPr>
          <w:rStyle w:val="hps"/>
        </w:rPr>
        <w:t>.</w:t>
      </w:r>
      <w:r w:rsidR="00B22975" w:rsidRPr="00007C79">
        <w:t xml:space="preserve"> </w:t>
      </w:r>
      <w:r w:rsidR="00B22975" w:rsidRPr="00007C79">
        <w:rPr>
          <w:rStyle w:val="hps"/>
        </w:rPr>
        <w:t>The unity of formal logic and of rational dialectics is methodological basis of the analysis.</w:t>
      </w:r>
      <w:r w:rsidR="00B22975" w:rsidRPr="00007C79">
        <w:t xml:space="preserve"> </w:t>
      </w:r>
      <w:r w:rsidR="00B22975" w:rsidRPr="00007C79">
        <w:rPr>
          <w:rStyle w:val="hps"/>
        </w:rPr>
        <w:t>The main</w:t>
      </w:r>
      <w:r w:rsidR="00B22975" w:rsidRPr="00007C79">
        <w:t xml:space="preserve"> </w:t>
      </w:r>
      <w:r w:rsidR="00B22975" w:rsidRPr="00007C79">
        <w:rPr>
          <w:rStyle w:val="hps"/>
        </w:rPr>
        <w:t xml:space="preserve">result is </w:t>
      </w:r>
      <w:r w:rsidR="00B22975" w:rsidRPr="00007C79">
        <w:t xml:space="preserve">as follows: the concept of “mathematical quantity” – </w:t>
      </w:r>
      <w:r w:rsidR="00420B8C" w:rsidRPr="00007C79">
        <w:t>starting</w:t>
      </w:r>
      <w:r w:rsidR="00CC300C" w:rsidRPr="00007C79">
        <w:rPr>
          <w:lang w:val="en-US"/>
        </w:rPr>
        <w:t xml:space="preserve"> and </w:t>
      </w:r>
      <w:r w:rsidR="00B22975" w:rsidRPr="00007C79">
        <w:t xml:space="preserve">central concept </w:t>
      </w:r>
      <w:r w:rsidR="007D2431">
        <w:t>in</w:t>
      </w:r>
      <w:r w:rsidR="00B22975" w:rsidRPr="00007C79">
        <w:t xml:space="preserve"> mathematics – is meaningless, erroneous, and inadmissible one because it represents the following formal-logical and dialectical-materialistic errors: negation of existence of the essential </w:t>
      </w:r>
      <w:r w:rsidR="00F833A8">
        <w:rPr>
          <w:lang w:val="en-US"/>
        </w:rPr>
        <w:t>sign</w:t>
      </w:r>
      <w:r w:rsidR="00F833A8" w:rsidRPr="007F1F43">
        <w:t xml:space="preserve"> </w:t>
      </w:r>
      <w:r w:rsidR="00F833A8">
        <w:t>(</w:t>
      </w:r>
      <w:r w:rsidR="007F1F43" w:rsidRPr="007F1F43">
        <w:t>feature</w:t>
      </w:r>
      <w:r w:rsidR="00F833A8">
        <w:t>)</w:t>
      </w:r>
      <w:r w:rsidR="00EC6D0E">
        <w:rPr>
          <w:lang w:val="en-US"/>
        </w:rPr>
        <w:t xml:space="preserve"> </w:t>
      </w:r>
      <w:r w:rsidR="00B22975" w:rsidRPr="00007C79">
        <w:t xml:space="preserve">of concept (i.e., negation </w:t>
      </w:r>
      <w:r w:rsidR="00BF7FDD" w:rsidRPr="00007C79">
        <w:rPr>
          <w:lang w:val="en-US"/>
        </w:rPr>
        <w:t xml:space="preserve">of </w:t>
      </w:r>
      <w:r w:rsidR="00B22975" w:rsidRPr="00007C79">
        <w:t xml:space="preserve">existence of the essence </w:t>
      </w:r>
      <w:r w:rsidR="001A0530" w:rsidRPr="001A0530">
        <w:rPr>
          <w:lang w:val="en-US"/>
        </w:rPr>
        <w:t>(content</w:t>
      </w:r>
      <w:r w:rsidR="006C2303" w:rsidRPr="006C2303">
        <w:rPr>
          <w:lang w:val="en-US"/>
        </w:rPr>
        <w:t>, intension</w:t>
      </w:r>
      <w:r w:rsidR="001A0530" w:rsidRPr="001A0530">
        <w:rPr>
          <w:lang w:val="en-US"/>
        </w:rPr>
        <w:t xml:space="preserve">) </w:t>
      </w:r>
      <w:r w:rsidR="00B22975" w:rsidRPr="00007C79">
        <w:t xml:space="preserve">of the concept) and </w:t>
      </w:r>
      <w:r w:rsidR="00B22975" w:rsidRPr="00FD3154">
        <w:t xml:space="preserve">negation of existence of measure of material object. </w:t>
      </w:r>
      <w:r w:rsidR="000701F4" w:rsidRPr="00FD3154">
        <w:t>The correct</w:t>
      </w:r>
      <w:r w:rsidR="006D0421" w:rsidRPr="00FD3154">
        <w:t xml:space="preserve"> </w:t>
      </w:r>
      <w:r w:rsidR="000701F4" w:rsidRPr="00FD3154">
        <w:rPr>
          <w:lang w:val="en-US"/>
        </w:rPr>
        <w:t>metrical</w:t>
      </w:r>
      <w:r w:rsidR="000701F4" w:rsidRPr="00FD3154">
        <w:t>-geometrical</w:t>
      </w:r>
      <w:r w:rsidR="006D0421" w:rsidRPr="00FD3154">
        <w:t xml:space="preserve"> </w:t>
      </w:r>
      <w:r w:rsidR="000701F4" w:rsidRPr="00FD3154">
        <w:rPr>
          <w:lang w:val="en-US"/>
        </w:rPr>
        <w:t>and</w:t>
      </w:r>
      <w:r w:rsidR="000701F4" w:rsidRPr="00FD3154">
        <w:t xml:space="preserve"> </w:t>
      </w:r>
      <w:r w:rsidR="000701F4" w:rsidRPr="00FD3154">
        <w:rPr>
          <w:lang w:val="en-US"/>
        </w:rPr>
        <w:t>physical</w:t>
      </w:r>
      <w:r w:rsidR="006D0421" w:rsidRPr="00FD3154">
        <w:t xml:space="preserve"> </w:t>
      </w:r>
      <w:r w:rsidR="000701F4" w:rsidRPr="00FD3154">
        <w:t>interpretation</w:t>
      </w:r>
      <w:r w:rsidR="000E0870" w:rsidRPr="00FD3154">
        <w:t>s</w:t>
      </w:r>
      <w:r w:rsidR="006D0421" w:rsidRPr="00FD3154">
        <w:t xml:space="preserve"> </w:t>
      </w:r>
      <w:r w:rsidR="000701F4" w:rsidRPr="00FD3154">
        <w:rPr>
          <w:lang w:val="en-US"/>
        </w:rPr>
        <w:t>of mathematical relationships</w:t>
      </w:r>
      <w:r w:rsidR="006D0421" w:rsidRPr="00FD3154">
        <w:t xml:space="preserve"> </w:t>
      </w:r>
      <w:r w:rsidR="000701F4" w:rsidRPr="00FD3154">
        <w:rPr>
          <w:lang w:val="en-US"/>
        </w:rPr>
        <w:t>show</w:t>
      </w:r>
      <w:r w:rsidR="006D0421" w:rsidRPr="00FD3154">
        <w:t xml:space="preserve"> </w:t>
      </w:r>
      <w:r w:rsidR="00413A4A" w:rsidRPr="00FD3154">
        <w:t xml:space="preserve">that the </w:t>
      </w:r>
      <w:r w:rsidR="00413A4A" w:rsidRPr="00FD3154">
        <w:rPr>
          <w:lang w:val="en-US"/>
        </w:rPr>
        <w:t>set of standard mathematical functions</w:t>
      </w:r>
      <w:r w:rsidR="006D0421" w:rsidRPr="00FD3154">
        <w:t xml:space="preserve"> </w:t>
      </w:r>
      <w:r w:rsidR="00413A4A" w:rsidRPr="00FD3154">
        <w:rPr>
          <w:lang w:val="en-US"/>
        </w:rPr>
        <w:t>represents error</w:t>
      </w:r>
      <w:r w:rsidR="00FD3154" w:rsidRPr="00FD3154">
        <w:rPr>
          <w:lang w:val="en-US"/>
        </w:rPr>
        <w:t xml:space="preserve">, mistake, and blunder. </w:t>
      </w:r>
      <w:r w:rsidR="006D0421" w:rsidRPr="00FD3154">
        <w:rPr>
          <w:lang w:val="en-US"/>
        </w:rPr>
        <w:t>Therefore,</w:t>
      </w:r>
      <w:r w:rsidR="00DB60F7" w:rsidRPr="00FD3154">
        <w:rPr>
          <w:lang w:val="en-US"/>
        </w:rPr>
        <w:t xml:space="preserve"> </w:t>
      </w:r>
      <w:r w:rsidR="00472F9D" w:rsidRPr="00FD3154">
        <w:rPr>
          <w:rStyle w:val="hps"/>
        </w:rPr>
        <w:t xml:space="preserve">pure mathematics </w:t>
      </w:r>
      <w:r w:rsidR="003451B8" w:rsidRPr="00FD3154">
        <w:rPr>
          <w:rStyle w:val="hps"/>
        </w:rPr>
        <w:t>does not</w:t>
      </w:r>
      <w:r w:rsidR="003451B8" w:rsidRPr="00FD3154">
        <w:rPr>
          <w:lang w:val="en-US"/>
        </w:rPr>
        <w:t xml:space="preserve"> </w:t>
      </w:r>
      <w:r w:rsidR="003451B8" w:rsidRPr="00FD3154">
        <w:rPr>
          <w:rStyle w:val="hps"/>
        </w:rPr>
        <w:t xml:space="preserve">satisfy the </w:t>
      </w:r>
      <w:r w:rsidR="00692717" w:rsidRPr="00FD3154">
        <w:rPr>
          <w:rStyle w:val="longtext"/>
          <w:shd w:val="clear" w:color="auto" w:fill="FFFFFF"/>
          <w:lang w:val="en-US"/>
        </w:rPr>
        <w:t>general-scientific</w:t>
      </w:r>
      <w:r w:rsidR="00BA26CC" w:rsidRPr="00FD3154">
        <w:rPr>
          <w:rStyle w:val="hps"/>
        </w:rPr>
        <w:t xml:space="preserve"> </w:t>
      </w:r>
      <w:r w:rsidR="003451B8" w:rsidRPr="00FD3154">
        <w:rPr>
          <w:lang w:val="en-US"/>
        </w:rPr>
        <w:t>criterion of truth</w:t>
      </w:r>
      <w:r w:rsidR="007B2671" w:rsidRPr="00FD3154">
        <w:rPr>
          <w:lang w:val="en-US"/>
        </w:rPr>
        <w:t xml:space="preserve">: </w:t>
      </w:r>
      <w:r w:rsidR="007B2671" w:rsidRPr="00FD3154">
        <w:rPr>
          <w:rStyle w:val="longtext"/>
          <w:shd w:val="clear" w:color="auto" w:fill="FFFFFF"/>
          <w:lang w:val="en-US"/>
        </w:rPr>
        <w:t xml:space="preserve">practice is criterion of truth. </w:t>
      </w:r>
      <w:r w:rsidR="00B22975" w:rsidRPr="00FD3154">
        <w:t xml:space="preserve">The obtained results lead to the conclusion that the </w:t>
      </w:r>
      <w:r w:rsidR="00B22975" w:rsidRPr="00FD3154">
        <w:rPr>
          <w:rStyle w:val="longtext"/>
          <w:shd w:val="clear" w:color="auto" w:fill="FFFFFF"/>
          <w:lang w:val="en-US"/>
        </w:rPr>
        <w:t xml:space="preserve">generally accepted </w:t>
      </w:r>
      <w:r w:rsidR="00B22975" w:rsidRPr="00FD3154">
        <w:rPr>
          <w:rStyle w:val="hps"/>
        </w:rPr>
        <w:t xml:space="preserve">foundations of </w:t>
      </w:r>
      <w:r w:rsidR="00966966" w:rsidRPr="00FD3154">
        <w:rPr>
          <w:rStyle w:val="hps"/>
        </w:rPr>
        <w:t xml:space="preserve">pure </w:t>
      </w:r>
      <w:r w:rsidR="00B22975" w:rsidRPr="00FD3154">
        <w:rPr>
          <w:rStyle w:val="hps"/>
        </w:rPr>
        <w:t xml:space="preserve">mathematics </w:t>
      </w:r>
      <w:r w:rsidR="00004033" w:rsidRPr="00FD3154">
        <w:rPr>
          <w:rStyle w:val="hps"/>
        </w:rPr>
        <w:t>are</w:t>
      </w:r>
      <w:r w:rsidR="00966966" w:rsidRPr="00FD3154">
        <w:rPr>
          <w:rStyle w:val="hps"/>
        </w:rPr>
        <w:t xml:space="preserve"> a false one</w:t>
      </w:r>
      <w:r w:rsidR="00413A4A" w:rsidRPr="00FD3154">
        <w:rPr>
          <w:rStyle w:val="hps"/>
        </w:rPr>
        <w:t>,</w:t>
      </w:r>
      <w:r w:rsidR="00966966" w:rsidRPr="00FD3154">
        <w:rPr>
          <w:lang w:val="en-US"/>
        </w:rPr>
        <w:t xml:space="preserve"> and </w:t>
      </w:r>
      <w:r w:rsidR="00621465" w:rsidRPr="00FD3154">
        <w:rPr>
          <w:lang w:val="en-US"/>
        </w:rPr>
        <w:t xml:space="preserve">they </w:t>
      </w:r>
      <w:r w:rsidR="00B22975" w:rsidRPr="00FD3154">
        <w:rPr>
          <w:lang w:val="en-US"/>
        </w:rPr>
        <w:t>should be reconsidered.</w:t>
      </w:r>
    </w:p>
    <w:p w:rsidR="00621465" w:rsidRPr="00FD3154" w:rsidRDefault="00621465" w:rsidP="00B22975">
      <w:pPr>
        <w:jc w:val="both"/>
        <w:rPr>
          <w:b/>
          <w:color w:val="000000"/>
          <w:lang w:val="en-US"/>
        </w:rPr>
      </w:pPr>
    </w:p>
    <w:p w:rsidR="00B22975" w:rsidRPr="00007C79" w:rsidRDefault="00B22975" w:rsidP="00B22975">
      <w:pPr>
        <w:jc w:val="both"/>
        <w:rPr>
          <w:lang w:val="en-US"/>
        </w:rPr>
      </w:pPr>
      <w:r w:rsidRPr="00007C79">
        <w:rPr>
          <w:b/>
          <w:color w:val="000000"/>
          <w:lang w:val="en-US"/>
        </w:rPr>
        <w:t>Keywords</w:t>
      </w:r>
      <w:r w:rsidRPr="00007C79">
        <w:rPr>
          <w:color w:val="000000"/>
          <w:lang w:val="en-US"/>
        </w:rPr>
        <w:t xml:space="preserve">: mathematics, </w:t>
      </w:r>
      <w:r w:rsidR="005F0D32" w:rsidRPr="00007C79">
        <w:rPr>
          <w:color w:val="000000"/>
          <w:lang w:val="en-US"/>
        </w:rPr>
        <w:t xml:space="preserve">geometry, </w:t>
      </w:r>
      <w:r w:rsidRPr="00007C79">
        <w:rPr>
          <w:color w:val="000000"/>
          <w:lang w:val="en-US"/>
        </w:rPr>
        <w:t>mathematical physics, physics, engineering, formal logic,</w:t>
      </w:r>
      <w:r w:rsidRPr="00007C79">
        <w:rPr>
          <w:lang w:val="en-US"/>
        </w:rPr>
        <w:t xml:space="preserve"> </w:t>
      </w:r>
      <w:r w:rsidRPr="00007C79">
        <w:rPr>
          <w:color w:val="000000"/>
          <w:lang w:val="en-US"/>
        </w:rPr>
        <w:t>dialectics, philosophy of science.</w:t>
      </w:r>
    </w:p>
    <w:p w:rsidR="00B22975" w:rsidRPr="00007C79" w:rsidRDefault="00B22975" w:rsidP="00B22975">
      <w:pPr>
        <w:jc w:val="both"/>
        <w:rPr>
          <w:b/>
          <w:lang w:val="en-US"/>
        </w:rPr>
      </w:pPr>
    </w:p>
    <w:p w:rsidR="00B22975" w:rsidRPr="00007C79" w:rsidRDefault="00B22975" w:rsidP="00B22975">
      <w:pPr>
        <w:jc w:val="both"/>
        <w:rPr>
          <w:lang w:val="en-US"/>
        </w:rPr>
      </w:pPr>
      <w:r w:rsidRPr="00007C79">
        <w:rPr>
          <w:b/>
          <w:lang w:val="en-US"/>
        </w:rPr>
        <w:t>MSC</w:t>
      </w:r>
      <w:r w:rsidRPr="00007C79">
        <w:rPr>
          <w:lang w:val="en-US"/>
        </w:rPr>
        <w:t>: 00A05, 00A30, 00A30g, 00A35, 00A69, 00A79, 03A05, 03A10, 03B42, 03B44, 03B80, 33B10, 03F50, 97E20, 97E30, 97G60, 97G70, 97F60, 97M50, 51M15, 51N35, 51P05</w:t>
      </w:r>
    </w:p>
    <w:p w:rsidR="00D95284" w:rsidRPr="007D0B41" w:rsidRDefault="00D95284" w:rsidP="008B18EC">
      <w:pPr>
        <w:jc w:val="both"/>
        <w:rPr>
          <w:b/>
          <w:lang w:val="en-US"/>
        </w:rPr>
      </w:pPr>
    </w:p>
    <w:p w:rsidR="00540B9C" w:rsidRPr="007D0B41" w:rsidRDefault="00540B9C" w:rsidP="008B18EC">
      <w:pPr>
        <w:jc w:val="both"/>
        <w:rPr>
          <w:b/>
          <w:lang w:val="en-US"/>
        </w:rPr>
      </w:pPr>
    </w:p>
    <w:p w:rsidR="001D6A2A" w:rsidRPr="007D0B41" w:rsidRDefault="001D6A2A" w:rsidP="001D6A2A">
      <w:pPr>
        <w:jc w:val="both"/>
        <w:rPr>
          <w:lang w:val="en-US"/>
        </w:rPr>
      </w:pPr>
      <w:r w:rsidRPr="007D0B41">
        <w:rPr>
          <w:b/>
          <w:lang w:val="en-US"/>
        </w:rPr>
        <w:t>INTRODUCTION</w:t>
      </w:r>
    </w:p>
    <w:p w:rsidR="00E43E18" w:rsidRPr="007D0B41" w:rsidRDefault="00E43E18" w:rsidP="00E43E18">
      <w:pPr>
        <w:ind w:firstLine="708"/>
        <w:jc w:val="both"/>
        <w:rPr>
          <w:rStyle w:val="longtext"/>
        </w:rPr>
      </w:pPr>
      <w:r w:rsidRPr="007D0B41">
        <w:rPr>
          <w:rStyle w:val="longtext"/>
        </w:rPr>
        <w:t>Recently, the progress of science</w:t>
      </w:r>
      <w:r w:rsidR="00540B9C" w:rsidRPr="007D0B41">
        <w:rPr>
          <w:rStyle w:val="longtext"/>
        </w:rPr>
        <w:t>s</w:t>
      </w:r>
      <w:r w:rsidRPr="007D0B41">
        <w:rPr>
          <w:rStyle w:val="longtext"/>
        </w:rPr>
        <w:t xml:space="preserve">, engineering, and technology has led to rise of </w:t>
      </w:r>
      <w:r w:rsidR="00BA185B" w:rsidRPr="007D0B41">
        <w:rPr>
          <w:rStyle w:val="longtext"/>
        </w:rPr>
        <w:t>a</w:t>
      </w:r>
      <w:r w:rsidRPr="007D0B41">
        <w:rPr>
          <w:rStyle w:val="longtext"/>
        </w:rPr>
        <w:t xml:space="preserve"> new problem</w:t>
      </w:r>
      <w:r w:rsidR="00FE673E" w:rsidRPr="007D0B41">
        <w:rPr>
          <w:rStyle w:val="longtext"/>
        </w:rPr>
        <w:t xml:space="preserve">: </w:t>
      </w:r>
      <w:r w:rsidRPr="007D0B41">
        <w:rPr>
          <w:rStyle w:val="longtext"/>
        </w:rPr>
        <w:t>the problem of rationalization of the fundamental sciences</w:t>
      </w:r>
      <w:r w:rsidR="00A45DF9" w:rsidRPr="007D0B41">
        <w:rPr>
          <w:rStyle w:val="longtext"/>
        </w:rPr>
        <w:t xml:space="preserve"> (for example, physics, mathematics)</w:t>
      </w:r>
      <w:r w:rsidRPr="007D0B41">
        <w:rPr>
          <w:rStyle w:val="longtext"/>
        </w:rPr>
        <w:t xml:space="preserve">. Rationalization of sciences is impossible without rationalization of thinking and critical analysis of the foundations of sciences within the framework of the correct methodological basis: the unity of formal logic and of rational dialectics. </w:t>
      </w:r>
    </w:p>
    <w:p w:rsidR="0063031D" w:rsidRPr="007D0B41" w:rsidRDefault="00447CD6" w:rsidP="00447CD6">
      <w:pPr>
        <w:ind w:firstLine="708"/>
        <w:jc w:val="both"/>
        <w:rPr>
          <w:rStyle w:val="longtext"/>
        </w:rPr>
      </w:pPr>
      <w:r w:rsidRPr="007D0B41">
        <w:rPr>
          <w:rStyle w:val="hps"/>
        </w:rPr>
        <w:t xml:space="preserve">As is well known, </w:t>
      </w:r>
      <w:r w:rsidR="00070D78" w:rsidRPr="007D0B41">
        <w:rPr>
          <w:rStyle w:val="hps"/>
        </w:rPr>
        <w:t>mathematics</w:t>
      </w:r>
      <w:r w:rsidRPr="007D0B41">
        <w:rPr>
          <w:rStyle w:val="hps"/>
        </w:rPr>
        <w:t xml:space="preserve"> is widely and successfully used in the natural sciences.</w:t>
      </w:r>
      <w:r w:rsidRPr="007D0B41">
        <w:t xml:space="preserve"> </w:t>
      </w:r>
      <w:r w:rsidRPr="007D0B41">
        <w:rPr>
          <w:rStyle w:val="hps"/>
        </w:rPr>
        <w:t xml:space="preserve">However, it does not mean that the problem of validity of </w:t>
      </w:r>
      <w:r w:rsidR="0057039E" w:rsidRPr="007D0B41">
        <w:rPr>
          <w:rStyle w:val="hps"/>
        </w:rPr>
        <w:t xml:space="preserve">pure </w:t>
      </w:r>
      <w:r w:rsidR="00070D78" w:rsidRPr="007D0B41">
        <w:rPr>
          <w:rStyle w:val="hps"/>
        </w:rPr>
        <w:t xml:space="preserve">mathematics </w:t>
      </w:r>
      <w:r w:rsidRPr="007D0B41">
        <w:rPr>
          <w:rStyle w:val="hps"/>
        </w:rPr>
        <w:t xml:space="preserve">is now completely solved, or that the foundations of </w:t>
      </w:r>
      <w:r w:rsidR="00070D78" w:rsidRPr="007D0B41">
        <w:rPr>
          <w:rStyle w:val="hps"/>
        </w:rPr>
        <w:t xml:space="preserve">mathematics </w:t>
      </w:r>
      <w:r w:rsidRPr="007D0B41">
        <w:rPr>
          <w:rStyle w:val="hps"/>
        </w:rPr>
        <w:t xml:space="preserve">are not in need of formal-logical and </w:t>
      </w:r>
      <w:r w:rsidR="003D01C7" w:rsidRPr="007D0B41">
        <w:rPr>
          <w:rStyle w:val="hps"/>
        </w:rPr>
        <w:t>dialectical-materialistic</w:t>
      </w:r>
      <w:r w:rsidRPr="007D0B41">
        <w:rPr>
          <w:rStyle w:val="hps"/>
        </w:rPr>
        <w:t xml:space="preserve"> analysis.</w:t>
      </w:r>
      <w:r w:rsidRPr="007D0B41">
        <w:t xml:space="preserve"> </w:t>
      </w:r>
      <w:r w:rsidR="001472A0" w:rsidRPr="007D0B41">
        <w:rPr>
          <w:rStyle w:val="longtext"/>
        </w:rPr>
        <w:t>Critical analysis within the framework of the correct methodological basis shows [1-</w:t>
      </w:r>
      <w:r w:rsidR="00831E69" w:rsidRPr="007D0B41">
        <w:rPr>
          <w:rStyle w:val="longtext"/>
        </w:rPr>
        <w:t>2</w:t>
      </w:r>
      <w:r w:rsidR="0045729E" w:rsidRPr="007D0B41">
        <w:rPr>
          <w:rStyle w:val="longtext"/>
        </w:rPr>
        <w:t>3</w:t>
      </w:r>
      <w:r w:rsidR="001472A0" w:rsidRPr="007D0B41">
        <w:rPr>
          <w:rStyle w:val="longtext"/>
        </w:rPr>
        <w:t xml:space="preserve">] that the foundations of theoretical physics and of mathematics (for example, classical geometry, the Pythagorean theorem, differential and integral calculus, vector calculus, trigonometry, theory of negative numbers) contain </w:t>
      </w:r>
      <w:r w:rsidR="00FE57EC" w:rsidRPr="007D0B41">
        <w:rPr>
          <w:rStyle w:val="longtext"/>
        </w:rPr>
        <w:t>formal-</w:t>
      </w:r>
      <w:r w:rsidR="001472A0" w:rsidRPr="007D0B41">
        <w:rPr>
          <w:rStyle w:val="longtext"/>
        </w:rPr>
        <w:t xml:space="preserve">logical errors. </w:t>
      </w:r>
      <w:r w:rsidR="00FE57EC" w:rsidRPr="007D0B41">
        <w:rPr>
          <w:rStyle w:val="longtext"/>
        </w:rPr>
        <w:t xml:space="preserve"> </w:t>
      </w:r>
      <w:r w:rsidR="003D01C7" w:rsidRPr="007D0B41">
        <w:rPr>
          <w:rStyle w:val="longtext"/>
        </w:rPr>
        <w:t xml:space="preserve"> </w:t>
      </w:r>
    </w:p>
    <w:p w:rsidR="00FC677A" w:rsidRPr="007D0B41" w:rsidRDefault="0063031D" w:rsidP="001D6A2A">
      <w:pPr>
        <w:ind w:firstLine="708"/>
        <w:jc w:val="both"/>
        <w:rPr>
          <w:rStyle w:val="longtext"/>
          <w:shd w:val="clear" w:color="auto" w:fill="FFFFFF"/>
          <w:lang w:val="en-US"/>
        </w:rPr>
      </w:pPr>
      <w:r w:rsidRPr="007D0B41">
        <w:rPr>
          <w:rStyle w:val="longtext"/>
        </w:rPr>
        <w:t>In my opinion, t</w:t>
      </w:r>
      <w:r w:rsidR="00FE57EC" w:rsidRPr="007D0B41">
        <w:rPr>
          <w:rStyle w:val="longtext"/>
        </w:rPr>
        <w:t xml:space="preserve">he formal-logical errors </w:t>
      </w:r>
      <w:r w:rsidRPr="007D0B41">
        <w:rPr>
          <w:rStyle w:val="longtext"/>
        </w:rPr>
        <w:t xml:space="preserve">in pure mathematics arise because </w:t>
      </w:r>
      <w:r w:rsidRPr="007D0B41">
        <w:rPr>
          <w:rStyle w:val="longtext"/>
          <w:shd w:val="clear" w:color="auto" w:fill="FFFFFF"/>
          <w:lang w:val="en-US"/>
        </w:rPr>
        <w:t xml:space="preserve">mathematics abstracts the quantitative aspect from the qualitative aspect of real objects. Mathematics ignores the </w:t>
      </w:r>
      <w:r w:rsidR="00A87FE6" w:rsidRPr="007D0B41">
        <w:rPr>
          <w:rStyle w:val="hps"/>
        </w:rPr>
        <w:t>dialectical-materialistic</w:t>
      </w:r>
      <w:r w:rsidRPr="007D0B41">
        <w:rPr>
          <w:rStyle w:val="longtext"/>
          <w:shd w:val="clear" w:color="auto" w:fill="FFFFFF"/>
          <w:lang w:val="en-US"/>
        </w:rPr>
        <w:t xml:space="preserve"> principle of unity of the quantitative and qualitative aspects</w:t>
      </w:r>
      <w:r w:rsidR="0075706A" w:rsidRPr="007D0B41">
        <w:rPr>
          <w:rStyle w:val="longtext"/>
          <w:shd w:val="clear" w:color="auto" w:fill="FFFFFF"/>
          <w:lang w:val="en-US"/>
        </w:rPr>
        <w:t xml:space="preserve"> [24-2</w:t>
      </w:r>
      <w:r w:rsidR="008F2FB1" w:rsidRPr="007D0B41">
        <w:rPr>
          <w:rStyle w:val="longtext"/>
          <w:shd w:val="clear" w:color="auto" w:fill="FFFFFF"/>
          <w:lang w:val="en-US"/>
        </w:rPr>
        <w:t>8</w:t>
      </w:r>
      <w:r w:rsidR="0075706A" w:rsidRPr="007D0B41">
        <w:rPr>
          <w:rStyle w:val="longtext"/>
          <w:shd w:val="clear" w:color="auto" w:fill="FFFFFF"/>
          <w:lang w:val="en-US"/>
        </w:rPr>
        <w:t>]</w:t>
      </w:r>
      <w:r w:rsidRPr="007D0B41">
        <w:rPr>
          <w:rStyle w:val="longtext"/>
          <w:shd w:val="clear" w:color="auto" w:fill="FFFFFF"/>
          <w:lang w:val="en-US"/>
        </w:rPr>
        <w:t xml:space="preserve">. Therefore, mathematics does not </w:t>
      </w:r>
      <w:r w:rsidR="007B2671" w:rsidRPr="007D0B41">
        <w:rPr>
          <w:rStyle w:val="longtext"/>
          <w:shd w:val="clear" w:color="auto" w:fill="FFFFFF"/>
          <w:lang w:val="en-US"/>
        </w:rPr>
        <w:t>satisfy</w:t>
      </w:r>
      <w:r w:rsidRPr="007D0B41">
        <w:rPr>
          <w:rStyle w:val="longtext"/>
          <w:shd w:val="clear" w:color="auto" w:fill="FFFFFF"/>
          <w:lang w:val="en-US"/>
        </w:rPr>
        <w:t xml:space="preserve"> </w:t>
      </w:r>
      <w:r w:rsidR="007B2671" w:rsidRPr="007D0B41">
        <w:rPr>
          <w:rStyle w:val="longtext"/>
          <w:shd w:val="clear" w:color="auto" w:fill="FFFFFF"/>
          <w:lang w:val="en-US"/>
        </w:rPr>
        <w:t xml:space="preserve">the </w:t>
      </w:r>
      <w:r w:rsidRPr="007D0B41">
        <w:rPr>
          <w:rStyle w:val="longtext"/>
          <w:shd w:val="clear" w:color="auto" w:fill="FFFFFF"/>
          <w:lang w:val="en-US"/>
        </w:rPr>
        <w:t xml:space="preserve">general-scientific </w:t>
      </w:r>
      <w:r w:rsidRPr="007D0B41">
        <w:rPr>
          <w:rStyle w:val="longtext"/>
          <w:shd w:val="clear" w:color="auto" w:fill="FFFFFF"/>
          <w:lang w:val="en-US"/>
        </w:rPr>
        <w:lastRenderedPageBreak/>
        <w:t xml:space="preserve">criterion of truth: practice is criterion of truth. This gives reason to assert that </w:t>
      </w:r>
      <w:r w:rsidR="00FD7E29" w:rsidRPr="007D0B41">
        <w:rPr>
          <w:rStyle w:val="longtext"/>
          <w:shd w:val="clear" w:color="auto" w:fill="FFFFFF"/>
          <w:lang w:val="en-US"/>
        </w:rPr>
        <w:t xml:space="preserve">pure </w:t>
      </w:r>
      <w:r w:rsidRPr="007D0B41">
        <w:rPr>
          <w:rStyle w:val="longtext"/>
          <w:shd w:val="clear" w:color="auto" w:fill="FFFFFF"/>
          <w:lang w:val="en-US"/>
        </w:rPr>
        <w:t xml:space="preserve">“mathematics is the doctrine where it is not known that we talk about and whether it is true </w:t>
      </w:r>
      <w:r w:rsidR="00532722" w:rsidRPr="007D0B41">
        <w:t xml:space="preserve">that what </w:t>
      </w:r>
      <w:r w:rsidRPr="007D0B41">
        <w:rPr>
          <w:rStyle w:val="longtext"/>
          <w:shd w:val="clear" w:color="auto" w:fill="FFFFFF"/>
          <w:lang w:val="en-US"/>
        </w:rPr>
        <w:t xml:space="preserve">we speak” (Bertrand Russell). </w:t>
      </w:r>
    </w:p>
    <w:p w:rsidR="001D6A2A" w:rsidRPr="007D0B41" w:rsidRDefault="0063031D" w:rsidP="001D6A2A">
      <w:pPr>
        <w:ind w:firstLine="708"/>
        <w:jc w:val="both"/>
        <w:rPr>
          <w:lang w:val="en-US"/>
        </w:rPr>
      </w:pPr>
      <w:r w:rsidRPr="007D0B41">
        <w:rPr>
          <w:rStyle w:val="longtext"/>
          <w:shd w:val="clear" w:color="auto" w:fill="FFFFFF"/>
          <w:lang w:val="en-US"/>
        </w:rPr>
        <w:t xml:space="preserve">In this connection, </w:t>
      </w:r>
      <w:r w:rsidR="005E4857" w:rsidRPr="007D0B41">
        <w:rPr>
          <w:rStyle w:val="longtext"/>
          <w:shd w:val="clear" w:color="auto" w:fill="FFFFFF"/>
          <w:lang w:val="en-US"/>
        </w:rPr>
        <w:t xml:space="preserve">the problem </w:t>
      </w:r>
      <w:r w:rsidR="005E4857">
        <w:rPr>
          <w:rStyle w:val="longtext"/>
          <w:shd w:val="clear" w:color="auto" w:fill="FFFFFF"/>
          <w:lang w:val="en-US"/>
        </w:rPr>
        <w:t xml:space="preserve">of </w:t>
      </w:r>
      <w:r w:rsidR="005E4857" w:rsidRPr="007D0B41">
        <w:rPr>
          <w:rStyle w:val="hps"/>
        </w:rPr>
        <w:t xml:space="preserve">complete understanding </w:t>
      </w:r>
      <w:r w:rsidR="005E4857">
        <w:rPr>
          <w:rStyle w:val="hps"/>
        </w:rPr>
        <w:t xml:space="preserve">of </w:t>
      </w:r>
      <w:r w:rsidR="005E4857" w:rsidRPr="007D0B41">
        <w:rPr>
          <w:rStyle w:val="hps"/>
        </w:rPr>
        <w:t xml:space="preserve">the essence of </w:t>
      </w:r>
      <w:r w:rsidR="005E4857" w:rsidRPr="007D0B41">
        <w:rPr>
          <w:rStyle w:val="longtext"/>
          <w:shd w:val="clear" w:color="auto" w:fill="FFFFFF"/>
          <w:lang w:val="en-US"/>
        </w:rPr>
        <w:t xml:space="preserve">pure mathematics </w:t>
      </w:r>
      <w:r w:rsidR="005E4857">
        <w:rPr>
          <w:rStyle w:val="longtext"/>
          <w:shd w:val="clear" w:color="auto" w:fill="FFFFFF"/>
          <w:lang w:val="en-US"/>
        </w:rPr>
        <w:t xml:space="preserve">and, </w:t>
      </w:r>
      <w:r w:rsidR="00175E17" w:rsidRPr="00175E17">
        <w:rPr>
          <w:rStyle w:val="longtext"/>
          <w:shd w:val="clear" w:color="auto" w:fill="FFFFFF"/>
          <w:lang w:val="en-US"/>
        </w:rPr>
        <w:t>consequently</w:t>
      </w:r>
      <w:r w:rsidR="00175E17">
        <w:rPr>
          <w:rStyle w:val="longtext"/>
          <w:shd w:val="clear" w:color="auto" w:fill="FFFFFF"/>
          <w:lang w:val="en-US"/>
        </w:rPr>
        <w:t>, the p</w:t>
      </w:r>
      <w:r w:rsidRPr="007D0B41">
        <w:rPr>
          <w:rStyle w:val="longtext"/>
          <w:shd w:val="clear" w:color="auto" w:fill="FFFFFF"/>
          <w:lang w:val="en-US"/>
        </w:rPr>
        <w:t xml:space="preserve">roblem of critical analysis of </w:t>
      </w:r>
      <w:r w:rsidR="00A162DA" w:rsidRPr="007D0B41">
        <w:rPr>
          <w:rStyle w:val="longtext"/>
          <w:shd w:val="clear" w:color="auto" w:fill="FFFFFF"/>
          <w:lang w:val="en-US"/>
        </w:rPr>
        <w:t xml:space="preserve">the </w:t>
      </w:r>
      <w:r w:rsidRPr="007D0B41">
        <w:rPr>
          <w:rStyle w:val="longtext"/>
          <w:shd w:val="clear" w:color="auto" w:fill="FFFFFF"/>
          <w:lang w:val="en-US"/>
        </w:rPr>
        <w:t xml:space="preserve">foundations of </w:t>
      </w:r>
      <w:r w:rsidR="00A162DA" w:rsidRPr="007D0B41">
        <w:rPr>
          <w:rStyle w:val="longtext"/>
          <w:shd w:val="clear" w:color="auto" w:fill="FFFFFF"/>
          <w:lang w:val="en-US"/>
        </w:rPr>
        <w:t xml:space="preserve">pure </w:t>
      </w:r>
      <w:r w:rsidRPr="007D0B41">
        <w:rPr>
          <w:rStyle w:val="longtext"/>
          <w:shd w:val="clear" w:color="auto" w:fill="FFFFFF"/>
          <w:lang w:val="en-US"/>
        </w:rPr>
        <w:t xml:space="preserve">mathematics within the framework of the correct methodological basis arise. </w:t>
      </w:r>
      <w:r w:rsidR="007C3107" w:rsidRPr="007D0B41">
        <w:t xml:space="preserve">In my opinion, standard mathematics can not be considered as </w:t>
      </w:r>
      <w:r w:rsidR="00FC677A" w:rsidRPr="007D0B41">
        <w:t xml:space="preserve">a </w:t>
      </w:r>
      <w:r w:rsidR="007C3107" w:rsidRPr="007D0B41">
        <w:t xml:space="preserve">science if there is no formal-logical and dialectical substantiation of it. </w:t>
      </w:r>
      <w:r w:rsidR="007F56E8" w:rsidRPr="007D0B41">
        <w:rPr>
          <w:rStyle w:val="hps"/>
        </w:rPr>
        <w:t xml:space="preserve">The purpose of the present work is to propose </w:t>
      </w:r>
      <w:r w:rsidR="003470DD" w:rsidRPr="007D0B41">
        <w:rPr>
          <w:rStyle w:val="hps"/>
          <w:lang w:val="en-US"/>
        </w:rPr>
        <w:t xml:space="preserve">the </w:t>
      </w:r>
      <w:r w:rsidR="007F56E8" w:rsidRPr="007D0B41">
        <w:rPr>
          <w:rStyle w:val="hps"/>
        </w:rPr>
        <w:t xml:space="preserve">critical analysis of the foundations of </w:t>
      </w:r>
      <w:r w:rsidR="00AD0906" w:rsidRPr="007D0B41">
        <w:rPr>
          <w:rStyle w:val="longtext"/>
          <w:shd w:val="clear" w:color="auto" w:fill="FFFFFF"/>
          <w:lang w:val="en-US"/>
        </w:rPr>
        <w:t xml:space="preserve">pure mathematics </w:t>
      </w:r>
      <w:r w:rsidR="007F56E8" w:rsidRPr="007D0B41">
        <w:rPr>
          <w:rStyle w:val="hps"/>
        </w:rPr>
        <w:t>within the framework of the correct methodological basis</w:t>
      </w:r>
      <w:r w:rsidR="00E73BF8" w:rsidRPr="007D0B41">
        <w:rPr>
          <w:rStyle w:val="hps"/>
        </w:rPr>
        <w:t xml:space="preserve"> and </w:t>
      </w:r>
      <w:r w:rsidR="00FF179A" w:rsidRPr="007D0B41">
        <w:rPr>
          <w:rStyle w:val="hps"/>
        </w:rPr>
        <w:t xml:space="preserve">to </w:t>
      </w:r>
      <w:r w:rsidR="006B727B" w:rsidRPr="007D0B41">
        <w:rPr>
          <w:rStyle w:val="hps"/>
        </w:rPr>
        <w:t>afford an opportunity to make sure</w:t>
      </w:r>
      <w:r w:rsidR="001D6A2A" w:rsidRPr="007D0B41">
        <w:rPr>
          <w:rStyle w:val="hps"/>
        </w:rPr>
        <w:t xml:space="preserve"> </w:t>
      </w:r>
      <w:r w:rsidR="006B727B" w:rsidRPr="007D0B41">
        <w:rPr>
          <w:rStyle w:val="hps"/>
        </w:rPr>
        <w:t>of</w:t>
      </w:r>
      <w:r w:rsidR="001D6A2A" w:rsidRPr="007D0B41">
        <w:rPr>
          <w:rStyle w:val="longtext"/>
        </w:rPr>
        <w:t xml:space="preserve"> </w:t>
      </w:r>
      <w:r w:rsidR="001D6A2A" w:rsidRPr="007D0B41">
        <w:rPr>
          <w:rStyle w:val="hps"/>
        </w:rPr>
        <w:t>the essence of</w:t>
      </w:r>
      <w:r w:rsidR="001D6A2A" w:rsidRPr="007D0B41">
        <w:rPr>
          <w:rStyle w:val="longtext"/>
        </w:rPr>
        <w:t xml:space="preserve"> </w:t>
      </w:r>
      <w:r w:rsidR="00B62F9E" w:rsidRPr="007D0B41">
        <w:rPr>
          <w:rStyle w:val="hps"/>
        </w:rPr>
        <w:t>pure mathematics</w:t>
      </w:r>
      <w:r w:rsidR="001D6A2A" w:rsidRPr="007D0B41">
        <w:rPr>
          <w:rStyle w:val="hps"/>
        </w:rPr>
        <w:t>.</w:t>
      </w:r>
    </w:p>
    <w:p w:rsidR="00D850EE" w:rsidRPr="007D0B41" w:rsidRDefault="00D850EE" w:rsidP="008B18EC">
      <w:pPr>
        <w:jc w:val="both"/>
        <w:rPr>
          <w:lang w:val="en-US"/>
        </w:rPr>
      </w:pPr>
    </w:p>
    <w:p w:rsidR="00F81ACD" w:rsidRPr="007D0B41" w:rsidRDefault="00F81ACD" w:rsidP="00F81ACD">
      <w:pPr>
        <w:jc w:val="both"/>
        <w:rPr>
          <w:rStyle w:val="hps"/>
          <w:b/>
        </w:rPr>
      </w:pPr>
      <w:r w:rsidRPr="007D0B41">
        <w:rPr>
          <w:rStyle w:val="hps"/>
          <w:b/>
        </w:rPr>
        <w:t>1. THE METHODOLOGICAL BASIS</w:t>
      </w:r>
    </w:p>
    <w:p w:rsidR="00F81ACD" w:rsidRPr="007D0B41" w:rsidRDefault="00F81ACD" w:rsidP="00F81ACD">
      <w:pPr>
        <w:jc w:val="both"/>
        <w:rPr>
          <w:rStyle w:val="hps"/>
        </w:rPr>
      </w:pPr>
    </w:p>
    <w:p w:rsidR="00F81ACD" w:rsidRPr="007D0B41" w:rsidRDefault="00F81ACD" w:rsidP="0043788B">
      <w:pPr>
        <w:ind w:firstLine="708"/>
        <w:jc w:val="both"/>
        <w:rPr>
          <w:rStyle w:val="hps"/>
        </w:rPr>
      </w:pPr>
      <w:r w:rsidRPr="007D0B41">
        <w:rPr>
          <w:rStyle w:val="hps"/>
        </w:rPr>
        <w:t xml:space="preserve">As </w:t>
      </w:r>
      <w:r w:rsidR="00E721CA" w:rsidRPr="007D0B41">
        <w:rPr>
          <w:rStyle w:val="hps"/>
        </w:rPr>
        <w:t xml:space="preserve">is </w:t>
      </w:r>
      <w:r w:rsidRPr="007D0B41">
        <w:rPr>
          <w:rStyle w:val="hps"/>
        </w:rPr>
        <w:t>know</w:t>
      </w:r>
      <w:r w:rsidR="00E721CA" w:rsidRPr="007D0B41">
        <w:rPr>
          <w:rStyle w:val="hps"/>
        </w:rPr>
        <w:t>n</w:t>
      </w:r>
      <w:r w:rsidRPr="007D0B41">
        <w:rPr>
          <w:rStyle w:val="hps"/>
        </w:rPr>
        <w:t>, correct methodological basis of science is the unity of formal logic</w:t>
      </w:r>
      <w:r w:rsidR="004928A5" w:rsidRPr="007D0B41">
        <w:rPr>
          <w:rStyle w:val="hps"/>
        </w:rPr>
        <w:t xml:space="preserve"> and of rational dialectics. Us</w:t>
      </w:r>
      <w:r w:rsidR="004928A5" w:rsidRPr="007D0B41">
        <w:rPr>
          <w:rStyle w:val="hps"/>
          <w:lang w:val="en-US"/>
        </w:rPr>
        <w:t>e</w:t>
      </w:r>
      <w:r w:rsidRPr="007D0B41">
        <w:rPr>
          <w:rStyle w:val="hps"/>
        </w:rPr>
        <w:t xml:space="preserve"> the correct methodological basis is a necessary condition for correct analysis to make distinction between truth and falsehood. However, this fact is ignored by majority of scientists until now. Therefore, the main propositions of formal logic and of rational dialectics which are used in </w:t>
      </w:r>
      <w:r w:rsidR="00030956" w:rsidRPr="007D0B41">
        <w:rPr>
          <w:rStyle w:val="hps"/>
        </w:rPr>
        <w:t>the present</w:t>
      </w:r>
      <w:r w:rsidRPr="007D0B41">
        <w:rPr>
          <w:rStyle w:val="hps"/>
        </w:rPr>
        <w:t xml:space="preserve"> work </w:t>
      </w:r>
      <w:r w:rsidR="00DA13A3" w:rsidRPr="007D0B41">
        <w:rPr>
          <w:rStyle w:val="hps"/>
        </w:rPr>
        <w:t>must</w:t>
      </w:r>
      <w:r w:rsidRPr="007D0B41">
        <w:rPr>
          <w:rStyle w:val="hps"/>
        </w:rPr>
        <w:t xml:space="preserve"> be stated.</w:t>
      </w:r>
    </w:p>
    <w:p w:rsidR="00F81ACD" w:rsidRPr="007D0B41" w:rsidRDefault="00F81ACD" w:rsidP="00F81ACD">
      <w:pPr>
        <w:jc w:val="both"/>
        <w:rPr>
          <w:rStyle w:val="hps"/>
        </w:rPr>
      </w:pPr>
    </w:p>
    <w:p w:rsidR="00D4531C" w:rsidRPr="007D0B41" w:rsidRDefault="00D4531C" w:rsidP="00D4531C">
      <w:pPr>
        <w:jc w:val="both"/>
        <w:rPr>
          <w:b/>
        </w:rPr>
      </w:pPr>
      <w:r w:rsidRPr="007D0B41">
        <w:rPr>
          <w:b/>
        </w:rPr>
        <w:t>1.</w:t>
      </w:r>
      <w:r w:rsidR="000B2C94" w:rsidRPr="007D0B41">
        <w:rPr>
          <w:b/>
        </w:rPr>
        <w:t>1.</w:t>
      </w:r>
      <w:r w:rsidRPr="007D0B41">
        <w:rPr>
          <w:b/>
        </w:rPr>
        <w:t xml:space="preserve"> The </w:t>
      </w:r>
      <w:r w:rsidR="00662453" w:rsidRPr="007D0B41">
        <w:rPr>
          <w:b/>
        </w:rPr>
        <w:t>basic principles</w:t>
      </w:r>
      <w:r w:rsidR="00662453" w:rsidRPr="007D0B41">
        <w:rPr>
          <w:b/>
          <w:lang w:val="en-US"/>
        </w:rPr>
        <w:t xml:space="preserve"> </w:t>
      </w:r>
      <w:r w:rsidRPr="007D0B41">
        <w:rPr>
          <w:b/>
        </w:rPr>
        <w:t>of formal logic</w:t>
      </w:r>
    </w:p>
    <w:p w:rsidR="00D4531C" w:rsidRPr="007D0B41" w:rsidRDefault="00D4531C" w:rsidP="00D4531C">
      <w:pPr>
        <w:ind w:firstLine="708"/>
        <w:jc w:val="both"/>
      </w:pPr>
    </w:p>
    <w:p w:rsidR="000D7FE1" w:rsidRPr="007D0B41" w:rsidRDefault="00D4531C" w:rsidP="00D4531C">
      <w:pPr>
        <w:ind w:firstLine="708"/>
        <w:jc w:val="both"/>
      </w:pPr>
      <w:r w:rsidRPr="007D0B41">
        <w:t xml:space="preserve">1. Formal logic </w:t>
      </w:r>
      <w:r w:rsidR="00CD44C0" w:rsidRPr="007D0B41">
        <w:t>is</w:t>
      </w:r>
      <w:r w:rsidRPr="007D0B41">
        <w:t xml:space="preserve"> science of the laws of correct thinking as well as means of </w:t>
      </w:r>
      <w:r w:rsidR="00CD44C0" w:rsidRPr="007D0B41">
        <w:t>cognition</w:t>
      </w:r>
      <w:r w:rsidRPr="007D0B41">
        <w:t xml:space="preserve"> of reality. </w:t>
      </w:r>
      <w:r w:rsidR="004131A6" w:rsidRPr="007D0B41">
        <w:t>Correct</w:t>
      </w:r>
      <w:r w:rsidRPr="007D0B41">
        <w:t xml:space="preserve"> thinking </w:t>
      </w:r>
      <w:r w:rsidR="007028F4" w:rsidRPr="007D0B41">
        <w:t>represents uncontradictory</w:t>
      </w:r>
      <w:r w:rsidRPr="007D0B41">
        <w:t xml:space="preserve">, </w:t>
      </w:r>
      <w:r w:rsidR="0018252B" w:rsidRPr="007D0B41">
        <w:t>coherent</w:t>
      </w:r>
      <w:r w:rsidR="00F220A9" w:rsidRPr="007D0B41">
        <w:rPr>
          <w:lang w:val="en-US"/>
        </w:rPr>
        <w:t>,</w:t>
      </w:r>
      <w:r w:rsidRPr="007D0B41">
        <w:t xml:space="preserve"> </w:t>
      </w:r>
      <w:r w:rsidR="00F220A9" w:rsidRPr="007D0B41">
        <w:t xml:space="preserve">consistent, </w:t>
      </w:r>
      <w:r w:rsidR="0018252B" w:rsidRPr="007D0B41">
        <w:t xml:space="preserve">and </w:t>
      </w:r>
      <w:r w:rsidR="00B93C5E" w:rsidRPr="007D0B41">
        <w:rPr>
          <w:lang w:val="en-US"/>
        </w:rPr>
        <w:t>sequ</w:t>
      </w:r>
      <w:r w:rsidR="00B93C5E" w:rsidRPr="007D0B41">
        <w:rPr>
          <w:color w:val="333333"/>
          <w:lang w:val="en-US"/>
        </w:rPr>
        <w:t>ential</w:t>
      </w:r>
      <w:r w:rsidR="006F7452" w:rsidRPr="007D0B41">
        <w:rPr>
          <w:color w:val="333333"/>
          <w:lang w:val="en-US"/>
        </w:rPr>
        <w:t xml:space="preserve"> </w:t>
      </w:r>
      <w:r w:rsidRPr="007D0B41">
        <w:t xml:space="preserve">thinking. The conclusions resulting from correct thinking are true statements </w:t>
      </w:r>
      <w:r w:rsidR="002218DD" w:rsidRPr="007D0B41">
        <w:t xml:space="preserve">which </w:t>
      </w:r>
      <w:r w:rsidRPr="007D0B41">
        <w:t xml:space="preserve">reflect </w:t>
      </w:r>
      <w:r w:rsidR="002218DD" w:rsidRPr="007D0B41">
        <w:t xml:space="preserve">correctly </w:t>
      </w:r>
      <w:r w:rsidRPr="007D0B41">
        <w:t xml:space="preserve">the objective reality in </w:t>
      </w:r>
      <w:r w:rsidR="002218DD" w:rsidRPr="007D0B41">
        <w:t xml:space="preserve">the process </w:t>
      </w:r>
      <w:r w:rsidRPr="007D0B41">
        <w:t xml:space="preserve">of scientific </w:t>
      </w:r>
      <w:r w:rsidR="002218DD" w:rsidRPr="007D0B41">
        <w:t>cognition of the world</w:t>
      </w:r>
      <w:r w:rsidRPr="007D0B41">
        <w:t xml:space="preserve">. The </w:t>
      </w:r>
      <w:r w:rsidR="00DA15B7" w:rsidRPr="007D0B41">
        <w:t>basic</w:t>
      </w:r>
      <w:r w:rsidR="00DA15B7" w:rsidRPr="007D0B41">
        <w:rPr>
          <w:lang w:val="en-US"/>
        </w:rPr>
        <w:t xml:space="preserve"> </w:t>
      </w:r>
      <w:r w:rsidR="00956CD5" w:rsidRPr="007D0B41">
        <w:rPr>
          <w:lang w:val="en-US"/>
        </w:rPr>
        <w:t>formal-</w:t>
      </w:r>
      <w:r w:rsidR="00956CD5" w:rsidRPr="007D0B41">
        <w:t xml:space="preserve">logical </w:t>
      </w:r>
      <w:r w:rsidRPr="007D0B41">
        <w:t xml:space="preserve">laws </w:t>
      </w:r>
      <w:r w:rsidR="007E102B" w:rsidRPr="007D0B41">
        <w:t xml:space="preserve">are </w:t>
      </w:r>
      <w:r w:rsidRPr="007D0B41">
        <w:t>the following four laws: the law of identity,</w:t>
      </w:r>
      <w:r w:rsidR="007E102B" w:rsidRPr="007D0B41">
        <w:t xml:space="preserve"> the </w:t>
      </w:r>
      <w:r w:rsidRPr="007D0B41">
        <w:t xml:space="preserve">law of lack </w:t>
      </w:r>
      <w:r w:rsidR="002B09DF" w:rsidRPr="007D0B41">
        <w:rPr>
          <w:lang w:val="en-US"/>
        </w:rPr>
        <w:t>(</w:t>
      </w:r>
      <w:r w:rsidR="002B09DF" w:rsidRPr="007D0B41">
        <w:t>absence</w:t>
      </w:r>
      <w:r w:rsidR="002B09DF" w:rsidRPr="007D0B41">
        <w:rPr>
          <w:lang w:val="en-US"/>
        </w:rPr>
        <w:t xml:space="preserve">) </w:t>
      </w:r>
      <w:r w:rsidRPr="007D0B41">
        <w:t xml:space="preserve">of contradiction, </w:t>
      </w:r>
      <w:r w:rsidR="007E102B" w:rsidRPr="007D0B41">
        <w:t xml:space="preserve">the </w:t>
      </w:r>
      <w:r w:rsidRPr="007D0B41">
        <w:t>law of excluded middle, the law of sufficient reason.</w:t>
      </w:r>
    </w:p>
    <w:p w:rsidR="006260E3" w:rsidRPr="007D0B41" w:rsidRDefault="006260E3" w:rsidP="00046516">
      <w:pPr>
        <w:ind w:firstLine="708"/>
        <w:jc w:val="both"/>
        <w:rPr>
          <w:lang w:val="en-US"/>
        </w:rPr>
      </w:pPr>
      <w:r w:rsidRPr="007D0B41">
        <w:rPr>
          <w:rStyle w:val="hps"/>
        </w:rPr>
        <w:t>2.</w:t>
      </w:r>
      <w:r w:rsidRPr="007D0B41">
        <w:t xml:space="preserve"> </w:t>
      </w:r>
      <w:r w:rsidRPr="007D0B41">
        <w:rPr>
          <w:rStyle w:val="hps"/>
        </w:rPr>
        <w:t>Thinking</w:t>
      </w:r>
      <w:r w:rsidRPr="007D0B41">
        <w:t xml:space="preserve"> </w:t>
      </w:r>
      <w:r w:rsidRPr="007D0B41">
        <w:rPr>
          <w:rStyle w:val="hps"/>
        </w:rPr>
        <w:t>is the highest form</w:t>
      </w:r>
      <w:r w:rsidRPr="007D0B41">
        <w:t xml:space="preserve"> </w:t>
      </w:r>
      <w:r w:rsidRPr="007D0B41">
        <w:rPr>
          <w:rStyle w:val="hps"/>
        </w:rPr>
        <w:t>of human cognitive activity</w:t>
      </w:r>
      <w:r w:rsidRPr="007D0B41">
        <w:t xml:space="preserve"> which </w:t>
      </w:r>
      <w:r w:rsidR="00035ACB" w:rsidRPr="007D0B41">
        <w:t>represents</w:t>
      </w:r>
      <w:r w:rsidRPr="007D0B41">
        <w:t xml:space="preserve"> </w:t>
      </w:r>
      <w:r w:rsidR="00035ACB" w:rsidRPr="007D0B41">
        <w:t xml:space="preserve">the </w:t>
      </w:r>
      <w:r w:rsidRPr="007D0B41">
        <w:rPr>
          <w:rStyle w:val="hps"/>
        </w:rPr>
        <w:t>process of reflection of</w:t>
      </w:r>
      <w:r w:rsidRPr="007D0B41">
        <w:t xml:space="preserve"> </w:t>
      </w:r>
      <w:r w:rsidRPr="007D0B41">
        <w:rPr>
          <w:rStyle w:val="hps"/>
        </w:rPr>
        <w:t>objective reality</w:t>
      </w:r>
      <w:r w:rsidRPr="007D0B41">
        <w:t xml:space="preserve"> </w:t>
      </w:r>
      <w:r w:rsidRPr="007D0B41">
        <w:rPr>
          <w:rStyle w:val="hps"/>
        </w:rPr>
        <w:t>in human consciousness</w:t>
      </w:r>
      <w:r w:rsidRPr="007D0B41">
        <w:t xml:space="preserve">. </w:t>
      </w:r>
      <w:r w:rsidR="00300128" w:rsidRPr="007D0B41">
        <w:t>H</w:t>
      </w:r>
      <w:r w:rsidR="009A3A60" w:rsidRPr="007D0B41">
        <w:rPr>
          <w:lang w:val="en-US"/>
        </w:rPr>
        <w:t>u</w:t>
      </w:r>
      <w:r w:rsidR="00300128" w:rsidRPr="007D0B41">
        <w:rPr>
          <w:rStyle w:val="hps"/>
        </w:rPr>
        <w:t xml:space="preserve">man </w:t>
      </w:r>
      <w:r w:rsidR="009A3A60" w:rsidRPr="007D0B41">
        <w:rPr>
          <w:rStyle w:val="hps"/>
        </w:rPr>
        <w:t>t</w:t>
      </w:r>
      <w:r w:rsidRPr="007D0B41">
        <w:rPr>
          <w:rStyle w:val="hps"/>
        </w:rPr>
        <w:t xml:space="preserve">hinking </w:t>
      </w:r>
      <w:r w:rsidR="00056ACF" w:rsidRPr="007D0B41">
        <w:rPr>
          <w:rStyle w:val="hps"/>
        </w:rPr>
        <w:t xml:space="preserve">is </w:t>
      </w:r>
      <w:r w:rsidR="00E00C3C" w:rsidRPr="007D0B41">
        <w:rPr>
          <w:rStyle w:val="hps"/>
        </w:rPr>
        <w:t>perform</w:t>
      </w:r>
      <w:r w:rsidR="00056ACF" w:rsidRPr="007D0B41">
        <w:rPr>
          <w:rStyle w:val="hps"/>
        </w:rPr>
        <w:t>ed</w:t>
      </w:r>
      <w:r w:rsidR="008707AB" w:rsidRPr="007D0B41">
        <w:rPr>
          <w:rStyle w:val="hps"/>
        </w:rPr>
        <w:t xml:space="preserve"> </w:t>
      </w:r>
      <w:r w:rsidR="003116DD" w:rsidRPr="007D0B41">
        <w:rPr>
          <w:rStyle w:val="hps"/>
        </w:rPr>
        <w:t xml:space="preserve">with the help </w:t>
      </w:r>
      <w:r w:rsidRPr="007D0B41">
        <w:rPr>
          <w:rStyle w:val="hps"/>
        </w:rPr>
        <w:t>of</w:t>
      </w:r>
      <w:r w:rsidRPr="007D0B41">
        <w:t xml:space="preserve"> </w:t>
      </w:r>
      <w:r w:rsidRPr="007D0B41">
        <w:rPr>
          <w:rStyle w:val="hps"/>
        </w:rPr>
        <w:t>concepts and</w:t>
      </w:r>
      <w:r w:rsidRPr="007D0B41">
        <w:t xml:space="preserve"> </w:t>
      </w:r>
      <w:r w:rsidRPr="007D0B41">
        <w:rPr>
          <w:rStyle w:val="hps"/>
        </w:rPr>
        <w:t>ha</w:t>
      </w:r>
      <w:r w:rsidR="003116DD" w:rsidRPr="007D0B41">
        <w:rPr>
          <w:rStyle w:val="hps"/>
        </w:rPr>
        <w:t>s</w:t>
      </w:r>
      <w:r w:rsidRPr="007D0B41">
        <w:t xml:space="preserve"> </w:t>
      </w:r>
      <w:r w:rsidRPr="007D0B41">
        <w:rPr>
          <w:rStyle w:val="hps"/>
        </w:rPr>
        <w:t xml:space="preserve">different </w:t>
      </w:r>
      <w:r w:rsidR="003116DD" w:rsidRPr="007D0B41">
        <w:rPr>
          <w:rStyle w:val="hps"/>
        </w:rPr>
        <w:t>form</w:t>
      </w:r>
      <w:r w:rsidRPr="007D0B41">
        <w:rPr>
          <w:rStyle w:val="hps"/>
        </w:rPr>
        <w:t>s.</w:t>
      </w:r>
    </w:p>
    <w:p w:rsidR="00DF3EB5" w:rsidRPr="007D0B41" w:rsidRDefault="00DF3EB5" w:rsidP="000B1430">
      <w:pPr>
        <w:ind w:firstLine="708"/>
        <w:jc w:val="both"/>
        <w:rPr>
          <w:lang w:val="en-US"/>
        </w:rPr>
      </w:pPr>
      <w:r w:rsidRPr="007D0B41">
        <w:rPr>
          <w:rStyle w:val="hps"/>
        </w:rPr>
        <w:t>3.</w:t>
      </w:r>
      <w:r w:rsidRPr="007D0B41">
        <w:t xml:space="preserve"> </w:t>
      </w:r>
      <w:r w:rsidR="00687ADD" w:rsidRPr="007D0B41">
        <w:t>The</w:t>
      </w:r>
      <w:r w:rsidRPr="007D0B41">
        <w:rPr>
          <w:rStyle w:val="hps"/>
        </w:rPr>
        <w:t xml:space="preserve"> form of </w:t>
      </w:r>
      <w:r w:rsidR="00687ADD" w:rsidRPr="007D0B41">
        <w:rPr>
          <w:rStyle w:val="hps"/>
        </w:rPr>
        <w:t>thought</w:t>
      </w:r>
      <w:r w:rsidRPr="007D0B41">
        <w:t xml:space="preserve"> </w:t>
      </w:r>
      <w:r w:rsidRPr="007D0B41">
        <w:rPr>
          <w:rStyle w:val="hps"/>
        </w:rPr>
        <w:t>reflecting</w:t>
      </w:r>
      <w:r w:rsidRPr="007D0B41">
        <w:t xml:space="preserve"> </w:t>
      </w:r>
      <w:r w:rsidRPr="007D0B41">
        <w:rPr>
          <w:rStyle w:val="hps"/>
        </w:rPr>
        <w:t>and fixing</w:t>
      </w:r>
      <w:r w:rsidRPr="007D0B41">
        <w:t xml:space="preserve"> </w:t>
      </w:r>
      <w:r w:rsidRPr="007D0B41">
        <w:rPr>
          <w:rStyle w:val="hps"/>
        </w:rPr>
        <w:t xml:space="preserve">the essential </w:t>
      </w:r>
      <w:r w:rsidR="00D532B9" w:rsidRPr="007D0B41">
        <w:rPr>
          <w:rStyle w:val="hps"/>
        </w:rPr>
        <w:t>sings (</w:t>
      </w:r>
      <w:r w:rsidR="000B72CB" w:rsidRPr="007D0B41">
        <w:rPr>
          <w:rStyle w:val="hps"/>
        </w:rPr>
        <w:t>features</w:t>
      </w:r>
      <w:r w:rsidR="00D532B9" w:rsidRPr="007D0B41">
        <w:rPr>
          <w:rStyle w:val="hps"/>
        </w:rPr>
        <w:t>)</w:t>
      </w:r>
      <w:r w:rsidRPr="007D0B41">
        <w:t xml:space="preserve"> </w:t>
      </w:r>
      <w:r w:rsidRPr="007D0B41">
        <w:rPr>
          <w:rStyle w:val="hps"/>
        </w:rPr>
        <w:t>of things, objects</w:t>
      </w:r>
      <w:r w:rsidR="00AB27DF" w:rsidRPr="007D0B41">
        <w:rPr>
          <w:rStyle w:val="hps"/>
        </w:rPr>
        <w:t>,</w:t>
      </w:r>
      <w:r w:rsidRPr="007D0B41">
        <w:t xml:space="preserve"> </w:t>
      </w:r>
      <w:r w:rsidRPr="007D0B41">
        <w:rPr>
          <w:rStyle w:val="hps"/>
        </w:rPr>
        <w:t>and phenomena</w:t>
      </w:r>
      <w:r w:rsidRPr="007D0B41">
        <w:t xml:space="preserve"> </w:t>
      </w:r>
      <w:r w:rsidR="00687ADD" w:rsidRPr="007D0B41">
        <w:t xml:space="preserve">of </w:t>
      </w:r>
      <w:r w:rsidRPr="007D0B41">
        <w:rPr>
          <w:rStyle w:val="hps"/>
        </w:rPr>
        <w:t>reality</w:t>
      </w:r>
      <w:r w:rsidR="00687ADD" w:rsidRPr="007D0B41">
        <w:rPr>
          <w:rStyle w:val="hps"/>
        </w:rPr>
        <w:t xml:space="preserve"> is called concept</w:t>
      </w:r>
      <w:r w:rsidRPr="007D0B41">
        <w:rPr>
          <w:rStyle w:val="hps"/>
        </w:rPr>
        <w:t>.</w:t>
      </w:r>
      <w:r w:rsidRPr="007D0B41">
        <w:t xml:space="preserve"> </w:t>
      </w:r>
      <w:r w:rsidRPr="007D0B41">
        <w:rPr>
          <w:rStyle w:val="hps"/>
        </w:rPr>
        <w:t>In other words,</w:t>
      </w:r>
      <w:r w:rsidRPr="007D0B41">
        <w:t xml:space="preserve"> </w:t>
      </w:r>
      <w:r w:rsidRPr="007D0B41">
        <w:rPr>
          <w:rStyle w:val="hps"/>
        </w:rPr>
        <w:t>the concept</w:t>
      </w:r>
      <w:r w:rsidRPr="007D0B41">
        <w:t xml:space="preserve"> </w:t>
      </w:r>
      <w:r w:rsidR="002F4771" w:rsidRPr="007D0B41">
        <w:t xml:space="preserve">is </w:t>
      </w:r>
      <w:r w:rsidR="002F4771" w:rsidRPr="007D0B41">
        <w:rPr>
          <w:rStyle w:val="hps"/>
        </w:rPr>
        <w:t>the</w:t>
      </w:r>
      <w:r w:rsidRPr="007D0B41">
        <w:rPr>
          <w:rStyle w:val="hps"/>
        </w:rPr>
        <w:t xml:space="preserve"> thought</w:t>
      </w:r>
      <w:r w:rsidRPr="007D0B41">
        <w:t xml:space="preserve"> </w:t>
      </w:r>
      <w:r w:rsidRPr="007D0B41">
        <w:rPr>
          <w:rStyle w:val="hps"/>
        </w:rPr>
        <w:t>that reflects things</w:t>
      </w:r>
      <w:r w:rsidR="002D4632" w:rsidRPr="007D0B41">
        <w:rPr>
          <w:rStyle w:val="hps"/>
        </w:rPr>
        <w:t>, objects</w:t>
      </w:r>
      <w:r w:rsidRPr="007D0B41">
        <w:rPr>
          <w:rStyle w:val="hps"/>
        </w:rPr>
        <w:t xml:space="preserve"> </w:t>
      </w:r>
      <w:r w:rsidR="00603B45" w:rsidRPr="007D0B41">
        <w:rPr>
          <w:rStyle w:val="hps"/>
        </w:rPr>
        <w:t>from viewpoint of</w:t>
      </w:r>
      <w:r w:rsidRPr="007D0B41">
        <w:t xml:space="preserve"> </w:t>
      </w:r>
      <w:r w:rsidRPr="007D0B41">
        <w:rPr>
          <w:rStyle w:val="hps"/>
        </w:rPr>
        <w:t>the general and</w:t>
      </w:r>
      <w:r w:rsidRPr="007D0B41">
        <w:t xml:space="preserve"> </w:t>
      </w:r>
      <w:r w:rsidRPr="007D0B41">
        <w:rPr>
          <w:rStyle w:val="hps"/>
        </w:rPr>
        <w:t>essential</w:t>
      </w:r>
      <w:r w:rsidR="000B72CB" w:rsidRPr="007D0B41">
        <w:rPr>
          <w:rStyle w:val="hps"/>
        </w:rPr>
        <w:t xml:space="preserve"> </w:t>
      </w:r>
      <w:r w:rsidR="00F833A8" w:rsidRPr="007D0B41">
        <w:rPr>
          <w:rStyle w:val="hps"/>
        </w:rPr>
        <w:t>signs (</w:t>
      </w:r>
      <w:r w:rsidR="000B72CB" w:rsidRPr="007D0B41">
        <w:rPr>
          <w:rStyle w:val="hps"/>
        </w:rPr>
        <w:t>feature</w:t>
      </w:r>
      <w:r w:rsidR="008B7FDA" w:rsidRPr="007D0B41">
        <w:rPr>
          <w:rStyle w:val="hps"/>
        </w:rPr>
        <w:t>s</w:t>
      </w:r>
      <w:r w:rsidR="00F833A8" w:rsidRPr="007D0B41">
        <w:rPr>
          <w:rStyle w:val="hps"/>
        </w:rPr>
        <w:t>)</w:t>
      </w:r>
      <w:r w:rsidRPr="007D0B41">
        <w:rPr>
          <w:rStyle w:val="hps"/>
        </w:rPr>
        <w:t>.</w:t>
      </w:r>
      <w:r w:rsidRPr="007D0B41">
        <w:t xml:space="preserve"> </w:t>
      </w:r>
      <w:r w:rsidRPr="007D0B41">
        <w:rPr>
          <w:rStyle w:val="hps"/>
        </w:rPr>
        <w:t>(</w:t>
      </w:r>
      <w:r w:rsidRPr="007D0B41">
        <w:t xml:space="preserve">Thing </w:t>
      </w:r>
      <w:r w:rsidR="00DD0115" w:rsidRPr="007D0B41">
        <w:rPr>
          <w:rStyle w:val="hps"/>
        </w:rPr>
        <w:t xml:space="preserve">is </w:t>
      </w:r>
      <w:r w:rsidRPr="007D0B41">
        <w:rPr>
          <w:rStyle w:val="hps"/>
        </w:rPr>
        <w:t>an object that</w:t>
      </w:r>
      <w:r w:rsidRPr="007D0B41">
        <w:t xml:space="preserve"> </w:t>
      </w:r>
      <w:r w:rsidR="00B537A4" w:rsidRPr="007D0B41">
        <w:rPr>
          <w:rStyle w:val="hps"/>
        </w:rPr>
        <w:t>can</w:t>
      </w:r>
      <w:r w:rsidRPr="007D0B41">
        <w:rPr>
          <w:rStyle w:val="hps"/>
        </w:rPr>
        <w:t xml:space="preserve"> be in</w:t>
      </w:r>
      <w:r w:rsidRPr="007D0B41">
        <w:t xml:space="preserve"> </w:t>
      </w:r>
      <w:r w:rsidRPr="007D0B41">
        <w:rPr>
          <w:rStyle w:val="hps"/>
        </w:rPr>
        <w:t>relation</w:t>
      </w:r>
      <w:r w:rsidRPr="007D0B41">
        <w:t xml:space="preserve"> </w:t>
      </w:r>
      <w:r w:rsidRPr="007D0B41">
        <w:rPr>
          <w:rStyle w:val="hps"/>
        </w:rPr>
        <w:t>to anything</w:t>
      </w:r>
      <w:r w:rsidRPr="007D0B41">
        <w:t xml:space="preserve"> </w:t>
      </w:r>
      <w:r w:rsidRPr="007D0B41">
        <w:rPr>
          <w:rStyle w:val="hps"/>
        </w:rPr>
        <w:t>or</w:t>
      </w:r>
      <w:r w:rsidRPr="007D0B41">
        <w:t xml:space="preserve"> </w:t>
      </w:r>
      <w:r w:rsidRPr="007D0B41">
        <w:rPr>
          <w:rStyle w:val="hps"/>
        </w:rPr>
        <w:t>have</w:t>
      </w:r>
      <w:r w:rsidRPr="007D0B41">
        <w:t xml:space="preserve"> </w:t>
      </w:r>
      <w:r w:rsidR="00C657EB" w:rsidRPr="007D0B41">
        <w:rPr>
          <w:rStyle w:val="hps"/>
        </w:rPr>
        <w:t>some</w:t>
      </w:r>
      <w:r w:rsidRPr="007D0B41">
        <w:t xml:space="preserve"> </w:t>
      </w:r>
      <w:r w:rsidRPr="007D0B41">
        <w:rPr>
          <w:rStyle w:val="hps"/>
        </w:rPr>
        <w:t>property).</w:t>
      </w:r>
    </w:p>
    <w:p w:rsidR="001D2E15" w:rsidRPr="007D0B41" w:rsidRDefault="001D2E15" w:rsidP="00336A10">
      <w:pPr>
        <w:ind w:firstLine="708"/>
        <w:jc w:val="both"/>
        <w:rPr>
          <w:lang w:val="en-US"/>
        </w:rPr>
      </w:pPr>
      <w:r w:rsidRPr="007D0B41">
        <w:t xml:space="preserve">4. The essential </w:t>
      </w:r>
      <w:r w:rsidR="00965E35" w:rsidRPr="007D0B41">
        <w:rPr>
          <w:rStyle w:val="hps"/>
        </w:rPr>
        <w:t>sings</w:t>
      </w:r>
      <w:r w:rsidR="00965E35" w:rsidRPr="007D0B41">
        <w:t xml:space="preserve"> (</w:t>
      </w:r>
      <w:r w:rsidR="008B7FDA" w:rsidRPr="007D0B41">
        <w:t>feature</w:t>
      </w:r>
      <w:r w:rsidR="00DF137B" w:rsidRPr="007D0B41">
        <w:t>s</w:t>
      </w:r>
      <w:r w:rsidR="00965E35" w:rsidRPr="007D0B41">
        <w:t>)</w:t>
      </w:r>
      <w:r w:rsidR="0081463B" w:rsidRPr="007D0B41">
        <w:t xml:space="preserve"> </w:t>
      </w:r>
      <w:r w:rsidRPr="007D0B41">
        <w:t xml:space="preserve">of the concept </w:t>
      </w:r>
      <w:r w:rsidR="003C461A" w:rsidRPr="007D0B41">
        <w:rPr>
          <w:lang w:val="en-US"/>
        </w:rPr>
        <w:t>are chosen (</w:t>
      </w:r>
      <w:r w:rsidR="006C405A" w:rsidRPr="007D0B41">
        <w:t>are singled out</w:t>
      </w:r>
      <w:r w:rsidR="003C461A" w:rsidRPr="007D0B41">
        <w:t>)</w:t>
      </w:r>
      <w:r w:rsidR="00E11486" w:rsidRPr="007D0B41">
        <w:t xml:space="preserve"> in</w:t>
      </w:r>
      <w:r w:rsidRPr="007D0B41">
        <w:t xml:space="preserve"> objects and phenomena</w:t>
      </w:r>
      <w:r w:rsidR="00DF137B" w:rsidRPr="007D0B41">
        <w:t xml:space="preserve"> by thought</w:t>
      </w:r>
      <w:r w:rsidRPr="007D0B41">
        <w:t xml:space="preserve">. The essential </w:t>
      </w:r>
      <w:r w:rsidR="00965E35" w:rsidRPr="007D0B41">
        <w:rPr>
          <w:rStyle w:val="hps"/>
        </w:rPr>
        <w:t>sings</w:t>
      </w:r>
      <w:r w:rsidR="00965E35" w:rsidRPr="007D0B41">
        <w:t xml:space="preserve"> (features</w:t>
      </w:r>
      <w:r w:rsidR="00E12254" w:rsidRPr="007D0B41">
        <w:t>) characterize</w:t>
      </w:r>
      <w:r w:rsidRPr="007D0B41">
        <w:t xml:space="preserve"> the </w:t>
      </w:r>
      <w:r w:rsidR="0074626C" w:rsidRPr="007D0B41">
        <w:t>objects</w:t>
      </w:r>
      <w:r w:rsidRPr="007D0B41">
        <w:t xml:space="preserve"> of </w:t>
      </w:r>
      <w:r w:rsidR="0086612D" w:rsidRPr="007D0B41">
        <w:t>given</w:t>
      </w:r>
      <w:r w:rsidRPr="007D0B41">
        <w:t xml:space="preserve"> kind</w:t>
      </w:r>
      <w:r w:rsidR="00241642" w:rsidRPr="007D0B41">
        <w:t>.</w:t>
      </w:r>
      <w:r w:rsidR="0086612D" w:rsidRPr="007D0B41">
        <w:t xml:space="preserve"> </w:t>
      </w:r>
      <w:r w:rsidR="002861BC" w:rsidRPr="007D0B41">
        <w:t>N</w:t>
      </w:r>
      <w:r w:rsidRPr="007D0B41">
        <w:t xml:space="preserve">on-essential </w:t>
      </w:r>
      <w:r w:rsidR="00965E35" w:rsidRPr="007D0B41">
        <w:rPr>
          <w:rStyle w:val="hps"/>
        </w:rPr>
        <w:t>sings</w:t>
      </w:r>
      <w:r w:rsidR="00965E35" w:rsidRPr="007D0B41">
        <w:t xml:space="preserve"> </w:t>
      </w:r>
      <w:r w:rsidR="00087C41" w:rsidRPr="007D0B41">
        <w:t xml:space="preserve">(features) </w:t>
      </w:r>
      <w:r w:rsidRPr="007D0B41">
        <w:t xml:space="preserve">do not characterize the </w:t>
      </w:r>
      <w:r w:rsidR="00241642" w:rsidRPr="007D0B41">
        <w:t>objects of given kind.</w:t>
      </w:r>
      <w:r w:rsidRPr="007D0B41">
        <w:t xml:space="preserve"> </w:t>
      </w:r>
      <w:r w:rsidR="004271D9" w:rsidRPr="007D0B41">
        <w:t xml:space="preserve">The characteristic </w:t>
      </w:r>
      <w:r w:rsidR="001F34C9" w:rsidRPr="007D0B41">
        <w:t>which</w:t>
      </w:r>
      <w:r w:rsidRPr="007D0B41">
        <w:t xml:space="preserve"> </w:t>
      </w:r>
      <w:r w:rsidR="00A50455" w:rsidRPr="007D0B41">
        <w:t>is used</w:t>
      </w:r>
      <w:r w:rsidRPr="007D0B41">
        <w:t xml:space="preserve"> to </w:t>
      </w:r>
      <w:r w:rsidR="00A50455" w:rsidRPr="007D0B41">
        <w:t xml:space="preserve">determine </w:t>
      </w:r>
      <w:r w:rsidR="00BF169B" w:rsidRPr="007D0B41">
        <w:t xml:space="preserve">similarity </w:t>
      </w:r>
      <w:r w:rsidRPr="007D0B41">
        <w:t>or difference of objects of thought</w:t>
      </w:r>
      <w:r w:rsidR="004271D9" w:rsidRPr="007D0B41">
        <w:t xml:space="preserve"> is called essential </w:t>
      </w:r>
      <w:r w:rsidR="00965E35" w:rsidRPr="007D0B41">
        <w:rPr>
          <w:rStyle w:val="hps"/>
        </w:rPr>
        <w:t>sing</w:t>
      </w:r>
      <w:r w:rsidR="00965E35" w:rsidRPr="007D0B41">
        <w:t xml:space="preserve"> (feature)</w:t>
      </w:r>
      <w:r w:rsidR="001F34C9" w:rsidRPr="007D0B41">
        <w:rPr>
          <w:rStyle w:val="hps"/>
        </w:rPr>
        <w:t>.</w:t>
      </w:r>
      <w:r w:rsidRPr="007D0B41">
        <w:t xml:space="preserve"> In the most general </w:t>
      </w:r>
      <w:r w:rsidR="002A66B7" w:rsidRPr="007D0B41">
        <w:t>view</w:t>
      </w:r>
      <w:r w:rsidR="00946EB5" w:rsidRPr="007D0B41">
        <w:t xml:space="preserve">, </w:t>
      </w:r>
      <w:r w:rsidR="00965E35" w:rsidRPr="007D0B41">
        <w:rPr>
          <w:rStyle w:val="hps"/>
        </w:rPr>
        <w:t>sings</w:t>
      </w:r>
      <w:r w:rsidR="00965E35" w:rsidRPr="007D0B41">
        <w:t xml:space="preserve"> (features) </w:t>
      </w:r>
      <w:r w:rsidRPr="007D0B41">
        <w:t>of objects can be reduced to properties (for example, large, small, white, black, good, bad, soft, hard, etc.), state</w:t>
      </w:r>
      <w:r w:rsidR="0032132C" w:rsidRPr="007D0B41">
        <w:t>s</w:t>
      </w:r>
      <w:r w:rsidRPr="007D0B41">
        <w:t xml:space="preserve"> (</w:t>
      </w:r>
      <w:r w:rsidR="0032132C" w:rsidRPr="007D0B41">
        <w:t xml:space="preserve">for example, state of rest, state </w:t>
      </w:r>
      <w:r w:rsidR="00EB1D35" w:rsidRPr="007D0B41">
        <w:t xml:space="preserve">of </w:t>
      </w:r>
      <w:r w:rsidR="0032132C" w:rsidRPr="007D0B41">
        <w:t xml:space="preserve">motion, </w:t>
      </w:r>
      <w:r w:rsidR="005B23E8" w:rsidRPr="007D0B41">
        <w:rPr>
          <w:lang w:val="en-US"/>
        </w:rPr>
        <w:t>energetic stat</w:t>
      </w:r>
      <w:r w:rsidR="0032132C" w:rsidRPr="007D0B41">
        <w:t>e</w:t>
      </w:r>
      <w:r w:rsidR="005B23E8" w:rsidRPr="007D0B41">
        <w:t>, equilibrium</w:t>
      </w:r>
      <w:r w:rsidR="0032132C" w:rsidRPr="007D0B41">
        <w:t xml:space="preserve"> state, </w:t>
      </w:r>
      <w:r w:rsidRPr="007D0B41">
        <w:t>etc.), actions (</w:t>
      </w:r>
      <w:r w:rsidR="00371D01" w:rsidRPr="007D0B41">
        <w:t xml:space="preserve">for example, </w:t>
      </w:r>
      <w:r w:rsidR="00C86B41" w:rsidRPr="007D0B41">
        <w:t xml:space="preserve">it </w:t>
      </w:r>
      <w:r w:rsidRPr="007D0B41">
        <w:t>work</w:t>
      </w:r>
      <w:r w:rsidR="00C86B41" w:rsidRPr="007D0B41">
        <w:t>s</w:t>
      </w:r>
      <w:r w:rsidRPr="007D0B41">
        <w:t xml:space="preserve">, </w:t>
      </w:r>
      <w:r w:rsidR="00C86B41" w:rsidRPr="007D0B41">
        <w:t xml:space="preserve">he </w:t>
      </w:r>
      <w:r w:rsidRPr="007D0B41">
        <w:t>read</w:t>
      </w:r>
      <w:r w:rsidR="00C86B41" w:rsidRPr="007D0B41">
        <w:t>s</w:t>
      </w:r>
      <w:r w:rsidRPr="007D0B41">
        <w:t xml:space="preserve">, </w:t>
      </w:r>
      <w:r w:rsidR="00946EB5" w:rsidRPr="007D0B41">
        <w:t xml:space="preserve">she </w:t>
      </w:r>
      <w:r w:rsidRPr="007D0B41">
        <w:t>perform</w:t>
      </w:r>
      <w:r w:rsidR="00946EB5" w:rsidRPr="007D0B41">
        <w:t>s her</w:t>
      </w:r>
      <w:r w:rsidRPr="007D0B41">
        <w:t xml:space="preserve"> duties, etc.)</w:t>
      </w:r>
      <w:r w:rsidR="00946EB5" w:rsidRPr="007D0B41">
        <w:t>,</w:t>
      </w:r>
      <w:r w:rsidRPr="007D0B41">
        <w:t xml:space="preserve"> and results of </w:t>
      </w:r>
      <w:r w:rsidR="00946EB5" w:rsidRPr="007D0B41">
        <w:t>action</w:t>
      </w:r>
      <w:r w:rsidRPr="007D0B41">
        <w:t>s (</w:t>
      </w:r>
      <w:r w:rsidR="00946EB5" w:rsidRPr="007D0B41">
        <w:t xml:space="preserve">for example, </w:t>
      </w:r>
      <w:r w:rsidR="00BA04F8" w:rsidRPr="007D0B41">
        <w:t xml:space="preserve">have </w:t>
      </w:r>
      <w:r w:rsidR="00BA04F8" w:rsidRPr="007D0B41">
        <w:rPr>
          <w:color w:val="333333"/>
          <w:lang w:val="en-US"/>
        </w:rPr>
        <w:t>scored success</w:t>
      </w:r>
      <w:r w:rsidRPr="007D0B41">
        <w:t xml:space="preserve">, </w:t>
      </w:r>
      <w:r w:rsidR="00CB174F" w:rsidRPr="007D0B41">
        <w:t xml:space="preserve">have </w:t>
      </w:r>
      <w:r w:rsidRPr="007D0B41">
        <w:t>benefited, etc.), etc.</w:t>
      </w:r>
      <w:r w:rsidR="00B56C61" w:rsidRPr="007D0B41">
        <w:rPr>
          <w:lang w:val="en-US"/>
        </w:rPr>
        <w:t xml:space="preserve"> </w:t>
      </w:r>
    </w:p>
    <w:p w:rsidR="00F57929" w:rsidRPr="00F57929" w:rsidRDefault="00F57929" w:rsidP="00F57929">
      <w:pPr>
        <w:ind w:firstLine="708"/>
        <w:jc w:val="both"/>
      </w:pPr>
      <w:r w:rsidRPr="005F18FF">
        <w:t xml:space="preserve">5. The first basic form of thought is a concept. Concepts are formed (created) with the help of logical methods such as analysis and synthesis, abstraction and generalization. Analysis is the mental decomposition (dissection) of the object of thought in terms of the elements, the choice (separation) of either sing, and the consideration of it separately. Analysis does not give knowledge of object or of phenomenon as a whole. Synthesis is the mental integration (association, combination, junction) of the elements of the object or of the </w:t>
      </w:r>
      <w:r w:rsidRPr="005F18FF">
        <w:lastRenderedPageBreak/>
        <w:t xml:space="preserve">phenomenon. Synthesis provides knowledge of object or of phenomenon as a whole (as a unity of parts, as a system). </w:t>
      </w:r>
      <w:r w:rsidR="005F18FF" w:rsidRPr="005F18FF">
        <w:t>But this knowledge</w:t>
      </w:r>
      <w:r w:rsidR="005F18FF" w:rsidRPr="005F18FF">
        <w:rPr>
          <w:lang w:val="en-US"/>
        </w:rPr>
        <w:t xml:space="preserve"> is not the reliable and complete </w:t>
      </w:r>
      <w:r w:rsidR="005F18FF" w:rsidRPr="005F18FF">
        <w:t>one.</w:t>
      </w:r>
      <w:r w:rsidR="005F18FF" w:rsidRPr="005F18FF">
        <w:rPr>
          <w:lang w:val="en-US"/>
        </w:rPr>
        <w:t xml:space="preserve"> </w:t>
      </w:r>
      <w:r w:rsidR="005F18FF" w:rsidRPr="005F18FF">
        <w:t xml:space="preserve">Abstraction is the mental separation, the mental extraction of the certain, the essential </w:t>
      </w:r>
      <w:r w:rsidR="005F18FF" w:rsidRPr="005F18FF">
        <w:rPr>
          <w:rStyle w:val="hps"/>
        </w:rPr>
        <w:t>sings</w:t>
      </w:r>
      <w:r w:rsidR="005F18FF" w:rsidRPr="005F18FF">
        <w:t xml:space="preserve"> (features) of object or of phenomenon and passing over all other </w:t>
      </w:r>
      <w:r w:rsidR="005F18FF" w:rsidRPr="005F18FF">
        <w:rPr>
          <w:rStyle w:val="hps"/>
        </w:rPr>
        <w:t>sings</w:t>
      </w:r>
      <w:r w:rsidR="005F18FF" w:rsidRPr="005F18FF">
        <w:t xml:space="preserve"> (i.e., abandonment of all other </w:t>
      </w:r>
      <w:r w:rsidR="005F18FF" w:rsidRPr="005F18FF">
        <w:rPr>
          <w:rStyle w:val="hps"/>
        </w:rPr>
        <w:t>sings</w:t>
      </w:r>
      <w:r w:rsidR="005F18FF" w:rsidRPr="005F18FF">
        <w:t xml:space="preserve"> (features) without consideration). Generalization is the mental transition from </w:t>
      </w:r>
      <w:r w:rsidR="005F18FF" w:rsidRPr="005F18FF">
        <w:rPr>
          <w:rStyle w:val="hps"/>
        </w:rPr>
        <w:t>sings</w:t>
      </w:r>
      <w:r w:rsidR="005F18FF" w:rsidRPr="005F18FF">
        <w:t xml:space="preserve"> (features) of individual, separate, single objects to </w:t>
      </w:r>
      <w:r w:rsidR="005F18FF" w:rsidRPr="005F18FF">
        <w:rPr>
          <w:rStyle w:val="hps"/>
        </w:rPr>
        <w:t xml:space="preserve">sings </w:t>
      </w:r>
      <w:r w:rsidR="005F18FF" w:rsidRPr="005F18FF">
        <w:t xml:space="preserve">(features) belonging to whole groups (classes) of these objects. </w:t>
      </w:r>
      <w:r w:rsidRPr="00F57929">
        <w:t xml:space="preserve">Abstraction is the mental separation, the mental extraction of the certain, the essential sings (features) of object or of phenomenon and passing over all other sings (i.e., abandonment of all other sings (features) without consideration). Generalization is the mental transition from sings (features) of individual, separate, single objects to sings (features) belonging to whole groups (classes) of these objects.  </w:t>
      </w:r>
    </w:p>
    <w:p w:rsidR="00F57929" w:rsidRPr="00F57929" w:rsidRDefault="00F57929" w:rsidP="00F57929">
      <w:pPr>
        <w:ind w:firstLine="708"/>
        <w:jc w:val="both"/>
      </w:pPr>
      <w:r w:rsidRPr="00F57929">
        <w:t xml:space="preserve">6. All the concepts can be divided into the following separate types: single concepts and general concepts. The concept that relates to the only one certain object, separate phenomenon, separate event is called single (individual) concept. The concept that embraces (covers) a group (class) of similar things, objects is called general concept. </w:t>
      </w:r>
    </w:p>
    <w:p w:rsidR="00F57929" w:rsidRPr="00F57929" w:rsidRDefault="00F57929" w:rsidP="00F57929">
      <w:pPr>
        <w:ind w:firstLine="708"/>
        <w:jc w:val="both"/>
        <w:rPr>
          <w:lang w:val="en-US"/>
        </w:rPr>
      </w:pPr>
      <w:r w:rsidRPr="00F57929">
        <w:t>7. Each concept has two aspects: the scope (volume) of the concept and the content of the concept. The scope (volume) of the concept is all the objects and phenomena which can be embraced (covers) by given concept. The scope (volume) of the general concepts is expressed in the form of a logical class. The concept content is a set of all the essential sings (features) of objects, phenomena embraced (covered) by the concept.</w:t>
      </w:r>
    </w:p>
    <w:p w:rsidR="00266D75" w:rsidRPr="007D0B41" w:rsidRDefault="003622EB" w:rsidP="00F57929">
      <w:pPr>
        <w:ind w:firstLine="708"/>
        <w:jc w:val="both"/>
        <w:rPr>
          <w:lang w:val="en-US"/>
        </w:rPr>
      </w:pPr>
      <w:r w:rsidRPr="007D0B41">
        <w:rPr>
          <w:rStyle w:val="hps"/>
        </w:rPr>
        <w:t>8</w:t>
      </w:r>
      <w:r w:rsidR="00266D75" w:rsidRPr="007D0B41">
        <w:rPr>
          <w:rStyle w:val="hps"/>
        </w:rPr>
        <w:t>. All</w:t>
      </w:r>
      <w:r w:rsidR="00266D75" w:rsidRPr="007D0B41">
        <w:t xml:space="preserve"> </w:t>
      </w:r>
      <w:r w:rsidR="004B6987" w:rsidRPr="007D0B41">
        <w:t xml:space="preserve">the </w:t>
      </w:r>
      <w:r w:rsidR="00266D75" w:rsidRPr="007D0B41">
        <w:rPr>
          <w:rStyle w:val="hps"/>
        </w:rPr>
        <w:t>concepts can be</w:t>
      </w:r>
      <w:r w:rsidR="00266D75" w:rsidRPr="007D0B41">
        <w:t xml:space="preserve"> </w:t>
      </w:r>
      <w:r w:rsidR="00266D75" w:rsidRPr="007D0B41">
        <w:rPr>
          <w:rStyle w:val="hps"/>
        </w:rPr>
        <w:t>divided into the following</w:t>
      </w:r>
      <w:r w:rsidR="00266D75" w:rsidRPr="007D0B41">
        <w:t xml:space="preserve"> </w:t>
      </w:r>
      <w:r w:rsidR="00E16035" w:rsidRPr="007D0B41">
        <w:t>separate</w:t>
      </w:r>
      <w:r w:rsidR="008F549E" w:rsidRPr="007D0B41">
        <w:rPr>
          <w:rStyle w:val="hps"/>
        </w:rPr>
        <w:t xml:space="preserve"> </w:t>
      </w:r>
      <w:r w:rsidR="00266D75" w:rsidRPr="007D0B41">
        <w:rPr>
          <w:rStyle w:val="hps"/>
        </w:rPr>
        <w:t>types</w:t>
      </w:r>
      <w:r w:rsidR="00266D75" w:rsidRPr="007D0B41">
        <w:t xml:space="preserve">: </w:t>
      </w:r>
      <w:r w:rsidR="00F42EA0" w:rsidRPr="007D0B41">
        <w:t>concrete</w:t>
      </w:r>
      <w:r w:rsidR="00F42EA0" w:rsidRPr="007D0B41">
        <w:rPr>
          <w:rStyle w:val="hps"/>
        </w:rPr>
        <w:t xml:space="preserve"> </w:t>
      </w:r>
      <w:r w:rsidR="00266D75" w:rsidRPr="007D0B41">
        <w:rPr>
          <w:rStyle w:val="hps"/>
        </w:rPr>
        <w:t>concepts and</w:t>
      </w:r>
      <w:r w:rsidR="00266D75" w:rsidRPr="007D0B41">
        <w:t xml:space="preserve"> </w:t>
      </w:r>
      <w:r w:rsidR="00266D75" w:rsidRPr="007D0B41">
        <w:rPr>
          <w:rStyle w:val="hps"/>
        </w:rPr>
        <w:t>abstract concepts</w:t>
      </w:r>
      <w:r w:rsidR="00266D75" w:rsidRPr="007D0B41">
        <w:t>.</w:t>
      </w:r>
      <w:r w:rsidR="00796D0F" w:rsidRPr="007D0B41">
        <w:t xml:space="preserve"> </w:t>
      </w:r>
      <w:r w:rsidR="0025140B" w:rsidRPr="007D0B41">
        <w:rPr>
          <w:lang w:val="en-US"/>
        </w:rPr>
        <w:t>Concrete</w:t>
      </w:r>
      <w:r w:rsidR="00266D75" w:rsidRPr="007D0B41">
        <w:t xml:space="preserve"> </w:t>
      </w:r>
      <w:r w:rsidR="00266D75" w:rsidRPr="007D0B41">
        <w:rPr>
          <w:rStyle w:val="hps"/>
        </w:rPr>
        <w:t>concept is</w:t>
      </w:r>
      <w:r w:rsidR="00266D75" w:rsidRPr="007D0B41">
        <w:t xml:space="preserve"> </w:t>
      </w:r>
      <w:r w:rsidR="00796D0F" w:rsidRPr="007D0B41">
        <w:t xml:space="preserve">the </w:t>
      </w:r>
      <w:r w:rsidR="00266D75" w:rsidRPr="007D0B41">
        <w:rPr>
          <w:rStyle w:val="hps"/>
        </w:rPr>
        <w:t>concept that</w:t>
      </w:r>
      <w:r w:rsidR="00266D75" w:rsidRPr="007D0B41">
        <w:t xml:space="preserve"> </w:t>
      </w:r>
      <w:r w:rsidR="0044182E" w:rsidRPr="007D0B41">
        <w:rPr>
          <w:rStyle w:val="hps"/>
        </w:rPr>
        <w:t xml:space="preserve">relates </w:t>
      </w:r>
      <w:r w:rsidR="00480F51" w:rsidRPr="007D0B41">
        <w:rPr>
          <w:rStyle w:val="hps"/>
        </w:rPr>
        <w:t>to groups</w:t>
      </w:r>
      <w:r w:rsidR="00555040" w:rsidRPr="007D0B41">
        <w:t>, classes</w:t>
      </w:r>
      <w:r w:rsidR="00C4493E" w:rsidRPr="007D0B41">
        <w:t xml:space="preserve"> of </w:t>
      </w:r>
      <w:r w:rsidR="00266D75" w:rsidRPr="007D0B41">
        <w:rPr>
          <w:rStyle w:val="hps"/>
        </w:rPr>
        <w:t xml:space="preserve">objects, </w:t>
      </w:r>
      <w:r w:rsidR="00C4493E" w:rsidRPr="007D0B41">
        <w:rPr>
          <w:rStyle w:val="hps"/>
        </w:rPr>
        <w:t xml:space="preserve">phenomena </w:t>
      </w:r>
      <w:r w:rsidR="00266D75" w:rsidRPr="007D0B41">
        <w:t xml:space="preserve">or </w:t>
      </w:r>
      <w:r w:rsidR="003D023B" w:rsidRPr="007D0B41">
        <w:t xml:space="preserve">to the </w:t>
      </w:r>
      <w:r w:rsidR="00E16035" w:rsidRPr="007D0B41">
        <w:t>separate</w:t>
      </w:r>
      <w:r w:rsidR="00266D75" w:rsidRPr="007D0B41">
        <w:rPr>
          <w:rStyle w:val="hps"/>
        </w:rPr>
        <w:t xml:space="preserve"> objects</w:t>
      </w:r>
      <w:r w:rsidR="00266D75" w:rsidRPr="007D0B41">
        <w:t xml:space="preserve">, </w:t>
      </w:r>
      <w:r w:rsidR="00266D75" w:rsidRPr="007D0B41">
        <w:rPr>
          <w:rStyle w:val="hps"/>
        </w:rPr>
        <w:t>phenomena.</w:t>
      </w:r>
      <w:r w:rsidR="00266D75" w:rsidRPr="007D0B41">
        <w:t xml:space="preserve"> </w:t>
      </w:r>
      <w:r w:rsidR="00CE6FF8" w:rsidRPr="007D0B41">
        <w:t>A</w:t>
      </w:r>
      <w:r w:rsidR="00266D75" w:rsidRPr="007D0B41">
        <w:rPr>
          <w:rStyle w:val="hps"/>
        </w:rPr>
        <w:t>bstract concept</w:t>
      </w:r>
      <w:r w:rsidR="00266D75" w:rsidRPr="007D0B41">
        <w:t xml:space="preserve"> </w:t>
      </w:r>
      <w:r w:rsidR="00555040" w:rsidRPr="007D0B41">
        <w:rPr>
          <w:rStyle w:val="hps"/>
        </w:rPr>
        <w:t xml:space="preserve">is </w:t>
      </w:r>
      <w:r w:rsidR="00C0014E" w:rsidRPr="007D0B41">
        <w:rPr>
          <w:rStyle w:val="hps"/>
        </w:rPr>
        <w:t xml:space="preserve">the </w:t>
      </w:r>
      <w:r w:rsidR="00555040" w:rsidRPr="007D0B41">
        <w:t>concept</w:t>
      </w:r>
      <w:r w:rsidR="00266D75" w:rsidRPr="007D0B41">
        <w:t xml:space="preserve"> </w:t>
      </w:r>
      <w:r w:rsidR="00266D75" w:rsidRPr="007D0B41">
        <w:rPr>
          <w:rStyle w:val="hps"/>
        </w:rPr>
        <w:t>of properties of</w:t>
      </w:r>
      <w:r w:rsidR="00266D75" w:rsidRPr="007D0B41">
        <w:t xml:space="preserve"> </w:t>
      </w:r>
      <w:r w:rsidR="00266D75" w:rsidRPr="007D0B41">
        <w:rPr>
          <w:rStyle w:val="hps"/>
        </w:rPr>
        <w:t>objects or phenomena</w:t>
      </w:r>
      <w:r w:rsidR="00555040" w:rsidRPr="007D0B41">
        <w:t xml:space="preserve"> </w:t>
      </w:r>
      <w:r w:rsidR="00266D75" w:rsidRPr="007D0B41">
        <w:rPr>
          <w:rStyle w:val="hps"/>
        </w:rPr>
        <w:t>if</w:t>
      </w:r>
      <w:r w:rsidR="00266D75" w:rsidRPr="007D0B41">
        <w:t xml:space="preserve"> </w:t>
      </w:r>
      <w:r w:rsidR="00266D75" w:rsidRPr="007D0B41">
        <w:rPr>
          <w:rStyle w:val="hps"/>
        </w:rPr>
        <w:t>these properties</w:t>
      </w:r>
      <w:r w:rsidR="00266D75" w:rsidRPr="007D0B41">
        <w:t xml:space="preserve"> </w:t>
      </w:r>
      <w:r w:rsidR="00266D75" w:rsidRPr="007D0B41">
        <w:rPr>
          <w:rStyle w:val="hps"/>
        </w:rPr>
        <w:t>are taken</w:t>
      </w:r>
      <w:r w:rsidR="00266D75" w:rsidRPr="007D0B41">
        <w:t xml:space="preserve"> </w:t>
      </w:r>
      <w:r w:rsidR="00266D75" w:rsidRPr="007D0B41">
        <w:rPr>
          <w:rStyle w:val="hps"/>
        </w:rPr>
        <w:t xml:space="preserve">as </w:t>
      </w:r>
      <w:r w:rsidR="008E6377" w:rsidRPr="007D0B41">
        <w:rPr>
          <w:rStyle w:val="hps"/>
        </w:rPr>
        <w:t>the</w:t>
      </w:r>
      <w:r w:rsidR="00266D75" w:rsidRPr="007D0B41">
        <w:rPr>
          <w:rStyle w:val="hps"/>
        </w:rPr>
        <w:t xml:space="preserve"> </w:t>
      </w:r>
      <w:r w:rsidR="0069314C" w:rsidRPr="007D0B41">
        <w:rPr>
          <w:rStyle w:val="hps"/>
        </w:rPr>
        <w:t>separate (</w:t>
      </w:r>
      <w:r w:rsidR="00266D75" w:rsidRPr="007D0B41">
        <w:rPr>
          <w:rStyle w:val="hps"/>
        </w:rPr>
        <w:t>independent</w:t>
      </w:r>
      <w:r w:rsidR="0069314C" w:rsidRPr="007D0B41">
        <w:rPr>
          <w:rStyle w:val="hps"/>
        </w:rPr>
        <w:t>)</w:t>
      </w:r>
      <w:r w:rsidR="00266D75" w:rsidRPr="007D0B41">
        <w:rPr>
          <w:rStyle w:val="hps"/>
        </w:rPr>
        <w:t xml:space="preserve"> object</w:t>
      </w:r>
      <w:r w:rsidR="00266D75" w:rsidRPr="007D0B41">
        <w:t xml:space="preserve"> </w:t>
      </w:r>
      <w:r w:rsidR="00266D75" w:rsidRPr="007D0B41">
        <w:rPr>
          <w:rStyle w:val="hps"/>
        </w:rPr>
        <w:t>of thought and</w:t>
      </w:r>
      <w:r w:rsidR="00266D75" w:rsidRPr="007D0B41">
        <w:t xml:space="preserve"> </w:t>
      </w:r>
      <w:r w:rsidR="00C73C47" w:rsidRPr="007D0B41">
        <w:t xml:space="preserve">are </w:t>
      </w:r>
      <w:r w:rsidR="00266D75" w:rsidRPr="007D0B41">
        <w:t xml:space="preserve">abstracted </w:t>
      </w:r>
      <w:r w:rsidR="00266D75" w:rsidRPr="007D0B41">
        <w:rPr>
          <w:rStyle w:val="hps"/>
        </w:rPr>
        <w:t>from objects</w:t>
      </w:r>
      <w:r w:rsidR="00266D75" w:rsidRPr="007D0B41">
        <w:t>.</w:t>
      </w:r>
    </w:p>
    <w:p w:rsidR="00F549CB" w:rsidRPr="007D0B41" w:rsidRDefault="003622EB" w:rsidP="00FF0492">
      <w:pPr>
        <w:ind w:firstLine="708"/>
        <w:jc w:val="both"/>
        <w:rPr>
          <w:lang w:val="en-US"/>
        </w:rPr>
      </w:pPr>
      <w:r w:rsidRPr="007D0B41">
        <w:rPr>
          <w:rStyle w:val="hps"/>
        </w:rPr>
        <w:t>9</w:t>
      </w:r>
      <w:r w:rsidR="00F549CB" w:rsidRPr="007D0B41">
        <w:rPr>
          <w:rStyle w:val="hps"/>
        </w:rPr>
        <w:t>.</w:t>
      </w:r>
      <w:r w:rsidR="003502C9" w:rsidRPr="007D0B41">
        <w:rPr>
          <w:rStyle w:val="hps"/>
        </w:rPr>
        <w:t xml:space="preserve"> </w:t>
      </w:r>
      <w:r w:rsidR="00A25EE5" w:rsidRPr="007D0B41">
        <w:rPr>
          <w:rStyle w:val="hps"/>
        </w:rPr>
        <w:t>T</w:t>
      </w:r>
      <w:r w:rsidR="003502C9" w:rsidRPr="007D0B41">
        <w:rPr>
          <w:rStyle w:val="hps"/>
        </w:rPr>
        <w:t>here is a special</w:t>
      </w:r>
      <w:r w:rsidR="003502C9" w:rsidRPr="007D0B41">
        <w:t xml:space="preserve"> </w:t>
      </w:r>
      <w:r w:rsidR="003502C9" w:rsidRPr="007D0B41">
        <w:rPr>
          <w:rStyle w:val="hps"/>
        </w:rPr>
        <w:t xml:space="preserve">kind </w:t>
      </w:r>
      <w:r w:rsidR="00866A0B" w:rsidRPr="007D0B41">
        <w:rPr>
          <w:rStyle w:val="hps"/>
        </w:rPr>
        <w:t xml:space="preserve">of </w:t>
      </w:r>
      <w:r w:rsidR="00A25EE5" w:rsidRPr="007D0B41">
        <w:rPr>
          <w:rStyle w:val="hps"/>
        </w:rPr>
        <w:t xml:space="preserve">concepts </w:t>
      </w:r>
      <w:r w:rsidR="003502C9" w:rsidRPr="007D0B41">
        <w:rPr>
          <w:rStyle w:val="hps"/>
        </w:rPr>
        <w:t>that</w:t>
      </w:r>
      <w:r w:rsidR="00F549CB" w:rsidRPr="007D0B41">
        <w:t xml:space="preserve"> </w:t>
      </w:r>
      <w:r w:rsidR="0047519B" w:rsidRPr="007D0B41">
        <w:rPr>
          <w:rStyle w:val="hps"/>
        </w:rPr>
        <w:t>is</w:t>
      </w:r>
      <w:r w:rsidR="003502C9" w:rsidRPr="007D0B41">
        <w:rPr>
          <w:rStyle w:val="hps"/>
        </w:rPr>
        <w:t xml:space="preserve"> called </w:t>
      </w:r>
      <w:r w:rsidR="0047519B" w:rsidRPr="007D0B41">
        <w:rPr>
          <w:rStyle w:val="hps"/>
        </w:rPr>
        <w:t>categories</w:t>
      </w:r>
      <w:r w:rsidR="00F549CB" w:rsidRPr="007D0B41">
        <w:t xml:space="preserve">. </w:t>
      </w:r>
      <w:r w:rsidR="00F549CB" w:rsidRPr="007D0B41">
        <w:rPr>
          <w:rStyle w:val="hps"/>
        </w:rPr>
        <w:t>Categories</w:t>
      </w:r>
      <w:r w:rsidR="000C2268" w:rsidRPr="007D0B41">
        <w:rPr>
          <w:rStyle w:val="hps"/>
        </w:rPr>
        <w:t xml:space="preserve"> </w:t>
      </w:r>
      <w:r w:rsidR="000C2268" w:rsidRPr="007D0B41">
        <w:t>are</w:t>
      </w:r>
      <w:r w:rsidR="00F549CB" w:rsidRPr="007D0B41">
        <w:rPr>
          <w:rStyle w:val="hps"/>
        </w:rPr>
        <w:t xml:space="preserve"> </w:t>
      </w:r>
      <w:r w:rsidR="00296FDC" w:rsidRPr="007D0B41">
        <w:rPr>
          <w:rStyle w:val="hps"/>
        </w:rPr>
        <w:t xml:space="preserve">the </w:t>
      </w:r>
      <w:r w:rsidR="00F549CB" w:rsidRPr="007D0B41">
        <w:rPr>
          <w:rStyle w:val="hps"/>
        </w:rPr>
        <w:t>scientific concepts</w:t>
      </w:r>
      <w:r w:rsidR="00F549CB" w:rsidRPr="007D0B41">
        <w:t xml:space="preserve"> </w:t>
      </w:r>
      <w:r w:rsidR="00F549CB" w:rsidRPr="007D0B41">
        <w:rPr>
          <w:rStyle w:val="hps"/>
        </w:rPr>
        <w:t>reflecting the most</w:t>
      </w:r>
      <w:r w:rsidR="00F549CB" w:rsidRPr="007D0B41">
        <w:t xml:space="preserve"> </w:t>
      </w:r>
      <w:r w:rsidR="00F549CB" w:rsidRPr="007D0B41">
        <w:rPr>
          <w:rStyle w:val="hps"/>
        </w:rPr>
        <w:t>common properties</w:t>
      </w:r>
      <w:r w:rsidR="00F549CB" w:rsidRPr="007D0B41">
        <w:t xml:space="preserve"> </w:t>
      </w:r>
      <w:r w:rsidR="00F549CB" w:rsidRPr="007D0B41">
        <w:rPr>
          <w:rStyle w:val="hps"/>
        </w:rPr>
        <w:t>of objects</w:t>
      </w:r>
      <w:r w:rsidR="00F549CB" w:rsidRPr="007D0B41">
        <w:t xml:space="preserve"> </w:t>
      </w:r>
      <w:r w:rsidR="00F549CB" w:rsidRPr="007D0B41">
        <w:rPr>
          <w:rStyle w:val="hps"/>
        </w:rPr>
        <w:t>and phenomena</w:t>
      </w:r>
      <w:r w:rsidR="00F549CB" w:rsidRPr="007D0B41">
        <w:t xml:space="preserve">, </w:t>
      </w:r>
      <w:r w:rsidR="00F549CB" w:rsidRPr="007D0B41">
        <w:rPr>
          <w:rStyle w:val="hps"/>
        </w:rPr>
        <w:t>the most common</w:t>
      </w:r>
      <w:r w:rsidR="00F549CB" w:rsidRPr="007D0B41">
        <w:t xml:space="preserve"> </w:t>
      </w:r>
      <w:r w:rsidR="00F549CB" w:rsidRPr="007D0B41">
        <w:rPr>
          <w:rStyle w:val="hps"/>
        </w:rPr>
        <w:t>and</w:t>
      </w:r>
      <w:r w:rsidR="00F549CB" w:rsidRPr="007D0B41">
        <w:t xml:space="preserve"> </w:t>
      </w:r>
      <w:r w:rsidR="000C2268" w:rsidRPr="007D0B41">
        <w:rPr>
          <w:rStyle w:val="hps"/>
        </w:rPr>
        <w:t>essential</w:t>
      </w:r>
      <w:r w:rsidR="00F549CB" w:rsidRPr="007D0B41">
        <w:rPr>
          <w:rStyle w:val="hps"/>
        </w:rPr>
        <w:t xml:space="preserve"> relation</w:t>
      </w:r>
      <w:r w:rsidR="00C50791" w:rsidRPr="007D0B41">
        <w:rPr>
          <w:rStyle w:val="hps"/>
        </w:rPr>
        <w:t>s</w:t>
      </w:r>
      <w:r w:rsidR="00F549CB" w:rsidRPr="007D0B41">
        <w:t xml:space="preserve"> </w:t>
      </w:r>
      <w:r w:rsidR="00F549CB" w:rsidRPr="007D0B41">
        <w:rPr>
          <w:rStyle w:val="hps"/>
        </w:rPr>
        <w:t xml:space="preserve">and </w:t>
      </w:r>
      <w:r w:rsidR="000C2268" w:rsidRPr="007D0B41">
        <w:rPr>
          <w:rStyle w:val="hps"/>
        </w:rPr>
        <w:t>connection</w:t>
      </w:r>
      <w:r w:rsidR="00C50791" w:rsidRPr="007D0B41">
        <w:rPr>
          <w:rStyle w:val="hps"/>
        </w:rPr>
        <w:t>s</w:t>
      </w:r>
      <w:r w:rsidR="000C2268" w:rsidRPr="007D0B41">
        <w:rPr>
          <w:rStyle w:val="hps"/>
        </w:rPr>
        <w:t xml:space="preserve"> in </w:t>
      </w:r>
      <w:r w:rsidR="00F549CB" w:rsidRPr="007D0B41">
        <w:rPr>
          <w:rStyle w:val="hps"/>
        </w:rPr>
        <w:t>reality.</w:t>
      </w:r>
      <w:r w:rsidR="00F549CB" w:rsidRPr="007D0B41">
        <w:t xml:space="preserve"> </w:t>
      </w:r>
      <w:r w:rsidR="004F16B3" w:rsidRPr="007D0B41">
        <w:t>F</w:t>
      </w:r>
      <w:r w:rsidR="004F16B3" w:rsidRPr="007D0B41">
        <w:rPr>
          <w:rStyle w:val="hps"/>
        </w:rPr>
        <w:t xml:space="preserve">or example, </w:t>
      </w:r>
      <w:r w:rsidR="00296FDC" w:rsidRPr="007D0B41">
        <w:rPr>
          <w:rStyle w:val="hps"/>
        </w:rPr>
        <w:t xml:space="preserve">the </w:t>
      </w:r>
      <w:r w:rsidR="002A5DBE" w:rsidRPr="007D0B41">
        <w:rPr>
          <w:rStyle w:val="hps"/>
        </w:rPr>
        <w:t>concepts</w:t>
      </w:r>
      <w:r w:rsidR="002A5DBE" w:rsidRPr="007D0B41">
        <w:t xml:space="preserve"> of </w:t>
      </w:r>
      <w:r w:rsidR="002A5DBE" w:rsidRPr="007D0B41">
        <w:rPr>
          <w:rStyle w:val="hps"/>
        </w:rPr>
        <w:t>“matter”</w:t>
      </w:r>
      <w:r w:rsidR="002A5DBE" w:rsidRPr="007D0B41">
        <w:t xml:space="preserve">, </w:t>
      </w:r>
      <w:r w:rsidR="002A5DBE" w:rsidRPr="007D0B41">
        <w:rPr>
          <w:rStyle w:val="hps"/>
        </w:rPr>
        <w:t>“movement”</w:t>
      </w:r>
      <w:r w:rsidR="002A5DBE" w:rsidRPr="007D0B41">
        <w:t>, “</w:t>
      </w:r>
      <w:r w:rsidR="002A5DBE" w:rsidRPr="007D0B41">
        <w:rPr>
          <w:rStyle w:val="hps"/>
        </w:rPr>
        <w:t>content”</w:t>
      </w:r>
      <w:r w:rsidR="002A5DBE" w:rsidRPr="007D0B41">
        <w:t>, “</w:t>
      </w:r>
      <w:r w:rsidR="002A5DBE" w:rsidRPr="007D0B41">
        <w:rPr>
          <w:rStyle w:val="hps"/>
        </w:rPr>
        <w:t>form”</w:t>
      </w:r>
      <w:r w:rsidR="002A5DBE" w:rsidRPr="007D0B41">
        <w:t>, “</w:t>
      </w:r>
      <w:r w:rsidR="002A5DBE" w:rsidRPr="007D0B41">
        <w:rPr>
          <w:rStyle w:val="hps"/>
        </w:rPr>
        <w:t>causality”</w:t>
      </w:r>
      <w:r w:rsidR="002A5DBE" w:rsidRPr="007D0B41">
        <w:t xml:space="preserve">, </w:t>
      </w:r>
      <w:r w:rsidR="002A5DBE" w:rsidRPr="007D0B41">
        <w:rPr>
          <w:rStyle w:val="hps"/>
        </w:rPr>
        <w:t>"freedom"</w:t>
      </w:r>
      <w:r w:rsidR="002A5DBE" w:rsidRPr="007D0B41">
        <w:t>, “</w:t>
      </w:r>
      <w:r w:rsidR="002A5DBE" w:rsidRPr="007D0B41">
        <w:rPr>
          <w:rStyle w:val="hps"/>
        </w:rPr>
        <w:t>necessity”</w:t>
      </w:r>
      <w:r w:rsidR="002A5DBE" w:rsidRPr="007D0B41">
        <w:t>, “</w:t>
      </w:r>
      <w:r w:rsidR="002A5DBE" w:rsidRPr="007D0B41">
        <w:rPr>
          <w:rStyle w:val="hps"/>
        </w:rPr>
        <w:t xml:space="preserve">randomnicity”, </w:t>
      </w:r>
      <w:r w:rsidR="002A5DBE" w:rsidRPr="007D0B41">
        <w:t>“e</w:t>
      </w:r>
      <w:r w:rsidR="002A5DBE" w:rsidRPr="007D0B41">
        <w:rPr>
          <w:rStyle w:val="hps"/>
        </w:rPr>
        <w:t>ssence”</w:t>
      </w:r>
      <w:r w:rsidR="002A5DBE" w:rsidRPr="007D0B41">
        <w:t>, “</w:t>
      </w:r>
      <w:r w:rsidR="002A5DBE" w:rsidRPr="007D0B41">
        <w:rPr>
          <w:rStyle w:val="hps"/>
        </w:rPr>
        <w:t xml:space="preserve">phenomenon” are </w:t>
      </w:r>
      <w:r w:rsidR="004F16B3" w:rsidRPr="007D0B41">
        <w:rPr>
          <w:rStyle w:val="hps"/>
        </w:rPr>
        <w:t>t</w:t>
      </w:r>
      <w:r w:rsidR="00F549CB" w:rsidRPr="007D0B41">
        <w:rPr>
          <w:rStyle w:val="hps"/>
        </w:rPr>
        <w:t>he categories</w:t>
      </w:r>
      <w:r w:rsidR="002A5DBE" w:rsidRPr="007D0B41">
        <w:rPr>
          <w:rStyle w:val="hps"/>
        </w:rPr>
        <w:t>.</w:t>
      </w:r>
      <w:r w:rsidR="00F549CB" w:rsidRPr="007D0B41">
        <w:rPr>
          <w:rStyle w:val="hps"/>
        </w:rPr>
        <w:t xml:space="preserve"> </w:t>
      </w:r>
    </w:p>
    <w:p w:rsidR="00D95D3B" w:rsidRPr="007D0B41" w:rsidRDefault="00214332" w:rsidP="00AB6960">
      <w:pPr>
        <w:jc w:val="both"/>
        <w:rPr>
          <w:lang w:val="en-US"/>
        </w:rPr>
      </w:pPr>
      <w:r w:rsidRPr="007D0B41">
        <w:rPr>
          <w:lang w:val="en-US"/>
        </w:rPr>
        <w:t xml:space="preserve"> </w:t>
      </w:r>
      <w:r w:rsidR="00AB6960" w:rsidRPr="007D0B41">
        <w:rPr>
          <w:lang w:val="en-US"/>
        </w:rPr>
        <w:tab/>
      </w:r>
      <w:r w:rsidR="00D95D3B" w:rsidRPr="007D0B41">
        <w:rPr>
          <w:rStyle w:val="hps"/>
        </w:rPr>
        <w:t>10.</w:t>
      </w:r>
      <w:r w:rsidR="00D95D3B" w:rsidRPr="007D0B41">
        <w:t xml:space="preserve"> </w:t>
      </w:r>
      <w:r w:rsidR="007B68BF" w:rsidRPr="007D0B41">
        <w:t xml:space="preserve">There </w:t>
      </w:r>
      <w:r w:rsidR="00D95D3B" w:rsidRPr="007D0B41">
        <w:rPr>
          <w:rStyle w:val="hps"/>
        </w:rPr>
        <w:t>are the following</w:t>
      </w:r>
      <w:r w:rsidR="00D95D3B" w:rsidRPr="007D0B41">
        <w:t xml:space="preserve"> </w:t>
      </w:r>
      <w:r w:rsidR="00D95D3B" w:rsidRPr="007D0B41">
        <w:rPr>
          <w:rStyle w:val="hps"/>
        </w:rPr>
        <w:t>relations</w:t>
      </w:r>
      <w:r w:rsidR="007B68BF" w:rsidRPr="007D0B41">
        <w:rPr>
          <w:rStyle w:val="hps"/>
        </w:rPr>
        <w:t xml:space="preserve"> between</w:t>
      </w:r>
      <w:r w:rsidR="007B68BF" w:rsidRPr="007D0B41">
        <w:t xml:space="preserve"> </w:t>
      </w:r>
      <w:r w:rsidR="007B68BF" w:rsidRPr="007D0B41">
        <w:rPr>
          <w:rStyle w:val="hps"/>
        </w:rPr>
        <w:t>the concepts</w:t>
      </w:r>
      <w:r w:rsidR="00D95D3B" w:rsidRPr="007D0B41">
        <w:t xml:space="preserve">: </w:t>
      </w:r>
      <w:r w:rsidR="006E6C4A" w:rsidRPr="007D0B41">
        <w:rPr>
          <w:rStyle w:val="hps"/>
        </w:rPr>
        <w:t>identity relation</w:t>
      </w:r>
      <w:r w:rsidR="00D95D3B" w:rsidRPr="007D0B41">
        <w:t xml:space="preserve">; </w:t>
      </w:r>
      <w:r w:rsidR="00D95D3B" w:rsidRPr="007D0B41">
        <w:rPr>
          <w:rStyle w:val="hps"/>
        </w:rPr>
        <w:t>relation of subordination</w:t>
      </w:r>
      <w:r w:rsidR="00D95D3B" w:rsidRPr="007D0B41">
        <w:t xml:space="preserve">; </w:t>
      </w:r>
      <w:r w:rsidR="00D95D3B" w:rsidRPr="007D0B41">
        <w:rPr>
          <w:rStyle w:val="hps"/>
        </w:rPr>
        <w:t>relation</w:t>
      </w:r>
      <w:r w:rsidR="00D95D3B" w:rsidRPr="007D0B41">
        <w:t xml:space="preserve"> </w:t>
      </w:r>
      <w:r w:rsidR="00D95D3B" w:rsidRPr="007D0B41">
        <w:rPr>
          <w:rStyle w:val="hps"/>
        </w:rPr>
        <w:t xml:space="preserve">of </w:t>
      </w:r>
      <w:r w:rsidR="006E6C4A" w:rsidRPr="007D0B41">
        <w:rPr>
          <w:rStyle w:val="hps"/>
        </w:rPr>
        <w:t>collateral subordination</w:t>
      </w:r>
      <w:r w:rsidR="00D95D3B" w:rsidRPr="007D0B41">
        <w:t xml:space="preserve">; </w:t>
      </w:r>
      <w:r w:rsidR="007B68BF" w:rsidRPr="007D0B41">
        <w:rPr>
          <w:rStyle w:val="hps"/>
        </w:rPr>
        <w:t>relation</w:t>
      </w:r>
      <w:r w:rsidR="00D95D3B" w:rsidRPr="007D0B41">
        <w:rPr>
          <w:rStyle w:val="hps"/>
        </w:rPr>
        <w:t xml:space="preserve"> of</w:t>
      </w:r>
      <w:r w:rsidR="00D95D3B" w:rsidRPr="007D0B41">
        <w:t xml:space="preserve"> </w:t>
      </w:r>
      <w:r w:rsidR="001A277F" w:rsidRPr="007D0B41">
        <w:rPr>
          <w:rStyle w:val="hps"/>
        </w:rPr>
        <w:t>partial coincidence</w:t>
      </w:r>
      <w:r w:rsidR="00D95D3B" w:rsidRPr="007D0B41">
        <w:t>;</w:t>
      </w:r>
      <w:r w:rsidR="008F6558" w:rsidRPr="007D0B41">
        <w:t xml:space="preserve"> relation</w:t>
      </w:r>
      <w:r w:rsidR="00D95D3B" w:rsidRPr="007D0B41">
        <w:t xml:space="preserve"> </w:t>
      </w:r>
      <w:r w:rsidR="00D95D3B" w:rsidRPr="007D0B41">
        <w:rPr>
          <w:rStyle w:val="hps"/>
        </w:rPr>
        <w:t>of disagreement</w:t>
      </w:r>
      <w:r w:rsidR="005F1EEA" w:rsidRPr="007D0B41">
        <w:rPr>
          <w:rStyle w:val="hps"/>
          <w:lang w:val="en-US"/>
        </w:rPr>
        <w:t>.</w:t>
      </w:r>
      <w:r w:rsidR="00D95D3B" w:rsidRPr="007D0B41">
        <w:t xml:space="preserve"> </w:t>
      </w:r>
      <w:r w:rsidR="00D95D3B" w:rsidRPr="007D0B41">
        <w:rPr>
          <w:rStyle w:val="hps"/>
        </w:rPr>
        <w:t>(</w:t>
      </w:r>
      <w:r w:rsidR="005F1EEA" w:rsidRPr="007D0B41">
        <w:rPr>
          <w:rStyle w:val="hps"/>
        </w:rPr>
        <w:t xml:space="preserve">For example, </w:t>
      </w:r>
      <w:r w:rsidR="006B51BC" w:rsidRPr="007D0B41">
        <w:rPr>
          <w:rStyle w:val="hps"/>
        </w:rPr>
        <w:t xml:space="preserve">the </w:t>
      </w:r>
      <w:r w:rsidR="007B68BF" w:rsidRPr="007D0B41">
        <w:rPr>
          <w:rStyle w:val="hps"/>
        </w:rPr>
        <w:t>relation</w:t>
      </w:r>
      <w:r w:rsidR="00D95D3B" w:rsidRPr="007D0B41">
        <w:t xml:space="preserve"> </w:t>
      </w:r>
      <w:r w:rsidR="00D95D3B" w:rsidRPr="007D0B41">
        <w:rPr>
          <w:rStyle w:val="hps"/>
        </w:rPr>
        <w:t>of disagreement</w:t>
      </w:r>
      <w:r w:rsidR="00D95D3B" w:rsidRPr="007D0B41">
        <w:t xml:space="preserve"> </w:t>
      </w:r>
      <w:r w:rsidR="00D95D3B" w:rsidRPr="007D0B41">
        <w:rPr>
          <w:rStyle w:val="hps"/>
        </w:rPr>
        <w:t>exists between</w:t>
      </w:r>
      <w:r w:rsidR="00D95D3B" w:rsidRPr="007D0B41">
        <w:t xml:space="preserve"> </w:t>
      </w:r>
      <w:r w:rsidR="008F6558" w:rsidRPr="007D0B41">
        <w:rPr>
          <w:rStyle w:val="hps"/>
        </w:rPr>
        <w:t>contradictory</w:t>
      </w:r>
      <w:r w:rsidR="00D95D3B" w:rsidRPr="007D0B41">
        <w:t xml:space="preserve"> </w:t>
      </w:r>
      <w:r w:rsidR="00D95D3B" w:rsidRPr="007D0B41">
        <w:rPr>
          <w:rStyle w:val="hps"/>
        </w:rPr>
        <w:t>concepts and</w:t>
      </w:r>
      <w:r w:rsidR="00D95D3B" w:rsidRPr="007D0B41">
        <w:t xml:space="preserve"> </w:t>
      </w:r>
      <w:r w:rsidR="00D95D3B" w:rsidRPr="007D0B41">
        <w:rPr>
          <w:rStyle w:val="hps"/>
        </w:rPr>
        <w:t>opposite</w:t>
      </w:r>
      <w:r w:rsidR="008F6558" w:rsidRPr="007D0B41">
        <w:rPr>
          <w:rStyle w:val="hps"/>
        </w:rPr>
        <w:t xml:space="preserve"> concepts</w:t>
      </w:r>
      <w:r w:rsidR="00D95D3B" w:rsidRPr="007D0B41">
        <w:t>).</w:t>
      </w:r>
    </w:p>
    <w:p w:rsidR="00D17A0F" w:rsidRPr="007D0B41" w:rsidRDefault="00D17A0F" w:rsidP="005F3987">
      <w:pPr>
        <w:ind w:firstLine="708"/>
        <w:jc w:val="both"/>
        <w:rPr>
          <w:lang w:val="en-US"/>
        </w:rPr>
      </w:pPr>
      <w:r w:rsidRPr="007D0B41">
        <w:t xml:space="preserve">11. The second, more complicated, form of </w:t>
      </w:r>
      <w:r w:rsidR="00695DFE" w:rsidRPr="007D0B41">
        <w:t>thought</w:t>
      </w:r>
      <w:r w:rsidRPr="007D0B41">
        <w:t xml:space="preserve"> is </w:t>
      </w:r>
      <w:r w:rsidR="00695DFE" w:rsidRPr="007D0B41">
        <w:rPr>
          <w:lang w:val="en-US"/>
        </w:rPr>
        <w:t xml:space="preserve">a </w:t>
      </w:r>
      <w:r w:rsidR="00695DFE" w:rsidRPr="007D0B41">
        <w:t>proposition</w:t>
      </w:r>
      <w:r w:rsidRPr="007D0B41">
        <w:t xml:space="preserve">. The </w:t>
      </w:r>
      <w:r w:rsidR="00EE126F" w:rsidRPr="007D0B41">
        <w:t>proposition</w:t>
      </w:r>
      <w:r w:rsidRPr="007D0B41">
        <w:t xml:space="preserve"> is the logical form of expression</w:t>
      </w:r>
      <w:r w:rsidR="00951740" w:rsidRPr="007D0B41">
        <w:t xml:space="preserve"> of thought</w:t>
      </w:r>
      <w:r w:rsidRPr="007D0B41">
        <w:t>.</w:t>
      </w:r>
      <w:r w:rsidR="00951740" w:rsidRPr="007D0B41">
        <w:t xml:space="preserve"> </w:t>
      </w:r>
      <w:r w:rsidRPr="007D0B41">
        <w:t xml:space="preserve"> </w:t>
      </w:r>
      <w:r w:rsidR="00047716" w:rsidRPr="007D0B41">
        <w:t xml:space="preserve">The proposition is </w:t>
      </w:r>
      <w:r w:rsidR="00480BA5" w:rsidRPr="007D0B41">
        <w:t xml:space="preserve">the </w:t>
      </w:r>
      <w:r w:rsidRPr="007D0B41">
        <w:t xml:space="preserve">logical content of grammatical sentence. </w:t>
      </w:r>
      <w:r w:rsidR="00BB7FF5" w:rsidRPr="007D0B41">
        <w:t xml:space="preserve">The proposition </w:t>
      </w:r>
      <w:r w:rsidRPr="007D0B41">
        <w:t xml:space="preserve">is a statement about the objects and phenomena of objective reality. The statement </w:t>
      </w:r>
      <w:r w:rsidR="004551CD" w:rsidRPr="007D0B41">
        <w:t>state</w:t>
      </w:r>
      <w:r w:rsidRPr="007D0B41">
        <w:t xml:space="preserve">s the existence or absence of certain </w:t>
      </w:r>
      <w:r w:rsidR="0095418C" w:rsidRPr="007D0B41">
        <w:t>feature</w:t>
      </w:r>
      <w:r w:rsidRPr="007D0B41">
        <w:t xml:space="preserve">s </w:t>
      </w:r>
      <w:r w:rsidR="006F2159" w:rsidRPr="007D0B41">
        <w:rPr>
          <w:rStyle w:val="hps"/>
        </w:rPr>
        <w:t>(sing</w:t>
      </w:r>
      <w:r w:rsidR="002020E9" w:rsidRPr="007D0B41">
        <w:rPr>
          <w:rStyle w:val="hps"/>
        </w:rPr>
        <w:t>s</w:t>
      </w:r>
      <w:r w:rsidR="006F2159" w:rsidRPr="007D0B41">
        <w:rPr>
          <w:rStyle w:val="hps"/>
        </w:rPr>
        <w:t xml:space="preserve">) </w:t>
      </w:r>
      <w:r w:rsidR="008B4F8C" w:rsidRPr="007D0B41">
        <w:t>of</w:t>
      </w:r>
      <w:r w:rsidRPr="007D0B41">
        <w:t xml:space="preserve"> objects and </w:t>
      </w:r>
      <w:r w:rsidR="003E3775" w:rsidRPr="007D0B41">
        <w:rPr>
          <w:lang w:val="en-US"/>
        </w:rPr>
        <w:t xml:space="preserve">of </w:t>
      </w:r>
      <w:r w:rsidRPr="007D0B41">
        <w:t xml:space="preserve">phenomena. </w:t>
      </w:r>
      <w:r w:rsidR="004F4BE4" w:rsidRPr="007D0B41">
        <w:t xml:space="preserve">The proposition </w:t>
      </w:r>
      <w:r w:rsidRPr="007D0B41">
        <w:t xml:space="preserve">has the following two properties: (a) </w:t>
      </w:r>
      <w:r w:rsidR="00F43798" w:rsidRPr="007D0B41">
        <w:t>the proposition</w:t>
      </w:r>
      <w:r w:rsidRPr="007D0B41">
        <w:t xml:space="preserve"> either </w:t>
      </w:r>
      <w:r w:rsidR="00AA3824" w:rsidRPr="007D0B41">
        <w:t>assert</w:t>
      </w:r>
      <w:r w:rsidRPr="007D0B41">
        <w:t>s or denies</w:t>
      </w:r>
      <w:r w:rsidR="000775B6" w:rsidRPr="007D0B41">
        <w:t xml:space="preserve"> (negates)</w:t>
      </w:r>
      <w:r w:rsidRPr="007D0B41">
        <w:t xml:space="preserve">; (b) </w:t>
      </w:r>
      <w:r w:rsidR="0091481C" w:rsidRPr="007D0B41">
        <w:t xml:space="preserve">the proposition is </w:t>
      </w:r>
      <w:r w:rsidRPr="007D0B41">
        <w:t xml:space="preserve">either true or false. </w:t>
      </w:r>
      <w:r w:rsidR="0091481C" w:rsidRPr="007D0B41">
        <w:t>The proposition is</w:t>
      </w:r>
      <w:r w:rsidRPr="007D0B41">
        <w:t xml:space="preserve"> always </w:t>
      </w:r>
      <w:r w:rsidR="00E9704B" w:rsidRPr="007D0B41">
        <w:t>assertion</w:t>
      </w:r>
      <w:r w:rsidRPr="007D0B41">
        <w:t xml:space="preserve"> or negation. </w:t>
      </w:r>
      <w:r w:rsidR="00D10B52" w:rsidRPr="007D0B41">
        <w:t xml:space="preserve">The proposition </w:t>
      </w:r>
      <w:r w:rsidRPr="007D0B41">
        <w:t xml:space="preserve">is true if it reflects </w:t>
      </w:r>
      <w:r w:rsidR="00237165" w:rsidRPr="007D0B41">
        <w:t xml:space="preserve">correctly </w:t>
      </w:r>
      <w:r w:rsidRPr="007D0B41">
        <w:t>the reality</w:t>
      </w:r>
      <w:r w:rsidR="003645CE" w:rsidRPr="007D0B41">
        <w:t>;</w:t>
      </w:r>
      <w:r w:rsidRPr="007D0B41">
        <w:t xml:space="preserve"> and </w:t>
      </w:r>
      <w:r w:rsidR="00237165" w:rsidRPr="007D0B41">
        <w:t xml:space="preserve">the proposition is </w:t>
      </w:r>
      <w:r w:rsidRPr="007D0B41">
        <w:t xml:space="preserve">false if it reflects </w:t>
      </w:r>
      <w:r w:rsidR="008B67E9" w:rsidRPr="007D0B41">
        <w:t xml:space="preserve">incorrectly </w:t>
      </w:r>
      <w:r w:rsidRPr="007D0B41">
        <w:t>th</w:t>
      </w:r>
      <w:r w:rsidR="008B67E9" w:rsidRPr="007D0B41">
        <w:t>e</w:t>
      </w:r>
      <w:r w:rsidRPr="007D0B41">
        <w:t xml:space="preserve"> reality. Every </w:t>
      </w:r>
      <w:r w:rsidR="00D10B52" w:rsidRPr="007D0B41">
        <w:t>proposition</w:t>
      </w:r>
      <w:r w:rsidRPr="007D0B41">
        <w:t xml:space="preserve"> </w:t>
      </w:r>
      <w:r w:rsidR="004202B4" w:rsidRPr="007D0B41">
        <w:t>represents</w:t>
      </w:r>
      <w:r w:rsidRPr="007D0B41">
        <w:t xml:space="preserve"> </w:t>
      </w:r>
      <w:r w:rsidR="005716D9" w:rsidRPr="007D0B41">
        <w:t xml:space="preserve">a </w:t>
      </w:r>
      <w:r w:rsidR="006520BB" w:rsidRPr="007D0B41">
        <w:t xml:space="preserve">system </w:t>
      </w:r>
      <w:r w:rsidR="0027095E" w:rsidRPr="007D0B41">
        <w:t xml:space="preserve">of </w:t>
      </w:r>
      <w:r w:rsidRPr="007D0B41">
        <w:t xml:space="preserve">concepts. </w:t>
      </w:r>
      <w:r w:rsidR="00FE46AF" w:rsidRPr="007D0B41">
        <w:t>T</w:t>
      </w:r>
      <w:r w:rsidRPr="007D0B41">
        <w:t>here are three elements</w:t>
      </w:r>
      <w:r w:rsidR="00FE46AF" w:rsidRPr="007D0B41">
        <w:t xml:space="preserve"> in every </w:t>
      </w:r>
      <w:r w:rsidR="00821597" w:rsidRPr="007D0B41">
        <w:t>proposition:</w:t>
      </w:r>
      <w:r w:rsidRPr="007D0B41">
        <w:t xml:space="preserve"> subject</w:t>
      </w:r>
      <w:r w:rsidR="00DE1432" w:rsidRPr="007D0B41">
        <w:t>,</w:t>
      </w:r>
      <w:r w:rsidRPr="007D0B41">
        <w:t xml:space="preserve"> predicate</w:t>
      </w:r>
      <w:r w:rsidR="00DE1432" w:rsidRPr="007D0B41">
        <w:t>,</w:t>
      </w:r>
      <w:r w:rsidRPr="007D0B41">
        <w:t xml:space="preserve"> </w:t>
      </w:r>
      <w:r w:rsidR="007B313F" w:rsidRPr="007D0B41">
        <w:t>connective</w:t>
      </w:r>
      <w:r w:rsidRPr="007D0B41">
        <w:t xml:space="preserve">. The subject of </w:t>
      </w:r>
      <w:r w:rsidR="00D10B52" w:rsidRPr="007D0B41">
        <w:t xml:space="preserve">the proposition </w:t>
      </w:r>
      <w:r w:rsidR="002A35AE" w:rsidRPr="007D0B41">
        <w:t xml:space="preserve">is </w:t>
      </w:r>
      <w:r w:rsidRPr="007D0B41">
        <w:t xml:space="preserve">that what </w:t>
      </w:r>
      <w:r w:rsidR="000919D4" w:rsidRPr="007D0B41">
        <w:t>one</w:t>
      </w:r>
      <w:r w:rsidRPr="007D0B41">
        <w:t xml:space="preserve"> </w:t>
      </w:r>
      <w:r w:rsidR="00975AF2" w:rsidRPr="007D0B41">
        <w:t xml:space="preserve">states </w:t>
      </w:r>
      <w:r w:rsidR="00106102" w:rsidRPr="007D0B41">
        <w:t>about</w:t>
      </w:r>
      <w:r w:rsidR="002D0CF3" w:rsidRPr="007D0B41">
        <w:t>.</w:t>
      </w:r>
      <w:r w:rsidRPr="007D0B41">
        <w:t xml:space="preserve"> The predicate of </w:t>
      </w:r>
      <w:r w:rsidR="00D10B52" w:rsidRPr="007D0B41">
        <w:t>the proposition</w:t>
      </w:r>
      <w:r w:rsidRPr="007D0B41">
        <w:t xml:space="preserve"> </w:t>
      </w:r>
      <w:r w:rsidR="007017F1" w:rsidRPr="007D0B41">
        <w:t>is that</w:t>
      </w:r>
      <w:r w:rsidRPr="007D0B41">
        <w:t xml:space="preserve"> what </w:t>
      </w:r>
      <w:r w:rsidR="004262C0" w:rsidRPr="007D0B41">
        <w:t>one</w:t>
      </w:r>
      <w:r w:rsidRPr="007D0B41">
        <w:t xml:space="preserve"> </w:t>
      </w:r>
      <w:r w:rsidR="00854235" w:rsidRPr="007D0B41">
        <w:t xml:space="preserve">states </w:t>
      </w:r>
      <w:r w:rsidRPr="007D0B41">
        <w:t xml:space="preserve">on the subject. </w:t>
      </w:r>
      <w:r w:rsidR="004E31EF" w:rsidRPr="007D0B41">
        <w:t>The connective</w:t>
      </w:r>
      <w:r w:rsidRPr="007D0B41">
        <w:t xml:space="preserve"> </w:t>
      </w:r>
      <w:r w:rsidR="004E31EF" w:rsidRPr="007D0B41">
        <w:t>is</w:t>
      </w:r>
      <w:r w:rsidR="00CE724B" w:rsidRPr="007D0B41">
        <w:t xml:space="preserve"> an indication of the relation</w:t>
      </w:r>
      <w:r w:rsidRPr="007D0B41">
        <w:t xml:space="preserve"> between subject and predicate. In any </w:t>
      </w:r>
      <w:r w:rsidR="00D10B52" w:rsidRPr="007D0B41">
        <w:t>proposition</w:t>
      </w:r>
      <w:r w:rsidR="00D1475E" w:rsidRPr="007D0B41">
        <w:t xml:space="preserve">, </w:t>
      </w:r>
      <w:r w:rsidRPr="007D0B41">
        <w:t xml:space="preserve">subject and predicate </w:t>
      </w:r>
      <w:r w:rsidR="00D1475E" w:rsidRPr="007D0B41">
        <w:t>are</w:t>
      </w:r>
      <w:r w:rsidRPr="007D0B41">
        <w:t xml:space="preserve"> </w:t>
      </w:r>
      <w:r w:rsidR="00D1475E" w:rsidRPr="007D0B41">
        <w:t xml:space="preserve">concepts </w:t>
      </w:r>
      <w:r w:rsidRPr="007D0B41">
        <w:t xml:space="preserve">connected by </w:t>
      </w:r>
      <w:r w:rsidR="008E524B" w:rsidRPr="007D0B41">
        <w:t>connective</w:t>
      </w:r>
      <w:r w:rsidRPr="007D0B41">
        <w:t xml:space="preserve">. </w:t>
      </w:r>
      <w:r w:rsidR="00BD2C8C" w:rsidRPr="007D0B41">
        <w:t>The connective</w:t>
      </w:r>
      <w:r w:rsidRPr="007D0B41">
        <w:t xml:space="preserve"> in </w:t>
      </w:r>
      <w:r w:rsidR="00D63527" w:rsidRPr="007D0B41">
        <w:t>any</w:t>
      </w:r>
      <w:r w:rsidR="00D10B52" w:rsidRPr="007D0B41">
        <w:t xml:space="preserve"> proposition </w:t>
      </w:r>
      <w:r w:rsidRPr="007D0B41">
        <w:t xml:space="preserve">expressed by the word </w:t>
      </w:r>
      <w:r w:rsidR="00BD2C8C" w:rsidRPr="007D0B41">
        <w:t>“</w:t>
      </w:r>
      <w:r w:rsidRPr="007D0B41">
        <w:t>is</w:t>
      </w:r>
      <w:r w:rsidR="00BD2C8C" w:rsidRPr="007D0B41">
        <w:t>”</w:t>
      </w:r>
      <w:r w:rsidRPr="007D0B41">
        <w:t xml:space="preserve"> or </w:t>
      </w:r>
      <w:r w:rsidR="00BD2C8C" w:rsidRPr="007D0B41">
        <w:t>“</w:t>
      </w:r>
      <w:r w:rsidRPr="007D0B41">
        <w:t>is not</w:t>
      </w:r>
      <w:r w:rsidR="00BD2C8C" w:rsidRPr="007D0B41">
        <w:t>”</w:t>
      </w:r>
      <w:r w:rsidRPr="007D0B41">
        <w:t xml:space="preserve">. </w:t>
      </w:r>
    </w:p>
    <w:p w:rsidR="002C3296" w:rsidRPr="007D0B41" w:rsidRDefault="002C3296" w:rsidP="002C3296">
      <w:pPr>
        <w:ind w:firstLine="708"/>
        <w:jc w:val="both"/>
      </w:pPr>
      <w:r w:rsidRPr="007D0B41">
        <w:t xml:space="preserve">12. The third form of thought is </w:t>
      </w:r>
      <w:r w:rsidR="00A1423A" w:rsidRPr="007D0B41">
        <w:t>an</w:t>
      </w:r>
      <w:r w:rsidR="006B4292" w:rsidRPr="007D0B41">
        <w:t xml:space="preserve"> inference</w:t>
      </w:r>
      <w:r w:rsidRPr="007D0B41">
        <w:t xml:space="preserve">. The </w:t>
      </w:r>
      <w:r w:rsidR="006B4292" w:rsidRPr="007D0B41">
        <w:t xml:space="preserve">inference </w:t>
      </w:r>
      <w:r w:rsidRPr="007D0B41">
        <w:t xml:space="preserve">represents connection of propositions, which </w:t>
      </w:r>
      <w:r w:rsidR="00710BC1" w:rsidRPr="007D0B41">
        <w:t>makes it possible to</w:t>
      </w:r>
      <w:r w:rsidR="00401AC5" w:rsidRPr="007D0B41">
        <w:t xml:space="preserve"> </w:t>
      </w:r>
      <w:r w:rsidR="008C79B1" w:rsidRPr="007D0B41">
        <w:t>derive</w:t>
      </w:r>
      <w:r w:rsidR="00401AC5" w:rsidRPr="007D0B41">
        <w:t xml:space="preserve"> </w:t>
      </w:r>
      <w:r w:rsidR="00881AC9" w:rsidRPr="007D0B41">
        <w:t xml:space="preserve">a new proposition from </w:t>
      </w:r>
      <w:r w:rsidR="00401AC5" w:rsidRPr="007D0B41">
        <w:t xml:space="preserve">given </w:t>
      </w:r>
      <w:r w:rsidRPr="007D0B41">
        <w:t xml:space="preserve">one or more </w:t>
      </w:r>
      <w:r w:rsidRPr="007D0B41">
        <w:lastRenderedPageBreak/>
        <w:t xml:space="preserve">propositions. Those </w:t>
      </w:r>
      <w:r w:rsidR="002E0C0B" w:rsidRPr="007D0B41">
        <w:t>propositions</w:t>
      </w:r>
      <w:r w:rsidRPr="007D0B41">
        <w:t xml:space="preserve"> from which </w:t>
      </w:r>
      <w:r w:rsidR="002E0C0B" w:rsidRPr="007D0B41">
        <w:t xml:space="preserve">one </w:t>
      </w:r>
      <w:r w:rsidR="008C79B1" w:rsidRPr="007D0B41">
        <w:t xml:space="preserve">derives </w:t>
      </w:r>
      <w:r w:rsidR="002E0C0B" w:rsidRPr="007D0B41">
        <w:t xml:space="preserve">the new proposition are </w:t>
      </w:r>
      <w:r w:rsidRPr="007D0B41">
        <w:t xml:space="preserve">called premises, and </w:t>
      </w:r>
      <w:r w:rsidR="002E0C0B" w:rsidRPr="007D0B41">
        <w:t>the</w:t>
      </w:r>
      <w:r w:rsidRPr="007D0B41">
        <w:t xml:space="preserve"> new propos</w:t>
      </w:r>
      <w:r w:rsidR="00272A88" w:rsidRPr="007D0B41">
        <w:t>ition derived from the premises</w:t>
      </w:r>
      <w:r w:rsidRPr="007D0B41">
        <w:t xml:space="preserve"> </w:t>
      </w:r>
      <w:r w:rsidR="00272A88" w:rsidRPr="007D0B41">
        <w:t xml:space="preserve">is </w:t>
      </w:r>
      <w:r w:rsidRPr="007D0B41">
        <w:t xml:space="preserve">called conclusion. </w:t>
      </w:r>
      <w:r w:rsidR="00E64247" w:rsidRPr="007D0B41">
        <w:t>R</w:t>
      </w:r>
      <w:r w:rsidRPr="007D0B41">
        <w:t xml:space="preserve">elation between the premises and the conclusion is </w:t>
      </w:r>
      <w:r w:rsidR="00E64247" w:rsidRPr="007D0B41">
        <w:t>relation</w:t>
      </w:r>
      <w:r w:rsidRPr="007D0B41">
        <w:t xml:space="preserve"> </w:t>
      </w:r>
      <w:r w:rsidR="00184E06" w:rsidRPr="007D0B41">
        <w:t xml:space="preserve">between </w:t>
      </w:r>
      <w:r w:rsidR="00BB0E81" w:rsidRPr="007D0B41">
        <w:t>reason (</w:t>
      </w:r>
      <w:r w:rsidRPr="007D0B41">
        <w:t>bas</w:t>
      </w:r>
      <w:r w:rsidR="0040150B" w:rsidRPr="007D0B41">
        <w:t>is</w:t>
      </w:r>
      <w:r w:rsidR="00BB0E81" w:rsidRPr="007D0B41">
        <w:t>)</w:t>
      </w:r>
      <w:r w:rsidRPr="007D0B41">
        <w:t xml:space="preserve"> and </w:t>
      </w:r>
      <w:r w:rsidR="009B00B3" w:rsidRPr="007D0B41">
        <w:t xml:space="preserve">consequence </w:t>
      </w:r>
      <w:r w:rsidR="00ED6C73" w:rsidRPr="007D0B41">
        <w:t>(</w:t>
      </w:r>
      <w:r w:rsidR="00806D1D" w:rsidRPr="007D0B41">
        <w:t xml:space="preserve">logical </w:t>
      </w:r>
      <w:r w:rsidR="009B00B3" w:rsidRPr="007D0B41">
        <w:t>corollary</w:t>
      </w:r>
      <w:r w:rsidR="0040150B" w:rsidRPr="007D0B41">
        <w:t>)</w:t>
      </w:r>
      <w:r w:rsidR="00BB0E81" w:rsidRPr="007D0B41">
        <w:t xml:space="preserve">: </w:t>
      </w:r>
      <w:r w:rsidR="00C95C7F" w:rsidRPr="007D0B41">
        <w:t xml:space="preserve">the premises </w:t>
      </w:r>
      <w:r w:rsidRPr="007D0B41">
        <w:t xml:space="preserve">are the </w:t>
      </w:r>
      <w:r w:rsidR="00C95C7F" w:rsidRPr="007D0B41">
        <w:t>reason (</w:t>
      </w:r>
      <w:r w:rsidRPr="007D0B41">
        <w:t>basis</w:t>
      </w:r>
      <w:r w:rsidR="00C95C7F" w:rsidRPr="007D0B41">
        <w:t>)</w:t>
      </w:r>
      <w:r w:rsidRPr="007D0B41">
        <w:t xml:space="preserve"> from which the conclusion follows as a </w:t>
      </w:r>
      <w:r w:rsidR="009B00B3" w:rsidRPr="007D0B41">
        <w:t>consequence (</w:t>
      </w:r>
      <w:r w:rsidR="00845771" w:rsidRPr="007D0B41">
        <w:t xml:space="preserve">logical </w:t>
      </w:r>
      <w:r w:rsidR="009B00B3" w:rsidRPr="007D0B41">
        <w:t>corollary)</w:t>
      </w:r>
      <w:r w:rsidRPr="007D0B41">
        <w:t xml:space="preserve">. Consequently, the </w:t>
      </w:r>
      <w:r w:rsidR="006B4292" w:rsidRPr="007D0B41">
        <w:t>inference</w:t>
      </w:r>
      <w:r w:rsidRPr="007D0B41">
        <w:t xml:space="preserve"> is based on the law of sufficient reason.</w:t>
      </w:r>
      <w:r w:rsidR="009B00B3" w:rsidRPr="007D0B41">
        <w:t xml:space="preserve"> </w:t>
      </w:r>
    </w:p>
    <w:p w:rsidR="001B405F" w:rsidRPr="007D0B41" w:rsidRDefault="00F158F2" w:rsidP="002C3296">
      <w:pPr>
        <w:ind w:firstLine="708"/>
        <w:jc w:val="both"/>
      </w:pPr>
      <w:r w:rsidRPr="007D0B41">
        <w:t>D</w:t>
      </w:r>
      <w:r w:rsidR="006D4E49" w:rsidRPr="007D0B41">
        <w:t>epend</w:t>
      </w:r>
      <w:r w:rsidRPr="007D0B41">
        <w:t>ing</w:t>
      </w:r>
      <w:r w:rsidR="006D4E49" w:rsidRPr="007D0B41">
        <w:t xml:space="preserve"> </w:t>
      </w:r>
      <w:r w:rsidR="0053408D" w:rsidRPr="007D0B41">
        <w:t xml:space="preserve">on </w:t>
      </w:r>
      <w:r w:rsidR="006B4292" w:rsidRPr="007D0B41">
        <w:t>number of premises</w:t>
      </w:r>
      <w:r w:rsidR="006B4292" w:rsidRPr="007D0B41">
        <w:rPr>
          <w:lang w:val="en-US"/>
        </w:rPr>
        <w:t>,</w:t>
      </w:r>
      <w:r w:rsidR="006B4292" w:rsidRPr="007D0B41">
        <w:t xml:space="preserve"> a</w:t>
      </w:r>
      <w:r w:rsidR="00C953C4" w:rsidRPr="007D0B41">
        <w:t xml:space="preserve">ll </w:t>
      </w:r>
      <w:r w:rsidR="00372FB0" w:rsidRPr="007D0B41">
        <w:t xml:space="preserve">the </w:t>
      </w:r>
      <w:r w:rsidR="00090AAD" w:rsidRPr="007D0B41">
        <w:t>inference</w:t>
      </w:r>
      <w:r w:rsidR="00C953C4" w:rsidRPr="007D0B41">
        <w:t xml:space="preserve">s are divided into two groups: </w:t>
      </w:r>
      <w:r w:rsidR="006B4292" w:rsidRPr="007D0B41">
        <w:t>immediate inference</w:t>
      </w:r>
      <w:r w:rsidR="00226916" w:rsidRPr="007D0B41">
        <w:t>s</w:t>
      </w:r>
      <w:r w:rsidR="002C3296" w:rsidRPr="007D0B41">
        <w:t xml:space="preserve"> and mediated inference</w:t>
      </w:r>
      <w:r w:rsidR="00226916" w:rsidRPr="007D0B41">
        <w:t>s</w:t>
      </w:r>
      <w:r w:rsidR="002C3296" w:rsidRPr="007D0B41">
        <w:t xml:space="preserve">. The immediate inference is </w:t>
      </w:r>
      <w:r w:rsidR="00186B91" w:rsidRPr="007D0B41">
        <w:t>the</w:t>
      </w:r>
      <w:r w:rsidR="002C3296" w:rsidRPr="007D0B41">
        <w:t xml:space="preserve"> inference in which the conclusion is </w:t>
      </w:r>
      <w:r w:rsidR="00BB6A2F" w:rsidRPr="007D0B41">
        <w:t xml:space="preserve">consequence </w:t>
      </w:r>
      <w:r w:rsidR="004529A7" w:rsidRPr="007D0B41">
        <w:t xml:space="preserve">of </w:t>
      </w:r>
      <w:r w:rsidR="002C3296" w:rsidRPr="007D0B41">
        <w:t xml:space="preserve">one </w:t>
      </w:r>
      <w:r w:rsidR="00C844C9" w:rsidRPr="007D0B41">
        <w:t>premise</w:t>
      </w:r>
      <w:r w:rsidR="002C3296" w:rsidRPr="007D0B41">
        <w:t xml:space="preserve">. </w:t>
      </w:r>
      <w:r w:rsidR="00017347" w:rsidRPr="007D0B41">
        <w:t>The m</w:t>
      </w:r>
      <w:r w:rsidR="002C3296" w:rsidRPr="007D0B41">
        <w:t xml:space="preserve">ediated inference </w:t>
      </w:r>
      <w:r w:rsidR="00017347" w:rsidRPr="007D0B41">
        <w:t>is the conclusion</w:t>
      </w:r>
      <w:r w:rsidR="002C3296" w:rsidRPr="007D0B41">
        <w:t xml:space="preserve"> in which </w:t>
      </w:r>
      <w:r w:rsidR="00017347" w:rsidRPr="007D0B41">
        <w:t xml:space="preserve">a new proposition is derived from </w:t>
      </w:r>
      <w:r w:rsidR="002C3296" w:rsidRPr="007D0B41">
        <w:t xml:space="preserve">two or more </w:t>
      </w:r>
      <w:r w:rsidR="00017347" w:rsidRPr="007D0B41">
        <w:t>proposition</w:t>
      </w:r>
      <w:r w:rsidR="002C3296" w:rsidRPr="007D0B41">
        <w:t>s</w:t>
      </w:r>
      <w:r w:rsidR="001B405F" w:rsidRPr="007D0B41">
        <w:t>.</w:t>
      </w:r>
    </w:p>
    <w:p w:rsidR="004E37E9" w:rsidRPr="007D0B41" w:rsidRDefault="004E37E9" w:rsidP="00E8077A">
      <w:pPr>
        <w:ind w:firstLine="708"/>
        <w:jc w:val="both"/>
        <w:rPr>
          <w:lang w:val="en-US"/>
        </w:rPr>
      </w:pPr>
      <w:r w:rsidRPr="007D0B41">
        <w:t xml:space="preserve">13. </w:t>
      </w:r>
      <w:r w:rsidR="00332E49" w:rsidRPr="007D0B41">
        <w:t xml:space="preserve">The mediated inferences </w:t>
      </w:r>
      <w:r w:rsidRPr="007D0B41">
        <w:t xml:space="preserve">can be of two types: deductive and inductive. </w:t>
      </w:r>
      <w:r w:rsidR="00116580" w:rsidRPr="007D0B41">
        <w:t xml:space="preserve">The mediated deductive inference </w:t>
      </w:r>
      <w:r w:rsidR="000215AB" w:rsidRPr="007D0B41">
        <w:t xml:space="preserve">is called syllogism if </w:t>
      </w:r>
      <w:r w:rsidR="00116580" w:rsidRPr="007D0B41">
        <w:t xml:space="preserve">a conclusion is derived from </w:t>
      </w:r>
      <w:r w:rsidRPr="007D0B41">
        <w:t xml:space="preserve">two </w:t>
      </w:r>
      <w:r w:rsidR="00116580" w:rsidRPr="007D0B41">
        <w:t>premises</w:t>
      </w:r>
      <w:r w:rsidRPr="007D0B41">
        <w:t xml:space="preserve">. </w:t>
      </w:r>
      <w:r w:rsidR="004F07B5" w:rsidRPr="007D0B41">
        <w:t>The</w:t>
      </w:r>
      <w:r w:rsidRPr="007D0B41">
        <w:t xml:space="preserve"> </w:t>
      </w:r>
      <w:r w:rsidR="004F07B5" w:rsidRPr="007D0B41">
        <w:t>inference</w:t>
      </w:r>
      <w:r w:rsidRPr="007D0B41">
        <w:t xml:space="preserve"> </w:t>
      </w:r>
      <w:r w:rsidR="004F07B5" w:rsidRPr="007D0B41">
        <w:t xml:space="preserve">is </w:t>
      </w:r>
      <w:r w:rsidRPr="007D0B41">
        <w:t xml:space="preserve">called </w:t>
      </w:r>
      <w:r w:rsidR="004F07B5" w:rsidRPr="007D0B41">
        <w:t>inductive inference</w:t>
      </w:r>
      <w:r w:rsidRPr="007D0B41">
        <w:t xml:space="preserve"> </w:t>
      </w:r>
      <w:r w:rsidR="004F07B5" w:rsidRPr="007D0B41">
        <w:t>if the premises</w:t>
      </w:r>
      <w:r w:rsidRPr="007D0B41">
        <w:t xml:space="preserve"> indicate </w:t>
      </w:r>
      <w:r w:rsidR="008C5C96" w:rsidRPr="007D0B41">
        <w:t>feature</w:t>
      </w:r>
      <w:r w:rsidRPr="007D0B41">
        <w:t xml:space="preserve">s of </w:t>
      </w:r>
      <w:r w:rsidR="004F07B5" w:rsidRPr="007D0B41">
        <w:t>separate</w:t>
      </w:r>
      <w:r w:rsidRPr="007D0B41">
        <w:t xml:space="preserve"> objects </w:t>
      </w:r>
      <w:r w:rsidR="0069035A" w:rsidRPr="007D0B41">
        <w:t>or</w:t>
      </w:r>
      <w:r w:rsidRPr="007D0B41">
        <w:t xml:space="preserve"> groups</w:t>
      </w:r>
      <w:r w:rsidR="00824B4D" w:rsidRPr="007D0B41">
        <w:t xml:space="preserve"> of separate objects</w:t>
      </w:r>
      <w:r w:rsidRPr="007D0B41">
        <w:t xml:space="preserve">, and </w:t>
      </w:r>
      <w:r w:rsidR="008C5C96" w:rsidRPr="007D0B41">
        <w:t xml:space="preserve">the </w:t>
      </w:r>
      <w:r w:rsidR="00824B4D" w:rsidRPr="007D0B41">
        <w:t xml:space="preserve">conclusion </w:t>
      </w:r>
      <w:r w:rsidR="007118FF" w:rsidRPr="007D0B41">
        <w:t xml:space="preserve">is </w:t>
      </w:r>
      <w:r w:rsidR="003A6C19" w:rsidRPr="007D0B41">
        <w:t xml:space="preserve">extended </w:t>
      </w:r>
      <w:r w:rsidRPr="007D0B41">
        <w:t xml:space="preserve">to other objects of the same kind. Deduction and induction are </w:t>
      </w:r>
      <w:r w:rsidR="00294868" w:rsidRPr="007D0B41">
        <w:t>in inseparable</w:t>
      </w:r>
      <w:r w:rsidRPr="007D0B41">
        <w:t xml:space="preserve"> </w:t>
      </w:r>
      <w:r w:rsidR="00294868" w:rsidRPr="007D0B41">
        <w:t>connection with</w:t>
      </w:r>
      <w:r w:rsidRPr="007D0B41">
        <w:t xml:space="preserve"> each other and </w:t>
      </w:r>
      <w:r w:rsidR="00294868" w:rsidRPr="007D0B41">
        <w:t>supplement</w:t>
      </w:r>
      <w:r w:rsidRPr="007D0B41">
        <w:t xml:space="preserve"> each other. Mathematics use</w:t>
      </w:r>
      <w:r w:rsidR="00294868" w:rsidRPr="007D0B41">
        <w:t>s</w:t>
      </w:r>
      <w:r w:rsidRPr="007D0B41">
        <w:t xml:space="preserve"> </w:t>
      </w:r>
      <w:r w:rsidR="00294868" w:rsidRPr="007D0B41">
        <w:t xml:space="preserve">mainly </w:t>
      </w:r>
      <w:r w:rsidRPr="007D0B41">
        <w:t>method of deduction.</w:t>
      </w:r>
    </w:p>
    <w:p w:rsidR="00D85CDA" w:rsidRPr="007D0B41" w:rsidRDefault="00D85CDA" w:rsidP="000A2339">
      <w:pPr>
        <w:ind w:firstLine="708"/>
        <w:jc w:val="both"/>
        <w:rPr>
          <w:lang w:val="en-US"/>
        </w:rPr>
      </w:pPr>
      <w:r w:rsidRPr="007D0B41">
        <w:t xml:space="preserve">14. Scientific induction is based on the determination of the causes. Therefore, the </w:t>
      </w:r>
      <w:r w:rsidR="004A78EF" w:rsidRPr="007D0B41">
        <w:t>problem</w:t>
      </w:r>
      <w:r w:rsidRPr="007D0B41">
        <w:t xml:space="preserve"> of causal connection of phenomena</w:t>
      </w:r>
      <w:r w:rsidR="00D13B8C" w:rsidRPr="007D0B41">
        <w:t xml:space="preserve"> is important for scientific induction</w:t>
      </w:r>
      <w:r w:rsidRPr="007D0B41">
        <w:t xml:space="preserve">. </w:t>
      </w:r>
      <w:r w:rsidR="00D13B8C" w:rsidRPr="007D0B41">
        <w:t xml:space="preserve"> </w:t>
      </w:r>
      <w:r w:rsidR="002E0295" w:rsidRPr="007D0B41">
        <w:t>The</w:t>
      </w:r>
      <w:r w:rsidR="00BE08F4" w:rsidRPr="007D0B41">
        <w:t xml:space="preserve"> causal connection of phenomena </w:t>
      </w:r>
      <w:r w:rsidRPr="007D0B41">
        <w:t xml:space="preserve">is </w:t>
      </w:r>
      <w:r w:rsidR="0018085D" w:rsidRPr="007D0B41">
        <w:t xml:space="preserve">that </w:t>
      </w:r>
      <w:r w:rsidRPr="007D0B41">
        <w:t xml:space="preserve">one phenomenon is </w:t>
      </w:r>
      <w:r w:rsidR="0018085D" w:rsidRPr="007D0B41">
        <w:t xml:space="preserve">a cause </w:t>
      </w:r>
      <w:r w:rsidRPr="007D0B41">
        <w:t>another phenomenon,</w:t>
      </w:r>
      <w:r w:rsidR="00A24946" w:rsidRPr="007D0B41">
        <w:t xml:space="preserve"> </w:t>
      </w:r>
      <w:r w:rsidR="00F2706B" w:rsidRPr="007D0B41">
        <w:t>and</w:t>
      </w:r>
      <w:r w:rsidRPr="007D0B41">
        <w:t xml:space="preserve"> a change in the first phenomenon entails a change </w:t>
      </w:r>
      <w:r w:rsidR="00F2706B" w:rsidRPr="007D0B41">
        <w:t xml:space="preserve">in </w:t>
      </w:r>
      <w:r w:rsidRPr="007D0B41">
        <w:t>the second phenomenon</w:t>
      </w:r>
      <w:r w:rsidR="00A24946" w:rsidRPr="007D0B41">
        <w:t xml:space="preserve"> too</w:t>
      </w:r>
      <w:r w:rsidR="00A95C9F" w:rsidRPr="007D0B41">
        <w:t>. The phenomenon</w:t>
      </w:r>
      <w:r w:rsidRPr="007D0B41">
        <w:t xml:space="preserve"> which </w:t>
      </w:r>
      <w:r w:rsidR="00B94A7B" w:rsidRPr="007D0B41">
        <w:t xml:space="preserve">necessarily </w:t>
      </w:r>
      <w:r w:rsidR="00C03627" w:rsidRPr="007D0B41">
        <w:t>entails</w:t>
      </w:r>
      <w:r w:rsidR="00A95C9F" w:rsidRPr="007D0B41">
        <w:t xml:space="preserve"> </w:t>
      </w:r>
      <w:r w:rsidRPr="007D0B41">
        <w:t xml:space="preserve">another phenomenon </w:t>
      </w:r>
      <w:r w:rsidR="00C03627" w:rsidRPr="007D0B41">
        <w:t xml:space="preserve">is </w:t>
      </w:r>
      <w:r w:rsidRPr="007D0B41">
        <w:t>called c</w:t>
      </w:r>
      <w:r w:rsidR="00C513CB" w:rsidRPr="007D0B41">
        <w:t>ause, and the second phenomenon</w:t>
      </w:r>
      <w:r w:rsidRPr="007D0B41">
        <w:t xml:space="preserve"> which is </w:t>
      </w:r>
      <w:r w:rsidR="00C513CB" w:rsidRPr="007D0B41">
        <w:t>entail</w:t>
      </w:r>
      <w:r w:rsidR="005576C8" w:rsidRPr="007D0B41">
        <w:t>ed by this cause</w:t>
      </w:r>
      <w:r w:rsidRPr="007D0B41">
        <w:t xml:space="preserve"> </w:t>
      </w:r>
      <w:r w:rsidR="005576C8" w:rsidRPr="007D0B41">
        <w:t xml:space="preserve">is </w:t>
      </w:r>
      <w:r w:rsidRPr="007D0B41">
        <w:t xml:space="preserve">called </w:t>
      </w:r>
      <w:r w:rsidR="005576C8" w:rsidRPr="007D0B41">
        <w:t xml:space="preserve">effect </w:t>
      </w:r>
      <w:r w:rsidRPr="007D0B41">
        <w:t xml:space="preserve">of this cause. Thus, the </w:t>
      </w:r>
      <w:r w:rsidR="007468FB" w:rsidRPr="007D0B41">
        <w:t xml:space="preserve">connection </w:t>
      </w:r>
      <w:r w:rsidRPr="007D0B41">
        <w:t xml:space="preserve">of cause and </w:t>
      </w:r>
      <w:r w:rsidR="007468FB" w:rsidRPr="007D0B41">
        <w:t xml:space="preserve">of </w:t>
      </w:r>
      <w:r w:rsidRPr="007D0B41">
        <w:t xml:space="preserve">effect is a connection of two phenomena, two facts. </w:t>
      </w:r>
      <w:r w:rsidR="00B94A7B" w:rsidRPr="007D0B41">
        <w:t>In order t</w:t>
      </w:r>
      <w:r w:rsidRPr="007D0B41">
        <w:t>o determine the cause of the phenomenon</w:t>
      </w:r>
      <w:r w:rsidR="003A3F4C" w:rsidRPr="007D0B41">
        <w:t xml:space="preserve"> studied</w:t>
      </w:r>
      <w:r w:rsidR="000F7586" w:rsidRPr="007D0B41">
        <w:rPr>
          <w:lang w:val="en-US"/>
        </w:rPr>
        <w:t>,</w:t>
      </w:r>
      <w:r w:rsidR="003A3F4C" w:rsidRPr="007D0B41">
        <w:t xml:space="preserve"> </w:t>
      </w:r>
      <w:r w:rsidR="00AE5182" w:rsidRPr="007D0B41">
        <w:t>one should</w:t>
      </w:r>
      <w:r w:rsidRPr="007D0B41">
        <w:t xml:space="preserve"> </w:t>
      </w:r>
      <w:r w:rsidR="00AE5182" w:rsidRPr="007D0B41">
        <w:t xml:space="preserve">use </w:t>
      </w:r>
      <w:r w:rsidRPr="007D0B41">
        <w:t xml:space="preserve">two basic logical </w:t>
      </w:r>
      <w:r w:rsidR="005A07A8" w:rsidRPr="007D0B41">
        <w:t>methods</w:t>
      </w:r>
      <w:r w:rsidRPr="007D0B41">
        <w:t xml:space="preserve"> of </w:t>
      </w:r>
      <w:r w:rsidR="00F41DC2" w:rsidRPr="007D0B41">
        <w:t>the inductive</w:t>
      </w:r>
      <w:r w:rsidRPr="007D0B41">
        <w:t xml:space="preserve"> </w:t>
      </w:r>
      <w:r w:rsidR="00550E17" w:rsidRPr="007D0B41">
        <w:t>research</w:t>
      </w:r>
      <w:r w:rsidRPr="007D0B41">
        <w:t xml:space="preserve">: </w:t>
      </w:r>
      <w:r w:rsidR="00FD14E8" w:rsidRPr="007D0B41">
        <w:t>intercomparison of</w:t>
      </w:r>
      <w:r w:rsidRPr="007D0B41">
        <w:t xml:space="preserve"> the circumstances in which </w:t>
      </w:r>
      <w:r w:rsidR="00787177" w:rsidRPr="007D0B41">
        <w:t>given</w:t>
      </w:r>
      <w:r w:rsidRPr="007D0B41">
        <w:t xml:space="preserve"> phenomenon occurs; comparison of these circumstances (in which </w:t>
      </w:r>
      <w:r w:rsidR="00B95173" w:rsidRPr="007D0B41">
        <w:t>given</w:t>
      </w:r>
      <w:r w:rsidRPr="007D0B41">
        <w:t xml:space="preserve"> phenomenon occurs) with other </w:t>
      </w:r>
      <w:r w:rsidR="003807FE" w:rsidRPr="007D0B41">
        <w:t>circumstances (</w:t>
      </w:r>
      <w:r w:rsidR="000F1EE0" w:rsidRPr="007D0B41">
        <w:t>similar</w:t>
      </w:r>
      <w:r w:rsidR="003807FE" w:rsidRPr="007D0B41">
        <w:t xml:space="preserve"> in other relations) in which given phenomenon do</w:t>
      </w:r>
      <w:r w:rsidRPr="007D0B41">
        <w:t xml:space="preserve"> not occur.</w:t>
      </w:r>
    </w:p>
    <w:p w:rsidR="00976D2F" w:rsidRPr="007D0B41" w:rsidRDefault="00976D2F" w:rsidP="00046516">
      <w:pPr>
        <w:ind w:firstLine="708"/>
        <w:jc w:val="both"/>
        <w:rPr>
          <w:lang w:val="en-US"/>
        </w:rPr>
      </w:pPr>
      <w:r w:rsidRPr="007D0B41">
        <w:t xml:space="preserve">15. The </w:t>
      </w:r>
      <w:r w:rsidR="002E65FE" w:rsidRPr="007D0B41">
        <w:t>validity</w:t>
      </w:r>
      <w:r w:rsidRPr="007D0B41">
        <w:t xml:space="preserve"> </w:t>
      </w:r>
      <w:r w:rsidR="008C3C4C" w:rsidRPr="007D0B41">
        <w:t xml:space="preserve">(trueness) </w:t>
      </w:r>
      <w:r w:rsidRPr="007D0B41">
        <w:t xml:space="preserve">of </w:t>
      </w:r>
      <w:r w:rsidR="002E65FE" w:rsidRPr="007D0B41">
        <w:t>some</w:t>
      </w:r>
      <w:r w:rsidRPr="007D0B41">
        <w:t xml:space="preserve"> proposition is </w:t>
      </w:r>
      <w:r w:rsidR="0006636D" w:rsidRPr="007D0B41">
        <w:t>determin</w:t>
      </w:r>
      <w:r w:rsidRPr="007D0B41">
        <w:t xml:space="preserve">ed </w:t>
      </w:r>
      <w:r w:rsidR="00964501" w:rsidRPr="007D0B41">
        <w:t>with the help of proof</w:t>
      </w:r>
      <w:r w:rsidRPr="007D0B41">
        <w:t xml:space="preserve">. The </w:t>
      </w:r>
      <w:r w:rsidR="00AD229D" w:rsidRPr="007D0B41">
        <w:t>proof</w:t>
      </w:r>
      <w:r w:rsidRPr="007D0B41">
        <w:t xml:space="preserve"> </w:t>
      </w:r>
      <w:r w:rsidR="00AD229D" w:rsidRPr="007D0B41">
        <w:t>is</w:t>
      </w:r>
      <w:r w:rsidR="000B360E" w:rsidRPr="007D0B41">
        <w:t xml:space="preserve"> determination</w:t>
      </w:r>
      <w:r w:rsidRPr="007D0B41">
        <w:t xml:space="preserve"> </w:t>
      </w:r>
      <w:r w:rsidR="000B360E" w:rsidRPr="007D0B41">
        <w:t>of</w:t>
      </w:r>
      <w:r w:rsidRPr="007D0B41">
        <w:t xml:space="preserve"> the </w:t>
      </w:r>
      <w:r w:rsidR="00600E81" w:rsidRPr="007D0B41">
        <w:t>validity</w:t>
      </w:r>
      <w:r w:rsidRPr="007D0B41">
        <w:t xml:space="preserve"> </w:t>
      </w:r>
      <w:r w:rsidR="0000198F" w:rsidRPr="007D0B41">
        <w:t xml:space="preserve">(trueness) </w:t>
      </w:r>
      <w:r w:rsidRPr="007D0B41">
        <w:t xml:space="preserve">of </w:t>
      </w:r>
      <w:r w:rsidR="00600E81" w:rsidRPr="007D0B41">
        <w:t>some</w:t>
      </w:r>
      <w:r w:rsidRPr="007D0B41">
        <w:t xml:space="preserve"> proposition </w:t>
      </w:r>
      <w:r w:rsidR="00E1001A" w:rsidRPr="007D0B41">
        <w:t xml:space="preserve">by the use of </w:t>
      </w:r>
      <w:r w:rsidRPr="007D0B41">
        <w:t xml:space="preserve">other </w:t>
      </w:r>
      <w:r w:rsidR="00837013" w:rsidRPr="007D0B41">
        <w:t xml:space="preserve">true </w:t>
      </w:r>
      <w:r w:rsidR="00E1001A" w:rsidRPr="007D0B41">
        <w:t>proposition</w:t>
      </w:r>
      <w:r w:rsidRPr="007D0B41">
        <w:t>s</w:t>
      </w:r>
      <w:r w:rsidR="007D1DA4" w:rsidRPr="007D0B41">
        <w:t xml:space="preserve"> from</w:t>
      </w:r>
      <w:r w:rsidRPr="007D0B41">
        <w:t xml:space="preserve"> which </w:t>
      </w:r>
      <w:r w:rsidR="001949C7" w:rsidRPr="007D0B41">
        <w:t xml:space="preserve">the validity </w:t>
      </w:r>
      <w:r w:rsidR="0000198F" w:rsidRPr="007D0B41">
        <w:t xml:space="preserve">(trueness) </w:t>
      </w:r>
      <w:r w:rsidRPr="007D0B41">
        <w:t xml:space="preserve">of the </w:t>
      </w:r>
      <w:r w:rsidR="001949C7" w:rsidRPr="007D0B41">
        <w:t xml:space="preserve">given </w:t>
      </w:r>
      <w:r w:rsidR="000675EC" w:rsidRPr="007D0B41">
        <w:t>proposition</w:t>
      </w:r>
      <w:r w:rsidR="000675EC" w:rsidRPr="007D0B41">
        <w:rPr>
          <w:lang w:val="en-US"/>
        </w:rPr>
        <w:t xml:space="preserve"> </w:t>
      </w:r>
      <w:r w:rsidR="000675EC" w:rsidRPr="007D0B41">
        <w:t>follows</w:t>
      </w:r>
      <w:r w:rsidRPr="007D0B41">
        <w:t xml:space="preserve">. </w:t>
      </w:r>
      <w:r w:rsidR="00DA2C9E" w:rsidRPr="007D0B41">
        <w:t>The proof</w:t>
      </w:r>
      <w:r w:rsidR="0065267B" w:rsidRPr="007D0B41">
        <w:t>s</w:t>
      </w:r>
      <w:r w:rsidRPr="007D0B41">
        <w:t xml:space="preserve"> </w:t>
      </w:r>
      <w:r w:rsidR="0065267B" w:rsidRPr="007D0B41">
        <w:t>are</w:t>
      </w:r>
      <w:r w:rsidR="00DA2C9E" w:rsidRPr="007D0B41">
        <w:rPr>
          <w:lang w:val="en-US"/>
        </w:rPr>
        <w:t xml:space="preserve"> </w:t>
      </w:r>
      <w:r w:rsidR="00DA2C9E" w:rsidRPr="007D0B41">
        <w:t xml:space="preserve">based on </w:t>
      </w:r>
      <w:r w:rsidR="006D78C9" w:rsidRPr="007D0B41">
        <w:t xml:space="preserve">the logical law </w:t>
      </w:r>
      <w:r w:rsidR="00102442" w:rsidRPr="007D0B41">
        <w:rPr>
          <w:lang w:val="en-US"/>
        </w:rPr>
        <w:t>of sufficient reason</w:t>
      </w:r>
      <w:r w:rsidR="0065267B" w:rsidRPr="007D0B41">
        <w:rPr>
          <w:lang w:val="en-US"/>
        </w:rPr>
        <w:t xml:space="preserve">. </w:t>
      </w:r>
      <w:r w:rsidR="005C7123" w:rsidRPr="007D0B41">
        <w:rPr>
          <w:lang w:val="en-US"/>
        </w:rPr>
        <w:t xml:space="preserve">The </w:t>
      </w:r>
      <w:r w:rsidR="005C7123" w:rsidRPr="007D0B41">
        <w:t>proof represents</w:t>
      </w:r>
      <w:r w:rsidRPr="007D0B41">
        <w:t xml:space="preserve"> an indication of sufficient reason for </w:t>
      </w:r>
      <w:r w:rsidR="003A0615" w:rsidRPr="007D0B41">
        <w:t xml:space="preserve">whatever </w:t>
      </w:r>
      <w:r w:rsidR="005C7123" w:rsidRPr="007D0B41">
        <w:t>proposition</w:t>
      </w:r>
      <w:r w:rsidR="000E5A55" w:rsidRPr="007D0B41">
        <w:t xml:space="preserve">. </w:t>
      </w:r>
      <w:r w:rsidR="003A0615" w:rsidRPr="007D0B41">
        <w:t>Whatever</w:t>
      </w:r>
      <w:r w:rsidR="000E5A55" w:rsidRPr="007D0B41">
        <w:t xml:space="preserve"> </w:t>
      </w:r>
      <w:r w:rsidRPr="007D0B41">
        <w:t>proof consists of three parts: thesis, argument</w:t>
      </w:r>
      <w:r w:rsidR="000C7396" w:rsidRPr="007D0B41">
        <w:t>s</w:t>
      </w:r>
      <w:r w:rsidRPr="007D0B41">
        <w:t>, demonstration</w:t>
      </w:r>
      <w:r w:rsidR="00EB3DD1" w:rsidRPr="007D0B41">
        <w:rPr>
          <w:lang w:val="en-US"/>
        </w:rPr>
        <w:t xml:space="preserve"> (manifestation)</w:t>
      </w:r>
      <w:r w:rsidRPr="007D0B41">
        <w:t xml:space="preserve">. </w:t>
      </w:r>
      <w:r w:rsidR="00073E81" w:rsidRPr="007D0B41">
        <w:rPr>
          <w:lang w:val="en-US"/>
        </w:rPr>
        <w:t xml:space="preserve">The </w:t>
      </w:r>
      <w:r w:rsidR="00382B7E" w:rsidRPr="007D0B41">
        <w:t>proposition</w:t>
      </w:r>
      <w:r w:rsidR="00073E81" w:rsidRPr="007D0B41">
        <w:t xml:space="preserve"> is called thesis if one </w:t>
      </w:r>
      <w:r w:rsidR="000678D9" w:rsidRPr="007D0B41">
        <w:t xml:space="preserve">proves validity of this proposition.  </w:t>
      </w:r>
      <w:r w:rsidR="0016022B" w:rsidRPr="007D0B41">
        <w:t>The</w:t>
      </w:r>
      <w:r w:rsidR="008F4E57" w:rsidRPr="007D0B41">
        <w:t xml:space="preserve"> propositions </w:t>
      </w:r>
      <w:r w:rsidR="0016022B" w:rsidRPr="007D0B41">
        <w:t>which</w:t>
      </w:r>
      <w:r w:rsidRPr="007D0B41">
        <w:t xml:space="preserve"> are </w:t>
      </w:r>
      <w:r w:rsidR="0016022B" w:rsidRPr="007D0B41">
        <w:t>used for the proof</w:t>
      </w:r>
      <w:r w:rsidRPr="007D0B41">
        <w:t xml:space="preserve"> of the thesis</w:t>
      </w:r>
      <w:r w:rsidR="003D0688" w:rsidRPr="007D0B41">
        <w:t xml:space="preserve"> are called arguments (i.e., </w:t>
      </w:r>
      <w:r w:rsidR="003D0688" w:rsidRPr="007D0B41">
        <w:rPr>
          <w:lang w:val="en-US"/>
        </w:rPr>
        <w:t>sufficient reason</w:t>
      </w:r>
      <w:r w:rsidR="003D0688" w:rsidRPr="007D0B41">
        <w:t>)</w:t>
      </w:r>
      <w:r w:rsidRPr="007D0B41">
        <w:t xml:space="preserve">. </w:t>
      </w:r>
      <w:r w:rsidR="00180B5D" w:rsidRPr="007D0B41">
        <w:t xml:space="preserve">Derivation of thesis </w:t>
      </w:r>
      <w:r w:rsidR="003A064C" w:rsidRPr="007D0B41">
        <w:t xml:space="preserve">from </w:t>
      </w:r>
      <w:r w:rsidR="00180B5D" w:rsidRPr="007D0B41">
        <w:t xml:space="preserve">arguments is called </w:t>
      </w:r>
      <w:r w:rsidRPr="007D0B41">
        <w:t>demonstration</w:t>
      </w:r>
      <w:r w:rsidR="003A064C" w:rsidRPr="007D0B41">
        <w:t xml:space="preserve"> </w:t>
      </w:r>
      <w:r w:rsidR="003A064C" w:rsidRPr="007D0B41">
        <w:rPr>
          <w:lang w:val="en-US"/>
        </w:rPr>
        <w:t xml:space="preserve">(manifestation). </w:t>
      </w:r>
      <w:r w:rsidRPr="007D0B41">
        <w:t xml:space="preserve">In other words, demonstration </w:t>
      </w:r>
      <w:r w:rsidR="000A19FF" w:rsidRPr="007D0B41">
        <w:rPr>
          <w:lang w:val="en-US"/>
        </w:rPr>
        <w:t xml:space="preserve">(manifestation) </w:t>
      </w:r>
      <w:r w:rsidR="00877CF3" w:rsidRPr="007D0B41">
        <w:rPr>
          <w:lang w:val="en-US"/>
        </w:rPr>
        <w:t>is</w:t>
      </w:r>
      <w:r w:rsidR="000A19FF" w:rsidRPr="007D0B41">
        <w:rPr>
          <w:lang w:val="en-US"/>
        </w:rPr>
        <w:t xml:space="preserve"> </w:t>
      </w:r>
      <w:r w:rsidR="00245E77" w:rsidRPr="007D0B41">
        <w:rPr>
          <w:lang w:val="en-US"/>
        </w:rPr>
        <w:t xml:space="preserve">the </w:t>
      </w:r>
      <w:r w:rsidR="000A19FF" w:rsidRPr="007D0B41">
        <w:t>proposition</w:t>
      </w:r>
      <w:r w:rsidR="00B94D30" w:rsidRPr="007D0B41">
        <w:t>s</w:t>
      </w:r>
      <w:r w:rsidR="000A19FF" w:rsidRPr="007D0B41">
        <w:t xml:space="preserve"> </w:t>
      </w:r>
      <w:r w:rsidRPr="007D0B41">
        <w:t xml:space="preserve">that show why </w:t>
      </w:r>
      <w:r w:rsidR="008A1293" w:rsidRPr="007D0B41">
        <w:t xml:space="preserve">the given thesis is substantiated (grounded) by the </w:t>
      </w:r>
      <w:r w:rsidR="00245E77" w:rsidRPr="007D0B41">
        <w:t>given</w:t>
      </w:r>
      <w:r w:rsidRPr="007D0B41">
        <w:t xml:space="preserve"> arguments </w:t>
      </w:r>
    </w:p>
    <w:p w:rsidR="00F84517" w:rsidRPr="007D0B41" w:rsidRDefault="00F84517" w:rsidP="00F84517">
      <w:pPr>
        <w:jc w:val="both"/>
      </w:pPr>
    </w:p>
    <w:p w:rsidR="003D5C6C" w:rsidRPr="007D0B41" w:rsidRDefault="003D5C6C" w:rsidP="00820B61">
      <w:pPr>
        <w:jc w:val="both"/>
        <w:rPr>
          <w:b/>
          <w:lang w:val="en-US"/>
        </w:rPr>
      </w:pPr>
      <w:r w:rsidRPr="007D0B41">
        <w:rPr>
          <w:b/>
        </w:rPr>
        <w:t>1</w:t>
      </w:r>
      <w:r w:rsidR="00F84517" w:rsidRPr="007D0B41">
        <w:rPr>
          <w:b/>
          <w:lang w:val="en-US"/>
        </w:rPr>
        <w:t>.</w:t>
      </w:r>
      <w:r w:rsidRPr="007D0B41">
        <w:rPr>
          <w:b/>
        </w:rPr>
        <w:t xml:space="preserve">2. </w:t>
      </w:r>
      <w:r w:rsidR="00F84517" w:rsidRPr="007D0B41">
        <w:rPr>
          <w:b/>
        </w:rPr>
        <w:t>T</w:t>
      </w:r>
      <w:r w:rsidRPr="007D0B41">
        <w:rPr>
          <w:b/>
        </w:rPr>
        <w:t xml:space="preserve">he </w:t>
      </w:r>
      <w:r w:rsidR="00FA05E8" w:rsidRPr="007D0B41">
        <w:rPr>
          <w:b/>
        </w:rPr>
        <w:t>basic principles</w:t>
      </w:r>
      <w:r w:rsidR="00FA05E8" w:rsidRPr="007D0B41">
        <w:rPr>
          <w:b/>
          <w:lang w:val="en-US"/>
        </w:rPr>
        <w:t xml:space="preserve"> </w:t>
      </w:r>
      <w:r w:rsidRPr="007D0B41">
        <w:rPr>
          <w:b/>
        </w:rPr>
        <w:t>of rational dialectics</w:t>
      </w:r>
    </w:p>
    <w:p w:rsidR="003D5C6C" w:rsidRPr="007D0B41" w:rsidRDefault="003D5C6C" w:rsidP="003D5C6C">
      <w:pPr>
        <w:ind w:firstLine="708"/>
        <w:jc w:val="both"/>
        <w:rPr>
          <w:lang w:val="en-US"/>
        </w:rPr>
      </w:pPr>
    </w:p>
    <w:p w:rsidR="009E4858" w:rsidRPr="007D0B41" w:rsidRDefault="009E4858" w:rsidP="003D5C6C">
      <w:pPr>
        <w:ind w:firstLine="708"/>
        <w:jc w:val="both"/>
        <w:rPr>
          <w:lang w:val="en-US"/>
        </w:rPr>
      </w:pPr>
      <w:r w:rsidRPr="007D0B41">
        <w:t xml:space="preserve">1. </w:t>
      </w:r>
      <w:r w:rsidR="00E32246" w:rsidRPr="007D0B41">
        <w:t>R</w:t>
      </w:r>
      <w:r w:rsidRPr="007D0B41">
        <w:t>ational dialectics (i</w:t>
      </w:r>
      <w:r w:rsidR="00DD784F" w:rsidRPr="007D0B41">
        <w:t>.</w:t>
      </w:r>
      <w:r w:rsidRPr="007D0B41">
        <w:t>e</w:t>
      </w:r>
      <w:r w:rsidR="00DD784F" w:rsidRPr="007D0B41">
        <w:t>.,</w:t>
      </w:r>
      <w:r w:rsidRPr="007D0B41">
        <w:t xml:space="preserve"> corrected dialectical materialism) </w:t>
      </w:r>
      <w:r w:rsidR="00B3246A" w:rsidRPr="007D0B41">
        <w:t xml:space="preserve">is </w:t>
      </w:r>
      <w:r w:rsidR="00C40973" w:rsidRPr="007D0B41">
        <w:rPr>
          <w:lang w:val="en-US"/>
        </w:rPr>
        <w:t xml:space="preserve">a </w:t>
      </w:r>
      <w:r w:rsidRPr="007D0B41">
        <w:t>science of programmed (</w:t>
      </w:r>
      <w:r w:rsidR="005B4AB6" w:rsidRPr="007D0B41">
        <w:t>predetermined</w:t>
      </w:r>
      <w:r w:rsidRPr="007D0B41">
        <w:t xml:space="preserve">) development: the science of the most common </w:t>
      </w:r>
      <w:r w:rsidR="00DC5A79" w:rsidRPr="007D0B41">
        <w:t xml:space="preserve">types </w:t>
      </w:r>
      <w:r w:rsidRPr="007D0B41">
        <w:t xml:space="preserve">of </w:t>
      </w:r>
      <w:r w:rsidR="00471710" w:rsidRPr="007D0B41">
        <w:t>connections</w:t>
      </w:r>
      <w:r w:rsidRPr="007D0B41">
        <w:t xml:space="preserve"> and laws of </w:t>
      </w:r>
      <w:r w:rsidR="00731834" w:rsidRPr="007D0B41">
        <w:t xml:space="preserve">the </w:t>
      </w:r>
      <w:r w:rsidR="000843AC" w:rsidRPr="007D0B41">
        <w:t xml:space="preserve">development of the </w:t>
      </w:r>
      <w:r w:rsidRPr="007D0B41">
        <w:t xml:space="preserve">nature, </w:t>
      </w:r>
      <w:r w:rsidR="00731834" w:rsidRPr="007D0B41">
        <w:t xml:space="preserve">of </w:t>
      </w:r>
      <w:r w:rsidRPr="007D0B41">
        <w:t>human society</w:t>
      </w:r>
      <w:r w:rsidR="00731834" w:rsidRPr="007D0B41">
        <w:t>,</w:t>
      </w:r>
      <w:r w:rsidRPr="007D0B41">
        <w:t xml:space="preserve"> and </w:t>
      </w:r>
      <w:r w:rsidR="00731834" w:rsidRPr="007D0B41">
        <w:t xml:space="preserve">of </w:t>
      </w:r>
      <w:r w:rsidRPr="007D0B41">
        <w:t xml:space="preserve">thought. The universal connection exists not only in the material world </w:t>
      </w:r>
      <w:r w:rsidR="004F65AE" w:rsidRPr="007D0B41">
        <w:t>–</w:t>
      </w:r>
      <w:r w:rsidRPr="007D0B41">
        <w:t xml:space="preserve"> in </w:t>
      </w:r>
      <w:r w:rsidR="004F65AE" w:rsidRPr="007D0B41">
        <w:t xml:space="preserve">the </w:t>
      </w:r>
      <w:r w:rsidRPr="007D0B41">
        <w:t xml:space="preserve">nature and society </w:t>
      </w:r>
      <w:r w:rsidR="00322917" w:rsidRPr="007D0B41">
        <w:t>– but</w:t>
      </w:r>
      <w:r w:rsidRPr="007D0B41">
        <w:t xml:space="preserve"> also in thinking. </w:t>
      </w:r>
      <w:r w:rsidR="00E86C61" w:rsidRPr="007D0B41">
        <w:t>C</w:t>
      </w:r>
      <w:r w:rsidRPr="007D0B41">
        <w:t>onnection and interdependence of the forms of thought (</w:t>
      </w:r>
      <w:r w:rsidR="0010179F" w:rsidRPr="007D0B41">
        <w:t>for example,</w:t>
      </w:r>
      <w:r w:rsidRPr="007D0B41">
        <w:t xml:space="preserve"> concepts) is </w:t>
      </w:r>
      <w:r w:rsidR="00421253" w:rsidRPr="007D0B41">
        <w:t xml:space="preserve">(in the final analysis) </w:t>
      </w:r>
      <w:r w:rsidRPr="007D0B41">
        <w:t xml:space="preserve">reflection of the universal connection and </w:t>
      </w:r>
      <w:r w:rsidR="00421253" w:rsidRPr="007D0B41">
        <w:t xml:space="preserve">of </w:t>
      </w:r>
      <w:r w:rsidRPr="007D0B41">
        <w:t xml:space="preserve">interdependence of the phenomena of the objective world in human consciousness. </w:t>
      </w:r>
      <w:r w:rsidR="00312902" w:rsidRPr="007D0B41">
        <w:t xml:space="preserve">Since </w:t>
      </w:r>
      <w:r w:rsidRPr="007D0B41">
        <w:t>concept</w:t>
      </w:r>
      <w:r w:rsidR="00A00B82" w:rsidRPr="007D0B41">
        <w:t>s are</w:t>
      </w:r>
      <w:r w:rsidRPr="007D0B41">
        <w:t xml:space="preserve"> </w:t>
      </w:r>
      <w:r w:rsidR="00A00B82" w:rsidRPr="007D0B41">
        <w:t xml:space="preserve">reflection </w:t>
      </w:r>
      <w:r w:rsidRPr="007D0B41">
        <w:t xml:space="preserve">of objects in </w:t>
      </w:r>
      <w:r w:rsidR="00A00B82" w:rsidRPr="007D0B41">
        <w:t>human consciousness</w:t>
      </w:r>
      <w:r w:rsidRPr="007D0B41">
        <w:t xml:space="preserve">, </w:t>
      </w:r>
      <w:r w:rsidR="00A00B82" w:rsidRPr="007D0B41">
        <w:t xml:space="preserve">the </w:t>
      </w:r>
      <w:r w:rsidRPr="007D0B41">
        <w:t>concepts are interconnected</w:t>
      </w:r>
      <w:r w:rsidR="00421253" w:rsidRPr="007D0B41">
        <w:t>,</w:t>
      </w:r>
      <w:r w:rsidRPr="007D0B41">
        <w:t xml:space="preserve"> </w:t>
      </w:r>
      <w:r w:rsidRPr="007D0B41">
        <w:lastRenderedPageBreak/>
        <w:t xml:space="preserve">and </w:t>
      </w:r>
      <w:r w:rsidR="00421253" w:rsidRPr="007D0B41">
        <w:t xml:space="preserve">they </w:t>
      </w:r>
      <w:r w:rsidRPr="007D0B41">
        <w:t xml:space="preserve">can not be taken in isolation from each other. </w:t>
      </w:r>
      <w:r w:rsidR="00A00B82" w:rsidRPr="007D0B41">
        <w:t>C</w:t>
      </w:r>
      <w:r w:rsidRPr="007D0B41">
        <w:t xml:space="preserve">oncepts </w:t>
      </w:r>
      <w:r w:rsidR="0055769D" w:rsidRPr="007D0B41">
        <w:t xml:space="preserve">must </w:t>
      </w:r>
      <w:r w:rsidRPr="007D0B41">
        <w:t xml:space="preserve">correspond to the natural and social processes, </w:t>
      </w:r>
      <w:r w:rsidR="00663D34" w:rsidRPr="007D0B41">
        <w:t>must</w:t>
      </w:r>
      <w:r w:rsidRPr="007D0B41">
        <w:t xml:space="preserve"> reflect their content</w:t>
      </w:r>
      <w:r w:rsidR="00734B83" w:rsidRPr="007D0B41">
        <w:t>s</w:t>
      </w:r>
      <w:r w:rsidRPr="007D0B41">
        <w:t>.</w:t>
      </w:r>
    </w:p>
    <w:p w:rsidR="000A70B2" w:rsidRPr="007D0B41" w:rsidRDefault="000A70B2" w:rsidP="007E4411">
      <w:pPr>
        <w:ind w:firstLine="708"/>
        <w:jc w:val="both"/>
        <w:rPr>
          <w:lang w:val="en-US"/>
        </w:rPr>
      </w:pPr>
      <w:r w:rsidRPr="007D0B41">
        <w:t>2. The basic laws of dialectics are</w:t>
      </w:r>
      <w:r w:rsidR="007D03A8" w:rsidRPr="007D0B41">
        <w:t xml:space="preserve"> as follows</w:t>
      </w:r>
      <w:r w:rsidRPr="007D0B41">
        <w:t xml:space="preserve">: the law of unity and struggle of opposites; law of transition </w:t>
      </w:r>
      <w:r w:rsidR="00FE4917" w:rsidRPr="007D0B41">
        <w:t xml:space="preserve">of </w:t>
      </w:r>
      <w:r w:rsidRPr="007D0B41">
        <w:t xml:space="preserve">quantitative </w:t>
      </w:r>
      <w:r w:rsidR="005B7B1F" w:rsidRPr="007D0B41">
        <w:t>changes in</w:t>
      </w:r>
      <w:r w:rsidRPr="007D0B41">
        <w:t>to qualitative changes; law</w:t>
      </w:r>
      <w:r w:rsidR="00C420F9" w:rsidRPr="007D0B41">
        <w:t xml:space="preserve"> of</w:t>
      </w:r>
      <w:r w:rsidR="00C420F9" w:rsidRPr="007D0B41">
        <w:rPr>
          <w:lang w:val="en-US"/>
        </w:rPr>
        <w:t xml:space="preserve"> </w:t>
      </w:r>
      <w:r w:rsidR="00C420F9" w:rsidRPr="007D0B41">
        <w:t>negation of negation</w:t>
      </w:r>
      <w:r w:rsidRPr="007D0B41">
        <w:t xml:space="preserve">. The law of transition of quantitative changes into </w:t>
      </w:r>
      <w:r w:rsidR="005B7B1F" w:rsidRPr="007D0B41">
        <w:t xml:space="preserve">qualitative changes </w:t>
      </w:r>
      <w:r w:rsidRPr="007D0B41">
        <w:t xml:space="preserve">is essential to analyze the foundations of mathematics. There are also the most </w:t>
      </w:r>
      <w:r w:rsidR="00A262B1" w:rsidRPr="007D0B41">
        <w:t>common</w:t>
      </w:r>
      <w:r w:rsidRPr="007D0B41">
        <w:t xml:space="preserve"> laws of dialectics, which do not belong to the </w:t>
      </w:r>
      <w:r w:rsidR="00CB60CC" w:rsidRPr="007D0B41">
        <w:t>basic ones</w:t>
      </w:r>
      <w:r w:rsidRPr="007D0B41">
        <w:t xml:space="preserve">. </w:t>
      </w:r>
      <w:r w:rsidR="00876426" w:rsidRPr="007D0B41">
        <w:t xml:space="preserve">The </w:t>
      </w:r>
      <w:r w:rsidRPr="007D0B41">
        <w:t>paired (</w:t>
      </w:r>
      <w:r w:rsidR="009B34C1" w:rsidRPr="007D0B41">
        <w:t>relative</w:t>
      </w:r>
      <w:r w:rsidRPr="007D0B41">
        <w:t>) categories of dialectics</w:t>
      </w:r>
      <w:r w:rsidR="00876426" w:rsidRPr="007D0B41">
        <w:t xml:space="preserve"> </w:t>
      </w:r>
      <w:r w:rsidR="0011059C" w:rsidRPr="007D0B41">
        <w:t>– necessity</w:t>
      </w:r>
      <w:r w:rsidRPr="007D0B41">
        <w:t xml:space="preserve"> and chance, possibility and reality, form and content, essence </w:t>
      </w:r>
      <w:r w:rsidR="0011059C" w:rsidRPr="007D0B41">
        <w:t>and</w:t>
      </w:r>
      <w:r w:rsidRPr="007D0B41">
        <w:t xml:space="preserve"> phenomenon, etc</w:t>
      </w:r>
      <w:r w:rsidR="00284BFC" w:rsidRPr="007D0B41">
        <w:t>.</w:t>
      </w:r>
      <w:r w:rsidR="009B34C1" w:rsidRPr="007D0B41">
        <w:t xml:space="preserve"> </w:t>
      </w:r>
      <w:r w:rsidR="00876426" w:rsidRPr="007D0B41">
        <w:t xml:space="preserve">– are </w:t>
      </w:r>
      <w:r w:rsidR="0011059C" w:rsidRPr="007D0B41">
        <w:t>t</w:t>
      </w:r>
      <w:r w:rsidR="009B34C1" w:rsidRPr="007D0B41">
        <w:t xml:space="preserve">he theoretical reflection of </w:t>
      </w:r>
      <w:r w:rsidR="00BB2FD8" w:rsidRPr="007D0B41">
        <w:t>non-basic</w:t>
      </w:r>
      <w:r w:rsidR="009B34C1" w:rsidRPr="007D0B41">
        <w:t xml:space="preserve"> laws of dialectics</w:t>
      </w:r>
      <w:r w:rsidRPr="007D0B41">
        <w:t xml:space="preserve">. All the laws and categories of dialectics </w:t>
      </w:r>
      <w:r w:rsidR="00284BFC" w:rsidRPr="007D0B41">
        <w:t>represent</w:t>
      </w:r>
      <w:r w:rsidRPr="007D0B41">
        <w:t xml:space="preserve"> form</w:t>
      </w:r>
      <w:r w:rsidR="00C2253C" w:rsidRPr="007D0B41">
        <w:t>s</w:t>
      </w:r>
      <w:r w:rsidRPr="007D0B41">
        <w:t xml:space="preserve"> of </w:t>
      </w:r>
      <w:r w:rsidR="00C2253C" w:rsidRPr="007D0B41">
        <w:t>thought</w:t>
      </w:r>
      <w:r w:rsidRPr="007D0B41">
        <w:t xml:space="preserve">, forms of </w:t>
      </w:r>
      <w:r w:rsidR="00C2253C" w:rsidRPr="007D0B41">
        <w:t>cognition</w:t>
      </w:r>
      <w:r w:rsidRPr="007D0B41">
        <w:t xml:space="preserve"> of the objective world</w:t>
      </w:r>
      <w:r w:rsidR="00C2253C" w:rsidRPr="007D0B41">
        <w:t>,</w:t>
      </w:r>
      <w:r w:rsidRPr="007D0B41">
        <w:t xml:space="preserve"> </w:t>
      </w:r>
      <w:r w:rsidR="00C2253C" w:rsidRPr="007D0B41">
        <w:t xml:space="preserve">forms of </w:t>
      </w:r>
      <w:r w:rsidRPr="007D0B41">
        <w:t xml:space="preserve">reflection </w:t>
      </w:r>
      <w:r w:rsidR="00C2253C" w:rsidRPr="007D0B41">
        <w:t xml:space="preserve">of the objective world </w:t>
      </w:r>
      <w:r w:rsidRPr="007D0B41">
        <w:t xml:space="preserve">in the human </w:t>
      </w:r>
      <w:r w:rsidR="00C2253C" w:rsidRPr="007D0B41">
        <w:t>consciousness</w:t>
      </w:r>
      <w:r w:rsidRPr="007D0B41">
        <w:t>.</w:t>
      </w:r>
    </w:p>
    <w:p w:rsidR="001919C9" w:rsidRPr="007D0B41" w:rsidRDefault="001919C9" w:rsidP="001919C9">
      <w:pPr>
        <w:ind w:firstLine="708"/>
        <w:jc w:val="both"/>
      </w:pPr>
      <w:r w:rsidRPr="007D0B41">
        <w:t xml:space="preserve">3. As is known, the cognitive </w:t>
      </w:r>
      <w:r w:rsidR="00E96516" w:rsidRPr="007D0B41">
        <w:t>psychical</w:t>
      </w:r>
      <w:r w:rsidR="00E96516" w:rsidRPr="007D0B41">
        <w:rPr>
          <w:lang w:val="en-US"/>
        </w:rPr>
        <w:t xml:space="preserve"> </w:t>
      </w:r>
      <w:r w:rsidRPr="007D0B41">
        <w:t xml:space="preserve">activity </w:t>
      </w:r>
      <w:r w:rsidR="0093717F" w:rsidRPr="007D0B41">
        <w:t xml:space="preserve">of man </w:t>
      </w:r>
      <w:r w:rsidR="00873DD3" w:rsidRPr="007D0B41">
        <w:t xml:space="preserve">is </w:t>
      </w:r>
      <w:r w:rsidR="0056016C" w:rsidRPr="007D0B41">
        <w:t xml:space="preserve">performed </w:t>
      </w:r>
      <w:r w:rsidRPr="007D0B41">
        <w:t>in the following way (</w:t>
      </w:r>
      <w:r w:rsidR="004C161E" w:rsidRPr="007D0B41">
        <w:t xml:space="preserve">by </w:t>
      </w:r>
      <w:r w:rsidRPr="007D0B41">
        <w:t>the scheme):</w:t>
      </w:r>
    </w:p>
    <w:p w:rsidR="00C341AD" w:rsidRPr="007D0B41" w:rsidRDefault="00C341AD" w:rsidP="001919C9">
      <w:pPr>
        <w:ind w:firstLine="708"/>
        <w:jc w:val="both"/>
      </w:pPr>
    </w:p>
    <w:p w:rsidR="001919C9" w:rsidRPr="007D0B41" w:rsidRDefault="001919C9" w:rsidP="00C341AD">
      <w:pPr>
        <w:jc w:val="center"/>
        <w:rPr>
          <w:i/>
        </w:rPr>
      </w:pPr>
      <w:r w:rsidRPr="007D0B41">
        <w:rPr>
          <w:i/>
        </w:rPr>
        <w:t xml:space="preserve">(sensation, perception, representation) </w:t>
      </w:r>
      <w:r w:rsidR="00D649F7" w:rsidRPr="007D0B41">
        <w:rPr>
          <w:i/>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3" ShapeID="_x0000_i1025" DrawAspect="Content" ObjectID="_1537279574" r:id="rId8"/>
        </w:object>
      </w:r>
    </w:p>
    <w:p w:rsidR="001919C9" w:rsidRPr="007D0B41" w:rsidRDefault="001919C9" w:rsidP="00C341AD">
      <w:pPr>
        <w:jc w:val="center"/>
        <w:rPr>
          <w:i/>
        </w:rPr>
      </w:pPr>
      <w:r w:rsidRPr="007D0B41">
        <w:rPr>
          <w:i/>
        </w:rPr>
        <w:t xml:space="preserve">(concept) </w:t>
      </w:r>
      <w:r w:rsidR="004C4C4F" w:rsidRPr="007D0B41">
        <w:rPr>
          <w:i/>
          <w:position w:val="-6"/>
        </w:rPr>
        <w:object w:dxaOrig="300" w:dyaOrig="220">
          <v:shape id="_x0000_i1026" type="#_x0000_t75" style="width:15pt;height:11.25pt" o:ole="">
            <v:imagedata r:id="rId9" o:title=""/>
          </v:shape>
          <o:OLEObject Type="Embed" ProgID="Equation.3" ShapeID="_x0000_i1026" DrawAspect="Content" ObjectID="_1537279575" r:id="rId10"/>
        </w:object>
      </w:r>
      <w:r w:rsidRPr="007D0B41">
        <w:rPr>
          <w:i/>
        </w:rPr>
        <w:t xml:space="preserve"> (theory) </w:t>
      </w:r>
      <w:r w:rsidR="004C4C4F" w:rsidRPr="007D0B41">
        <w:rPr>
          <w:i/>
          <w:position w:val="-6"/>
        </w:rPr>
        <w:object w:dxaOrig="300" w:dyaOrig="220">
          <v:shape id="_x0000_i1027" type="#_x0000_t75" style="width:15pt;height:11.25pt" o:ole="">
            <v:imagedata r:id="rId9" o:title=""/>
          </v:shape>
          <o:OLEObject Type="Embed" ProgID="Equation.3" ShapeID="_x0000_i1027" DrawAspect="Content" ObjectID="_1537279576" r:id="rId11"/>
        </w:object>
      </w:r>
      <w:r w:rsidRPr="007D0B41">
        <w:rPr>
          <w:i/>
        </w:rPr>
        <w:t xml:space="preserve"> (practice).</w:t>
      </w:r>
    </w:p>
    <w:p w:rsidR="001919C9" w:rsidRPr="007D0B41" w:rsidRDefault="001919C9" w:rsidP="00C341AD">
      <w:pPr>
        <w:ind w:firstLine="708"/>
        <w:jc w:val="both"/>
      </w:pPr>
    </w:p>
    <w:p w:rsidR="00754FC3" w:rsidRPr="007D0B41" w:rsidRDefault="001919C9" w:rsidP="008E3864">
      <w:pPr>
        <w:jc w:val="both"/>
      </w:pPr>
      <w:r w:rsidRPr="007D0B41">
        <w:t xml:space="preserve">Sensation </w:t>
      </w:r>
      <w:r w:rsidR="008E3864" w:rsidRPr="007D0B41">
        <w:t>is</w:t>
      </w:r>
      <w:r w:rsidRPr="007D0B41">
        <w:t xml:space="preserve"> </w:t>
      </w:r>
      <w:r w:rsidR="00605EAE" w:rsidRPr="007D0B41">
        <w:t>a</w:t>
      </w:r>
      <w:r w:rsidRPr="007D0B41">
        <w:t xml:space="preserve"> result of </w:t>
      </w:r>
      <w:r w:rsidR="00605EAE" w:rsidRPr="007D0B41">
        <w:t>influence (effect) of</w:t>
      </w:r>
      <w:r w:rsidRPr="007D0B41">
        <w:t xml:space="preserve"> the outside world to </w:t>
      </w:r>
      <w:r w:rsidR="00B43A48" w:rsidRPr="007D0B41">
        <w:t xml:space="preserve">the </w:t>
      </w:r>
      <w:r w:rsidR="002B0462" w:rsidRPr="007D0B41">
        <w:t>sense</w:t>
      </w:r>
      <w:r w:rsidR="003866DD" w:rsidRPr="007D0B41">
        <w:rPr>
          <w:lang w:val="en-US"/>
        </w:rPr>
        <w:t>-</w:t>
      </w:r>
      <w:r w:rsidR="002B0462" w:rsidRPr="007D0B41">
        <w:t>organs of man</w:t>
      </w:r>
      <w:r w:rsidRPr="007D0B41">
        <w:t xml:space="preserve">; perception is </w:t>
      </w:r>
      <w:r w:rsidR="00CD62AE" w:rsidRPr="007D0B41">
        <w:t>an</w:t>
      </w:r>
      <w:r w:rsidRPr="007D0B41">
        <w:t xml:space="preserve"> </w:t>
      </w:r>
      <w:r w:rsidR="007F431E" w:rsidRPr="007D0B41">
        <w:t>immediate (</w:t>
      </w:r>
      <w:r w:rsidRPr="007D0B41">
        <w:t>direct</w:t>
      </w:r>
      <w:r w:rsidR="007F431E" w:rsidRPr="007D0B41">
        <w:t>)</w:t>
      </w:r>
      <w:r w:rsidRPr="007D0B41">
        <w:t xml:space="preserve"> </w:t>
      </w:r>
      <w:r w:rsidR="00CD62AE" w:rsidRPr="007D0B41">
        <w:t>sens</w:t>
      </w:r>
      <w:r w:rsidR="002E5701" w:rsidRPr="007D0B41">
        <w:t>uous</w:t>
      </w:r>
      <w:r w:rsidR="000913F3" w:rsidRPr="007D0B41">
        <w:t xml:space="preserve"> </w:t>
      </w:r>
      <w:r w:rsidRPr="007D0B41">
        <w:t xml:space="preserve">reflection of </w:t>
      </w:r>
      <w:r w:rsidR="000913F3" w:rsidRPr="007D0B41">
        <w:t>the</w:t>
      </w:r>
      <w:r w:rsidRPr="007D0B41">
        <w:t xml:space="preserve"> reality in the </w:t>
      </w:r>
      <w:r w:rsidR="000913F3" w:rsidRPr="007D0B41">
        <w:t>consciousness of man</w:t>
      </w:r>
      <w:r w:rsidRPr="007D0B41">
        <w:t xml:space="preserve">; </w:t>
      </w:r>
      <w:r w:rsidR="006D6CD4" w:rsidRPr="007D0B41">
        <w:t xml:space="preserve">representation is </w:t>
      </w:r>
      <w:r w:rsidR="00AA2123" w:rsidRPr="007D0B41">
        <w:t>an</w:t>
      </w:r>
      <w:r w:rsidR="006D6CD4" w:rsidRPr="007D0B41">
        <w:t xml:space="preserve"> </w:t>
      </w:r>
      <w:r w:rsidRPr="007D0B41">
        <w:t xml:space="preserve">image of an object or phenomenon </w:t>
      </w:r>
      <w:r w:rsidR="009B3683" w:rsidRPr="007D0B41">
        <w:t>(</w:t>
      </w:r>
      <w:r w:rsidR="00777E32" w:rsidRPr="007D0B41">
        <w:rPr>
          <w:lang w:val="en-US"/>
        </w:rPr>
        <w:t xml:space="preserve">which </w:t>
      </w:r>
      <w:r w:rsidR="009B3683" w:rsidRPr="007D0B41">
        <w:t xml:space="preserve">is not perceived at given </w:t>
      </w:r>
      <w:r w:rsidR="00D77455" w:rsidRPr="007D0B41">
        <w:t xml:space="preserve">instant of </w:t>
      </w:r>
      <w:r w:rsidR="009B3683" w:rsidRPr="007D0B41">
        <w:t xml:space="preserve">time) </w:t>
      </w:r>
      <w:r w:rsidRPr="007D0B41">
        <w:t xml:space="preserve">in the </w:t>
      </w:r>
      <w:r w:rsidR="006D6CD4" w:rsidRPr="007D0B41">
        <w:t>consciousness of man</w:t>
      </w:r>
      <w:r w:rsidR="009B3683" w:rsidRPr="007D0B41">
        <w:t>.</w:t>
      </w:r>
      <w:r w:rsidR="00777E32" w:rsidRPr="007D0B41">
        <w:t xml:space="preserve"> </w:t>
      </w:r>
      <w:r w:rsidRPr="007D0B41">
        <w:t xml:space="preserve">Thinking </w:t>
      </w:r>
      <w:r w:rsidR="00011983" w:rsidRPr="007D0B41">
        <w:t xml:space="preserve">is </w:t>
      </w:r>
      <w:r w:rsidR="000628AD" w:rsidRPr="007D0B41">
        <w:t>carried out</w:t>
      </w:r>
      <w:r w:rsidRPr="007D0B41">
        <w:t xml:space="preserve"> </w:t>
      </w:r>
      <w:r w:rsidR="00011983" w:rsidRPr="007D0B41">
        <w:t xml:space="preserve">with the help of </w:t>
      </w:r>
      <w:r w:rsidRPr="007D0B41">
        <w:t>concepts</w:t>
      </w:r>
      <w:r w:rsidR="00011983" w:rsidRPr="007D0B41">
        <w:t xml:space="preserve">. </w:t>
      </w:r>
      <w:r w:rsidRPr="007D0B41">
        <w:t xml:space="preserve"> </w:t>
      </w:r>
      <w:r w:rsidR="00011983" w:rsidRPr="007D0B41">
        <w:t>C</w:t>
      </w:r>
      <w:r w:rsidRPr="007D0B41">
        <w:t xml:space="preserve">oncept is </w:t>
      </w:r>
      <w:r w:rsidR="00DA1787" w:rsidRPr="007D0B41">
        <w:t>the</w:t>
      </w:r>
      <w:r w:rsidRPr="007D0B41">
        <w:t xml:space="preserve"> form of </w:t>
      </w:r>
      <w:r w:rsidR="00011983" w:rsidRPr="007D0B41">
        <w:t>thought</w:t>
      </w:r>
      <w:r w:rsidRPr="007D0B41">
        <w:t xml:space="preserve"> reflecting and fixing the essential </w:t>
      </w:r>
      <w:r w:rsidR="00011983" w:rsidRPr="007D0B41">
        <w:t>signs</w:t>
      </w:r>
      <w:r w:rsidRPr="007D0B41">
        <w:t xml:space="preserve"> </w:t>
      </w:r>
      <w:r w:rsidR="00DA1787" w:rsidRPr="007D0B41">
        <w:t xml:space="preserve">(features) </w:t>
      </w:r>
      <w:r w:rsidRPr="007D0B41">
        <w:t>of objects and phenomena of objective reality</w:t>
      </w:r>
      <w:r w:rsidR="00E240A1" w:rsidRPr="007D0B41">
        <w:t>.</w:t>
      </w:r>
      <w:r w:rsidRPr="007D0B41">
        <w:t xml:space="preserve"> </w:t>
      </w:r>
      <w:r w:rsidR="00E240A1" w:rsidRPr="007D0B41">
        <w:t>T</w:t>
      </w:r>
      <w:r w:rsidRPr="007D0B41">
        <w:t>heory is a system of concepts.</w:t>
      </w:r>
    </w:p>
    <w:p w:rsidR="00DC150F" w:rsidRPr="007D0B41" w:rsidRDefault="00DC150F" w:rsidP="00B252F8">
      <w:pPr>
        <w:ind w:firstLine="708"/>
        <w:jc w:val="both"/>
        <w:rPr>
          <w:lang w:val="en-US"/>
        </w:rPr>
      </w:pPr>
      <w:r w:rsidRPr="007D0B41">
        <w:rPr>
          <w:rStyle w:val="hps"/>
        </w:rPr>
        <w:t>4.</w:t>
      </w:r>
      <w:r w:rsidRPr="007D0B41">
        <w:t xml:space="preserve"> </w:t>
      </w:r>
      <w:r w:rsidRPr="007D0B41">
        <w:rPr>
          <w:rStyle w:val="hps"/>
        </w:rPr>
        <w:t>The unity</w:t>
      </w:r>
      <w:r w:rsidRPr="007D0B41">
        <w:t xml:space="preserve"> </w:t>
      </w:r>
      <w:r w:rsidRPr="007D0B41">
        <w:rPr>
          <w:rStyle w:val="hps"/>
        </w:rPr>
        <w:t xml:space="preserve">of </w:t>
      </w:r>
      <w:r w:rsidR="009049A5" w:rsidRPr="007D0B41">
        <w:t>sensuous</w:t>
      </w:r>
      <w:r w:rsidRPr="007D0B41">
        <w:t xml:space="preserve"> </w:t>
      </w:r>
      <w:r w:rsidRPr="007D0B41">
        <w:rPr>
          <w:rStyle w:val="hps"/>
        </w:rPr>
        <w:t>and rational</w:t>
      </w:r>
      <w:r w:rsidRPr="007D0B41">
        <w:t xml:space="preserve"> </w:t>
      </w:r>
      <w:r w:rsidRPr="007D0B41">
        <w:rPr>
          <w:rStyle w:val="hps"/>
        </w:rPr>
        <w:t>moments</w:t>
      </w:r>
      <w:r w:rsidRPr="007D0B41">
        <w:t xml:space="preserve"> </w:t>
      </w:r>
      <w:r w:rsidRPr="007D0B41">
        <w:rPr>
          <w:rStyle w:val="hps"/>
        </w:rPr>
        <w:t xml:space="preserve">in the </w:t>
      </w:r>
      <w:r w:rsidR="00DE625F" w:rsidRPr="007D0B41">
        <w:rPr>
          <w:rStyle w:val="hps"/>
        </w:rPr>
        <w:t>cognition</w:t>
      </w:r>
      <w:r w:rsidRPr="007D0B41">
        <w:t xml:space="preserve"> </w:t>
      </w:r>
      <w:r w:rsidR="00DE625F" w:rsidRPr="007D0B41">
        <w:rPr>
          <w:lang w:val="en-US"/>
        </w:rPr>
        <w:t xml:space="preserve">is </w:t>
      </w:r>
      <w:r w:rsidRPr="007D0B41">
        <w:rPr>
          <w:rStyle w:val="hps"/>
        </w:rPr>
        <w:t>that</w:t>
      </w:r>
      <w:r w:rsidRPr="007D0B41">
        <w:t xml:space="preserve"> </w:t>
      </w:r>
      <w:r w:rsidR="00E55CB5" w:rsidRPr="007D0B41">
        <w:t>sensuous</w:t>
      </w:r>
      <w:r w:rsidR="00D649F7" w:rsidRPr="007D0B41">
        <w:rPr>
          <w:rStyle w:val="hps"/>
        </w:rPr>
        <w:t xml:space="preserve"> </w:t>
      </w:r>
      <w:r w:rsidR="00DE625F" w:rsidRPr="007D0B41">
        <w:rPr>
          <w:rStyle w:val="hps"/>
        </w:rPr>
        <w:t>cognition</w:t>
      </w:r>
      <w:r w:rsidRPr="007D0B41">
        <w:t xml:space="preserve"> </w:t>
      </w:r>
      <w:r w:rsidRPr="007D0B41">
        <w:rPr>
          <w:rStyle w:val="hps"/>
        </w:rPr>
        <w:t>is the starting point</w:t>
      </w:r>
      <w:r w:rsidRPr="007D0B41">
        <w:t xml:space="preserve">, </w:t>
      </w:r>
      <w:r w:rsidRPr="007D0B41">
        <w:rPr>
          <w:rStyle w:val="hps"/>
        </w:rPr>
        <w:t>the first stage of</w:t>
      </w:r>
      <w:r w:rsidRPr="007D0B41">
        <w:t xml:space="preserve"> </w:t>
      </w:r>
      <w:r w:rsidRPr="007D0B41">
        <w:rPr>
          <w:rStyle w:val="hps"/>
        </w:rPr>
        <w:t>the cognitive activity</w:t>
      </w:r>
      <w:r w:rsidRPr="007D0B41">
        <w:t xml:space="preserve">. </w:t>
      </w:r>
      <w:r w:rsidRPr="007D0B41">
        <w:rPr>
          <w:rStyle w:val="hps"/>
        </w:rPr>
        <w:t>A man</w:t>
      </w:r>
      <w:r w:rsidRPr="007D0B41">
        <w:t xml:space="preserve">, even </w:t>
      </w:r>
      <w:r w:rsidRPr="007D0B41">
        <w:rPr>
          <w:rStyle w:val="hps"/>
        </w:rPr>
        <w:t>at the level of</w:t>
      </w:r>
      <w:r w:rsidRPr="007D0B41">
        <w:t xml:space="preserve"> </w:t>
      </w:r>
      <w:r w:rsidRPr="007D0B41">
        <w:rPr>
          <w:rStyle w:val="hps"/>
        </w:rPr>
        <w:t>logical thinking</w:t>
      </w:r>
      <w:r w:rsidR="00DF3482" w:rsidRPr="007D0B41">
        <w:rPr>
          <w:rStyle w:val="hps"/>
          <w:lang w:val="en-US"/>
        </w:rPr>
        <w:t>,</w:t>
      </w:r>
      <w:r w:rsidRPr="007D0B41">
        <w:t xml:space="preserve"> </w:t>
      </w:r>
      <w:r w:rsidRPr="007D0B41">
        <w:rPr>
          <w:rStyle w:val="hps"/>
        </w:rPr>
        <w:t>continues to rely on</w:t>
      </w:r>
      <w:r w:rsidRPr="007D0B41">
        <w:t xml:space="preserve"> </w:t>
      </w:r>
      <w:r w:rsidR="00AE4C77" w:rsidRPr="007D0B41">
        <w:t xml:space="preserve">(rest upon) </w:t>
      </w:r>
      <w:r w:rsidR="00C709E5" w:rsidRPr="007D0B41">
        <w:t>sensuous</w:t>
      </w:r>
      <w:r w:rsidR="00C709E5" w:rsidRPr="007D0B41">
        <w:rPr>
          <w:rStyle w:val="hps"/>
        </w:rPr>
        <w:t>ly</w:t>
      </w:r>
      <w:r w:rsidRPr="007D0B41">
        <w:rPr>
          <w:rStyle w:val="hps"/>
        </w:rPr>
        <w:t xml:space="preserve"> </w:t>
      </w:r>
      <w:r w:rsidR="00F9381A" w:rsidRPr="007D0B41">
        <w:t>perceivable</w:t>
      </w:r>
      <w:r w:rsidR="00F9381A" w:rsidRPr="007D0B41">
        <w:rPr>
          <w:rStyle w:val="hps"/>
        </w:rPr>
        <w:t xml:space="preserve"> </w:t>
      </w:r>
      <w:r w:rsidRPr="007D0B41">
        <w:rPr>
          <w:rStyle w:val="hps"/>
        </w:rPr>
        <w:t>material</w:t>
      </w:r>
      <w:r w:rsidRPr="007D0B41">
        <w:t xml:space="preserve"> </w:t>
      </w:r>
      <w:r w:rsidRPr="007D0B41">
        <w:rPr>
          <w:rStyle w:val="hps"/>
        </w:rPr>
        <w:t>in the form of</w:t>
      </w:r>
      <w:r w:rsidRPr="007D0B41">
        <w:t xml:space="preserve"> </w:t>
      </w:r>
      <w:r w:rsidRPr="007D0B41">
        <w:rPr>
          <w:rStyle w:val="hps"/>
        </w:rPr>
        <w:t>visual images</w:t>
      </w:r>
      <w:r w:rsidRPr="007D0B41">
        <w:t xml:space="preserve">, </w:t>
      </w:r>
      <w:r w:rsidR="00AE4C77" w:rsidRPr="007D0B41">
        <w:t xml:space="preserve">of </w:t>
      </w:r>
      <w:r w:rsidRPr="007D0B41">
        <w:rPr>
          <w:rStyle w:val="hps"/>
        </w:rPr>
        <w:t>various schemes</w:t>
      </w:r>
      <w:r w:rsidR="00C5781C" w:rsidRPr="007D0B41">
        <w:rPr>
          <w:rStyle w:val="hps"/>
          <w:lang w:val="en-US"/>
        </w:rPr>
        <w:t>,</w:t>
      </w:r>
      <w:r w:rsidRPr="007D0B41">
        <w:t xml:space="preserve"> </w:t>
      </w:r>
      <w:r w:rsidR="00AE4C77" w:rsidRPr="007D0B41">
        <w:t>of symbols,</w:t>
      </w:r>
      <w:r w:rsidR="00AE4C77" w:rsidRPr="007D0B41">
        <w:rPr>
          <w:rStyle w:val="hps"/>
        </w:rPr>
        <w:t xml:space="preserve"> </w:t>
      </w:r>
      <w:r w:rsidRPr="007D0B41">
        <w:rPr>
          <w:rStyle w:val="hps"/>
        </w:rPr>
        <w:t>on</w:t>
      </w:r>
      <w:r w:rsidRPr="007D0B41">
        <w:t xml:space="preserve"> </w:t>
      </w:r>
      <w:r w:rsidR="00C5781C" w:rsidRPr="007D0B41">
        <w:t>sensuous</w:t>
      </w:r>
      <w:r w:rsidRPr="007D0B41">
        <w:t xml:space="preserve"> </w:t>
      </w:r>
      <w:r w:rsidRPr="007D0B41">
        <w:rPr>
          <w:rStyle w:val="hps"/>
        </w:rPr>
        <w:t>form of language</w:t>
      </w:r>
      <w:r w:rsidRPr="007D0B41">
        <w:t>.</w:t>
      </w:r>
    </w:p>
    <w:p w:rsidR="001538EF" w:rsidRPr="007D0B41" w:rsidRDefault="001538EF" w:rsidP="001220A2">
      <w:pPr>
        <w:ind w:firstLine="708"/>
        <w:jc w:val="both"/>
        <w:rPr>
          <w:lang w:val="en-US"/>
        </w:rPr>
      </w:pPr>
      <w:r w:rsidRPr="007D0B41">
        <w:rPr>
          <w:rStyle w:val="hps"/>
        </w:rPr>
        <w:t>5.</w:t>
      </w:r>
      <w:r w:rsidRPr="007D0B41">
        <w:t xml:space="preserve"> </w:t>
      </w:r>
      <w:r w:rsidR="004A3366" w:rsidRPr="007D0B41">
        <w:t>M</w:t>
      </w:r>
      <w:r w:rsidR="004A3366" w:rsidRPr="007D0B41">
        <w:rPr>
          <w:rStyle w:val="hps"/>
        </w:rPr>
        <w:t>aterial</w:t>
      </w:r>
      <w:r w:rsidRPr="007D0B41">
        <w:t xml:space="preserve"> </w:t>
      </w:r>
      <w:r w:rsidRPr="007D0B41">
        <w:rPr>
          <w:rStyle w:val="hps"/>
        </w:rPr>
        <w:t>activity of people</w:t>
      </w:r>
      <w:r w:rsidRPr="007D0B41">
        <w:t xml:space="preserve"> </w:t>
      </w:r>
      <w:r w:rsidR="00816B0D" w:rsidRPr="007D0B41">
        <w:rPr>
          <w:rStyle w:val="hps"/>
        </w:rPr>
        <w:t xml:space="preserve">represents </w:t>
      </w:r>
      <w:r w:rsidRPr="007D0B41">
        <w:rPr>
          <w:rStyle w:val="hps"/>
        </w:rPr>
        <w:t>practice</w:t>
      </w:r>
      <w:r w:rsidRPr="007D0B41">
        <w:t xml:space="preserve">. </w:t>
      </w:r>
      <w:r w:rsidRPr="007D0B41">
        <w:rPr>
          <w:rStyle w:val="hps"/>
        </w:rPr>
        <w:t xml:space="preserve">Practice </w:t>
      </w:r>
      <w:r w:rsidR="000241AB" w:rsidRPr="007D0B41">
        <w:rPr>
          <w:rStyle w:val="hps"/>
        </w:rPr>
        <w:t>is</w:t>
      </w:r>
      <w:r w:rsidR="00C07470" w:rsidRPr="007D0B41">
        <w:rPr>
          <w:rStyle w:val="hps"/>
        </w:rPr>
        <w:t xml:space="preserve"> </w:t>
      </w:r>
      <w:r w:rsidR="00946375" w:rsidRPr="007D0B41">
        <w:rPr>
          <w:rStyle w:val="hps"/>
        </w:rPr>
        <w:t xml:space="preserve">(first of all) </w:t>
      </w:r>
      <w:r w:rsidRPr="007D0B41">
        <w:rPr>
          <w:rStyle w:val="hps"/>
        </w:rPr>
        <w:t>a</w:t>
      </w:r>
      <w:r w:rsidRPr="007D0B41">
        <w:t xml:space="preserve"> </w:t>
      </w:r>
      <w:r w:rsidRPr="007D0B41">
        <w:rPr>
          <w:rStyle w:val="hps"/>
        </w:rPr>
        <w:t>sensuous</w:t>
      </w:r>
      <w:r w:rsidR="00DA6143" w:rsidRPr="007D0B41">
        <w:rPr>
          <w:rStyle w:val="hps"/>
        </w:rPr>
        <w:t>-</w:t>
      </w:r>
      <w:r w:rsidRPr="007D0B41">
        <w:rPr>
          <w:rStyle w:val="hps"/>
        </w:rPr>
        <w:t>objective</w:t>
      </w:r>
      <w:r w:rsidRPr="007D0B41">
        <w:t xml:space="preserve"> </w:t>
      </w:r>
      <w:r w:rsidRPr="007D0B41">
        <w:rPr>
          <w:rStyle w:val="hps"/>
        </w:rPr>
        <w:t>activity aimed</w:t>
      </w:r>
      <w:r w:rsidRPr="007D0B41">
        <w:t xml:space="preserve"> </w:t>
      </w:r>
      <w:r w:rsidRPr="007D0B41">
        <w:rPr>
          <w:rStyle w:val="hps"/>
        </w:rPr>
        <w:t>at satisfying</w:t>
      </w:r>
      <w:r w:rsidRPr="007D0B41">
        <w:t xml:space="preserve"> </w:t>
      </w:r>
      <w:r w:rsidRPr="007D0B41">
        <w:rPr>
          <w:rStyle w:val="hps"/>
        </w:rPr>
        <w:t>human needs</w:t>
      </w:r>
      <w:r w:rsidRPr="007D0B41">
        <w:t xml:space="preserve">. </w:t>
      </w:r>
      <w:r w:rsidRPr="007D0B41">
        <w:rPr>
          <w:rStyle w:val="hps"/>
        </w:rPr>
        <w:t>Theoretical</w:t>
      </w:r>
      <w:r w:rsidRPr="007D0B41">
        <w:t xml:space="preserve"> </w:t>
      </w:r>
      <w:r w:rsidRPr="007D0B41">
        <w:rPr>
          <w:rStyle w:val="hps"/>
        </w:rPr>
        <w:t>activity</w:t>
      </w:r>
      <w:r w:rsidRPr="007D0B41">
        <w:t xml:space="preserve"> </w:t>
      </w:r>
      <w:r w:rsidRPr="007D0B41">
        <w:rPr>
          <w:rStyle w:val="hps"/>
        </w:rPr>
        <w:t>is derived from</w:t>
      </w:r>
      <w:r w:rsidRPr="007D0B41">
        <w:t xml:space="preserve"> </w:t>
      </w:r>
      <w:r w:rsidRPr="007D0B41">
        <w:rPr>
          <w:rStyle w:val="hps"/>
        </w:rPr>
        <w:t>practice</w:t>
      </w:r>
      <w:r w:rsidRPr="007D0B41">
        <w:t xml:space="preserve">. </w:t>
      </w:r>
      <w:r w:rsidRPr="007D0B41">
        <w:rPr>
          <w:rStyle w:val="hps"/>
        </w:rPr>
        <w:t>Social practice</w:t>
      </w:r>
      <w:r w:rsidRPr="007D0B41">
        <w:t xml:space="preserve"> </w:t>
      </w:r>
      <w:r w:rsidR="0096793B" w:rsidRPr="007D0B41">
        <w:rPr>
          <w:rStyle w:val="hps"/>
        </w:rPr>
        <w:t>is a</w:t>
      </w:r>
      <w:r w:rsidRPr="007D0B41">
        <w:t xml:space="preserve"> </w:t>
      </w:r>
      <w:r w:rsidRPr="007D0B41">
        <w:rPr>
          <w:rStyle w:val="hps"/>
        </w:rPr>
        <w:t>starting</w:t>
      </w:r>
      <w:r w:rsidRPr="007D0B41">
        <w:t xml:space="preserve"> </w:t>
      </w:r>
      <w:r w:rsidRPr="007D0B41">
        <w:rPr>
          <w:rStyle w:val="hps"/>
        </w:rPr>
        <w:t xml:space="preserve">and </w:t>
      </w:r>
      <w:r w:rsidR="006408FF" w:rsidRPr="007D0B41">
        <w:rPr>
          <w:rStyle w:val="hps"/>
        </w:rPr>
        <w:t xml:space="preserve">ending </w:t>
      </w:r>
      <w:r w:rsidRPr="007D0B41">
        <w:rPr>
          <w:rStyle w:val="hps"/>
        </w:rPr>
        <w:t>points</w:t>
      </w:r>
      <w:r w:rsidRPr="007D0B41">
        <w:t xml:space="preserve"> </w:t>
      </w:r>
      <w:r w:rsidRPr="007D0B41">
        <w:rPr>
          <w:rStyle w:val="hps"/>
        </w:rPr>
        <w:t>of theory</w:t>
      </w:r>
      <w:r w:rsidRPr="007D0B41">
        <w:t xml:space="preserve">. </w:t>
      </w:r>
      <w:r w:rsidRPr="007D0B41">
        <w:rPr>
          <w:rStyle w:val="hps"/>
        </w:rPr>
        <w:t>The unity of</w:t>
      </w:r>
      <w:r w:rsidRPr="007D0B41">
        <w:t xml:space="preserve"> </w:t>
      </w:r>
      <w:r w:rsidRPr="007D0B41">
        <w:rPr>
          <w:rStyle w:val="hps"/>
        </w:rPr>
        <w:t xml:space="preserve">theory and </w:t>
      </w:r>
      <w:r w:rsidR="00946375" w:rsidRPr="007D0B41">
        <w:rPr>
          <w:rStyle w:val="hps"/>
        </w:rPr>
        <w:t xml:space="preserve">of </w:t>
      </w:r>
      <w:r w:rsidRPr="007D0B41">
        <w:rPr>
          <w:rStyle w:val="hps"/>
        </w:rPr>
        <w:t>practice</w:t>
      </w:r>
      <w:r w:rsidRPr="007D0B41">
        <w:t xml:space="preserve"> </w:t>
      </w:r>
      <w:r w:rsidR="00032FC7" w:rsidRPr="007D0B41">
        <w:rPr>
          <w:rStyle w:val="hps"/>
        </w:rPr>
        <w:t>is</w:t>
      </w:r>
      <w:r w:rsidRPr="007D0B41">
        <w:t xml:space="preserve"> </w:t>
      </w:r>
      <w:r w:rsidR="00032FC7" w:rsidRPr="007D0B41">
        <w:t xml:space="preserve">a </w:t>
      </w:r>
      <w:r w:rsidRPr="007D0B41">
        <w:rPr>
          <w:rStyle w:val="hps"/>
        </w:rPr>
        <w:t>starting point of</w:t>
      </w:r>
      <w:r w:rsidRPr="007D0B41">
        <w:t xml:space="preserve"> </w:t>
      </w:r>
      <w:r w:rsidR="00FF0536" w:rsidRPr="007D0B41">
        <w:rPr>
          <w:rStyle w:val="hps"/>
        </w:rPr>
        <w:t>epistemology</w:t>
      </w:r>
      <w:r w:rsidRPr="007D0B41">
        <w:t xml:space="preserve">. </w:t>
      </w:r>
      <w:r w:rsidRPr="007D0B41">
        <w:rPr>
          <w:rStyle w:val="hps"/>
        </w:rPr>
        <w:t xml:space="preserve">Practice </w:t>
      </w:r>
      <w:r w:rsidR="00FF0536" w:rsidRPr="007D0B41">
        <w:rPr>
          <w:rStyle w:val="hps"/>
        </w:rPr>
        <w:t>is</w:t>
      </w:r>
      <w:r w:rsidRPr="007D0B41">
        <w:t xml:space="preserve"> </w:t>
      </w:r>
      <w:r w:rsidR="00357282" w:rsidRPr="007D0B41">
        <w:rPr>
          <w:rStyle w:val="hps"/>
        </w:rPr>
        <w:t>a driving</w:t>
      </w:r>
      <w:r w:rsidRPr="007D0B41">
        <w:rPr>
          <w:rStyle w:val="hps"/>
        </w:rPr>
        <w:t xml:space="preserve"> force </w:t>
      </w:r>
      <w:r w:rsidR="00357282" w:rsidRPr="007D0B41">
        <w:rPr>
          <w:rStyle w:val="hps"/>
        </w:rPr>
        <w:t>in</w:t>
      </w:r>
      <w:r w:rsidRPr="007D0B41">
        <w:rPr>
          <w:rStyle w:val="hps"/>
        </w:rPr>
        <w:t xml:space="preserve"> development of </w:t>
      </w:r>
      <w:r w:rsidR="00FF0536" w:rsidRPr="007D0B41">
        <w:rPr>
          <w:rStyle w:val="hps"/>
        </w:rPr>
        <w:t>cognition</w:t>
      </w:r>
      <w:r w:rsidRPr="007D0B41">
        <w:t>.</w:t>
      </w:r>
    </w:p>
    <w:p w:rsidR="00C9323F" w:rsidRPr="007D0B41" w:rsidRDefault="00C9323F" w:rsidP="00031475">
      <w:pPr>
        <w:ind w:firstLine="708"/>
        <w:jc w:val="both"/>
      </w:pPr>
      <w:r w:rsidRPr="007D0B41">
        <w:rPr>
          <w:rStyle w:val="hps"/>
        </w:rPr>
        <w:t>6.</w:t>
      </w:r>
      <w:r w:rsidRPr="007D0B41">
        <w:t xml:space="preserve"> </w:t>
      </w:r>
      <w:r w:rsidRPr="007D0B41">
        <w:rPr>
          <w:rStyle w:val="hps"/>
        </w:rPr>
        <w:t>Social practice</w:t>
      </w:r>
      <w:r w:rsidRPr="007D0B41">
        <w:t xml:space="preserve"> </w:t>
      </w:r>
      <w:r w:rsidR="00DF4BD3" w:rsidRPr="007D0B41">
        <w:rPr>
          <w:rStyle w:val="hps"/>
        </w:rPr>
        <w:t>is</w:t>
      </w:r>
      <w:r w:rsidRPr="007D0B41">
        <w:t xml:space="preserve"> </w:t>
      </w:r>
      <w:r w:rsidRPr="007D0B41">
        <w:rPr>
          <w:rStyle w:val="hps"/>
        </w:rPr>
        <w:t>criterion of truth</w:t>
      </w:r>
      <w:r w:rsidRPr="007D0B41">
        <w:t xml:space="preserve">. </w:t>
      </w:r>
      <w:r w:rsidRPr="007D0B41">
        <w:rPr>
          <w:rStyle w:val="hps"/>
        </w:rPr>
        <w:t>The criterion of truth</w:t>
      </w:r>
      <w:r w:rsidRPr="007D0B41">
        <w:t xml:space="preserve"> </w:t>
      </w:r>
      <w:r w:rsidRPr="007D0B41">
        <w:rPr>
          <w:rStyle w:val="hps"/>
        </w:rPr>
        <w:t>can be</w:t>
      </w:r>
      <w:r w:rsidRPr="007D0B41">
        <w:t xml:space="preserve"> </w:t>
      </w:r>
      <w:r w:rsidRPr="007D0B41">
        <w:rPr>
          <w:rStyle w:val="hps"/>
        </w:rPr>
        <w:t xml:space="preserve">found </w:t>
      </w:r>
      <w:r w:rsidR="002536D5" w:rsidRPr="007D0B41">
        <w:rPr>
          <w:rStyle w:val="hps"/>
          <w:lang w:val="en-US"/>
        </w:rPr>
        <w:t>n</w:t>
      </w:r>
      <w:r w:rsidRPr="007D0B41">
        <w:rPr>
          <w:rStyle w:val="hps"/>
        </w:rPr>
        <w:t>either</w:t>
      </w:r>
      <w:r w:rsidRPr="007D0B41">
        <w:t xml:space="preserve"> </w:t>
      </w:r>
      <w:r w:rsidRPr="007D0B41">
        <w:rPr>
          <w:rStyle w:val="hps"/>
        </w:rPr>
        <w:t>in the object</w:t>
      </w:r>
      <w:r w:rsidRPr="007D0B41">
        <w:t xml:space="preserve"> </w:t>
      </w:r>
      <w:r w:rsidRPr="007D0B41">
        <w:rPr>
          <w:rStyle w:val="hps"/>
        </w:rPr>
        <w:t xml:space="preserve">of </w:t>
      </w:r>
      <w:r w:rsidR="00BD195C" w:rsidRPr="007D0B41">
        <w:rPr>
          <w:rStyle w:val="hps"/>
        </w:rPr>
        <w:t>cognition nor</w:t>
      </w:r>
      <w:r w:rsidR="00852448" w:rsidRPr="007D0B41">
        <w:rPr>
          <w:rStyle w:val="hps"/>
        </w:rPr>
        <w:t xml:space="preserve"> in the </w:t>
      </w:r>
      <w:r w:rsidRPr="007D0B41">
        <w:rPr>
          <w:rStyle w:val="hps"/>
        </w:rPr>
        <w:t>consciousness of the subject</w:t>
      </w:r>
      <w:r w:rsidRPr="007D0B41">
        <w:t xml:space="preserve">. </w:t>
      </w:r>
      <w:r w:rsidR="00455847" w:rsidRPr="007D0B41">
        <w:t>P</w:t>
      </w:r>
      <w:r w:rsidRPr="007D0B41">
        <w:rPr>
          <w:rStyle w:val="hps"/>
        </w:rPr>
        <w:t>ractice</w:t>
      </w:r>
      <w:r w:rsidRPr="007D0B41">
        <w:t xml:space="preserve"> </w:t>
      </w:r>
      <w:r w:rsidR="00D74E25" w:rsidRPr="007D0B41">
        <w:rPr>
          <w:rStyle w:val="hps"/>
        </w:rPr>
        <w:t xml:space="preserve">is </w:t>
      </w:r>
      <w:r w:rsidR="00D74E25" w:rsidRPr="007D0B41">
        <w:t>the</w:t>
      </w:r>
      <w:r w:rsidRPr="007D0B41">
        <w:rPr>
          <w:rStyle w:val="hps"/>
        </w:rPr>
        <w:t xml:space="preserve"> experience</w:t>
      </w:r>
      <w:r w:rsidRPr="007D0B41">
        <w:t xml:space="preserve"> </w:t>
      </w:r>
      <w:r w:rsidRPr="007D0B41">
        <w:rPr>
          <w:rStyle w:val="hps"/>
        </w:rPr>
        <w:t>of all humanity</w:t>
      </w:r>
      <w:r w:rsidRPr="007D0B41">
        <w:t xml:space="preserve"> </w:t>
      </w:r>
      <w:r w:rsidRPr="007D0B41">
        <w:rPr>
          <w:rStyle w:val="hps"/>
        </w:rPr>
        <w:t>in its historical development</w:t>
      </w:r>
      <w:r w:rsidRPr="007D0B41">
        <w:t xml:space="preserve">. </w:t>
      </w:r>
      <w:r w:rsidRPr="007D0B41">
        <w:rPr>
          <w:rStyle w:val="hps"/>
        </w:rPr>
        <w:t>The absoluteness of</w:t>
      </w:r>
      <w:r w:rsidRPr="007D0B41">
        <w:t xml:space="preserve"> </w:t>
      </w:r>
      <w:r w:rsidRPr="007D0B41">
        <w:rPr>
          <w:rStyle w:val="hps"/>
        </w:rPr>
        <w:t>practice as</w:t>
      </w:r>
      <w:r w:rsidRPr="007D0B41">
        <w:t xml:space="preserve"> </w:t>
      </w:r>
      <w:r w:rsidRPr="007D0B41">
        <w:rPr>
          <w:rStyle w:val="hps"/>
        </w:rPr>
        <w:t>criterion of truth</w:t>
      </w:r>
      <w:r w:rsidRPr="007D0B41">
        <w:t xml:space="preserve"> </w:t>
      </w:r>
      <w:r w:rsidR="000F35CF" w:rsidRPr="007D0B41">
        <w:rPr>
          <w:rStyle w:val="hps"/>
        </w:rPr>
        <w:t>is that all</w:t>
      </w:r>
      <w:r w:rsidRPr="007D0B41">
        <w:rPr>
          <w:rStyle w:val="hps"/>
        </w:rPr>
        <w:t xml:space="preserve"> </w:t>
      </w:r>
      <w:r w:rsidR="00C144E0" w:rsidRPr="007D0B41">
        <w:rPr>
          <w:rStyle w:val="hps"/>
        </w:rPr>
        <w:t xml:space="preserve">knowledge </w:t>
      </w:r>
      <w:r w:rsidRPr="007D0B41">
        <w:rPr>
          <w:rStyle w:val="hps"/>
        </w:rPr>
        <w:t>proven</w:t>
      </w:r>
      <w:r w:rsidRPr="007D0B41">
        <w:t xml:space="preserve"> </w:t>
      </w:r>
      <w:r w:rsidR="000F35CF" w:rsidRPr="007D0B41">
        <w:t xml:space="preserve">by </w:t>
      </w:r>
      <w:r w:rsidRPr="007D0B41">
        <w:rPr>
          <w:rStyle w:val="hps"/>
        </w:rPr>
        <w:t>practice</w:t>
      </w:r>
      <w:r w:rsidRPr="007D0B41">
        <w:t xml:space="preserve"> </w:t>
      </w:r>
      <w:r w:rsidRPr="007D0B41">
        <w:rPr>
          <w:rStyle w:val="hps"/>
        </w:rPr>
        <w:t xml:space="preserve">is an </w:t>
      </w:r>
      <w:r w:rsidR="009E5EC3" w:rsidRPr="007D0B41">
        <w:rPr>
          <w:rStyle w:val="hps"/>
        </w:rPr>
        <w:t xml:space="preserve">objective </w:t>
      </w:r>
      <w:r w:rsidRPr="007D0B41">
        <w:rPr>
          <w:rStyle w:val="hps"/>
        </w:rPr>
        <w:t>truth</w:t>
      </w:r>
      <w:r w:rsidR="00A117C8" w:rsidRPr="007D0B41">
        <w:rPr>
          <w:rStyle w:val="hps"/>
        </w:rPr>
        <w:t>.</w:t>
      </w:r>
      <w:r w:rsidRPr="007D0B41">
        <w:rPr>
          <w:rStyle w:val="hps"/>
        </w:rPr>
        <w:t xml:space="preserve"> </w:t>
      </w:r>
      <w:r w:rsidR="00A117C8" w:rsidRPr="007D0B41">
        <w:rPr>
          <w:rStyle w:val="hps"/>
        </w:rPr>
        <w:t>B</w:t>
      </w:r>
      <w:r w:rsidRPr="007D0B41">
        <w:rPr>
          <w:rStyle w:val="hps"/>
        </w:rPr>
        <w:t>ut</w:t>
      </w:r>
      <w:r w:rsidR="00A117C8" w:rsidRPr="007D0B41">
        <w:rPr>
          <w:rStyle w:val="hps"/>
        </w:rPr>
        <w:t>,</w:t>
      </w:r>
      <w:r w:rsidRPr="007D0B41">
        <w:t xml:space="preserve"> </w:t>
      </w:r>
      <w:r w:rsidR="00A117C8" w:rsidRPr="007D0B41">
        <w:rPr>
          <w:rStyle w:val="hps"/>
        </w:rPr>
        <w:t>at every</w:t>
      </w:r>
      <w:r w:rsidR="00A117C8" w:rsidRPr="007D0B41">
        <w:t xml:space="preserve"> </w:t>
      </w:r>
      <w:r w:rsidR="00A117C8" w:rsidRPr="007D0B41">
        <w:rPr>
          <w:rStyle w:val="hps"/>
        </w:rPr>
        <w:t>given stage</w:t>
      </w:r>
      <w:r w:rsidR="00EA1417" w:rsidRPr="007D0B41">
        <w:rPr>
          <w:rStyle w:val="hps"/>
          <w:lang w:val="en-US"/>
        </w:rPr>
        <w:t xml:space="preserve"> (step)</w:t>
      </w:r>
      <w:r w:rsidR="00980EFB" w:rsidRPr="007D0B41">
        <w:rPr>
          <w:rStyle w:val="hps"/>
          <w:lang w:val="en-US"/>
        </w:rPr>
        <w:t xml:space="preserve"> of</w:t>
      </w:r>
      <w:r w:rsidR="00980EFB" w:rsidRPr="007D0B41">
        <w:rPr>
          <w:lang w:val="en-US"/>
        </w:rPr>
        <w:t xml:space="preserve"> </w:t>
      </w:r>
      <w:r w:rsidR="00980EFB" w:rsidRPr="007D0B41">
        <w:rPr>
          <w:rStyle w:val="hps"/>
          <w:lang w:val="en-US"/>
        </w:rPr>
        <w:t>theoretical study</w:t>
      </w:r>
      <w:r w:rsidR="00A117C8" w:rsidRPr="007D0B41">
        <w:rPr>
          <w:rStyle w:val="hps"/>
        </w:rPr>
        <w:t>,</w:t>
      </w:r>
      <w:r w:rsidR="00A117C8" w:rsidRPr="007D0B41">
        <w:t xml:space="preserve"> </w:t>
      </w:r>
      <w:r w:rsidRPr="007D0B41">
        <w:rPr>
          <w:rStyle w:val="hps"/>
        </w:rPr>
        <w:t xml:space="preserve">practice can not </w:t>
      </w:r>
      <w:r w:rsidR="00A117C8" w:rsidRPr="007D0B41">
        <w:rPr>
          <w:rStyle w:val="hps"/>
        </w:rPr>
        <w:t>corroborate</w:t>
      </w:r>
      <w:r w:rsidRPr="007D0B41">
        <w:rPr>
          <w:rStyle w:val="hps"/>
        </w:rPr>
        <w:t xml:space="preserve"> </w:t>
      </w:r>
      <w:r w:rsidR="00A117C8" w:rsidRPr="007D0B41">
        <w:rPr>
          <w:rStyle w:val="hps"/>
        </w:rPr>
        <w:t xml:space="preserve">completely </w:t>
      </w:r>
      <w:r w:rsidRPr="007D0B41">
        <w:rPr>
          <w:rStyle w:val="hps"/>
        </w:rPr>
        <w:t xml:space="preserve">or </w:t>
      </w:r>
      <w:r w:rsidR="00A117C8" w:rsidRPr="007D0B41">
        <w:rPr>
          <w:rStyle w:val="hps"/>
        </w:rPr>
        <w:t xml:space="preserve">refute </w:t>
      </w:r>
      <w:r w:rsidRPr="007D0B41">
        <w:rPr>
          <w:rStyle w:val="hps"/>
        </w:rPr>
        <w:t>all theoretical</w:t>
      </w:r>
      <w:r w:rsidRPr="007D0B41">
        <w:t xml:space="preserve"> </w:t>
      </w:r>
      <w:r w:rsidR="00A117C8" w:rsidRPr="007D0B41">
        <w:t>pro</w:t>
      </w:r>
      <w:r w:rsidRPr="007D0B41">
        <w:rPr>
          <w:rStyle w:val="hps"/>
        </w:rPr>
        <w:t>position</w:t>
      </w:r>
      <w:r w:rsidR="007633E3" w:rsidRPr="007D0B41">
        <w:rPr>
          <w:rStyle w:val="hps"/>
        </w:rPr>
        <w:t>s</w:t>
      </w:r>
      <w:r w:rsidR="00300847" w:rsidRPr="007D0B41">
        <w:rPr>
          <w:rStyle w:val="hps"/>
        </w:rPr>
        <w:t xml:space="preserve"> </w:t>
      </w:r>
      <w:r w:rsidR="005F4592" w:rsidRPr="007D0B41">
        <w:rPr>
          <w:rStyle w:val="hps"/>
        </w:rPr>
        <w:t xml:space="preserve">– </w:t>
      </w:r>
      <w:r w:rsidRPr="007D0B41">
        <w:rPr>
          <w:rStyle w:val="hps"/>
        </w:rPr>
        <w:t>in this sense</w:t>
      </w:r>
      <w:r w:rsidR="00300847" w:rsidRPr="007D0B41">
        <w:rPr>
          <w:rStyle w:val="hps"/>
        </w:rPr>
        <w:t>,</w:t>
      </w:r>
      <w:r w:rsidRPr="007D0B41">
        <w:t xml:space="preserve"> </w:t>
      </w:r>
      <w:r w:rsidR="00300847" w:rsidRPr="007D0B41">
        <w:rPr>
          <w:rStyle w:val="hps"/>
        </w:rPr>
        <w:t xml:space="preserve">practice </w:t>
      </w:r>
      <w:r w:rsidRPr="007D0B41">
        <w:rPr>
          <w:rStyle w:val="hps"/>
        </w:rPr>
        <w:t>is relative</w:t>
      </w:r>
      <w:r w:rsidRPr="007D0B41">
        <w:t>.</w:t>
      </w:r>
      <w:r w:rsidR="006C4AAB" w:rsidRPr="007D0B41">
        <w:t xml:space="preserve"> Only the unity of formal logic and of </w:t>
      </w:r>
      <w:r w:rsidR="006C4AAB" w:rsidRPr="007D0B41">
        <w:rPr>
          <w:rStyle w:val="hps"/>
        </w:rPr>
        <w:t>practice can corroborate completely or refute all theoretical</w:t>
      </w:r>
      <w:r w:rsidR="006C4AAB" w:rsidRPr="007D0B41">
        <w:t xml:space="preserve"> pro</w:t>
      </w:r>
      <w:r w:rsidR="006C4AAB" w:rsidRPr="007D0B41">
        <w:rPr>
          <w:rStyle w:val="hps"/>
        </w:rPr>
        <w:t>positions at every</w:t>
      </w:r>
      <w:r w:rsidR="006C4AAB" w:rsidRPr="007D0B41">
        <w:t xml:space="preserve"> </w:t>
      </w:r>
      <w:r w:rsidR="006C4AAB" w:rsidRPr="007D0B41">
        <w:rPr>
          <w:rStyle w:val="hps"/>
        </w:rPr>
        <w:t>given stage</w:t>
      </w:r>
      <w:r w:rsidR="006C4AAB" w:rsidRPr="007D0B41">
        <w:rPr>
          <w:rStyle w:val="hps"/>
          <w:lang w:val="en-US"/>
        </w:rPr>
        <w:t xml:space="preserve"> (step) of</w:t>
      </w:r>
      <w:r w:rsidR="006C4AAB" w:rsidRPr="007D0B41">
        <w:rPr>
          <w:lang w:val="en-US"/>
        </w:rPr>
        <w:t xml:space="preserve"> </w:t>
      </w:r>
      <w:r w:rsidR="006C4AAB" w:rsidRPr="007D0B41">
        <w:rPr>
          <w:rStyle w:val="hps"/>
          <w:lang w:val="en-US"/>
        </w:rPr>
        <w:t>theoretical study.</w:t>
      </w:r>
    </w:p>
    <w:p w:rsidR="00F22894" w:rsidRPr="007D0B41" w:rsidRDefault="00F22894" w:rsidP="000620E1">
      <w:pPr>
        <w:ind w:firstLine="708"/>
        <w:jc w:val="both"/>
        <w:rPr>
          <w:lang w:val="en-US"/>
        </w:rPr>
      </w:pPr>
      <w:r w:rsidRPr="007D0B41">
        <w:rPr>
          <w:rStyle w:val="hps"/>
        </w:rPr>
        <w:t>7.</w:t>
      </w:r>
      <w:r w:rsidRPr="007D0B41">
        <w:t xml:space="preserve"> </w:t>
      </w:r>
      <w:r w:rsidRPr="007D0B41">
        <w:rPr>
          <w:rStyle w:val="hps"/>
        </w:rPr>
        <w:t>The law of transition</w:t>
      </w:r>
      <w:r w:rsidRPr="007D0B41">
        <w:t xml:space="preserve"> </w:t>
      </w:r>
      <w:r w:rsidRPr="007D0B41">
        <w:rPr>
          <w:rStyle w:val="hps"/>
        </w:rPr>
        <w:t>of quantitative changes into</w:t>
      </w:r>
      <w:r w:rsidRPr="007D0B41">
        <w:t xml:space="preserve"> </w:t>
      </w:r>
      <w:r w:rsidRPr="007D0B41">
        <w:rPr>
          <w:rStyle w:val="hps"/>
        </w:rPr>
        <w:t>qualit</w:t>
      </w:r>
      <w:r w:rsidR="005154F5" w:rsidRPr="007D0B41">
        <w:rPr>
          <w:rStyle w:val="hps"/>
        </w:rPr>
        <w:t xml:space="preserve">ative changes </w:t>
      </w:r>
      <w:r w:rsidRPr="007D0B41">
        <w:rPr>
          <w:rStyle w:val="hps"/>
        </w:rPr>
        <w:t>is essential</w:t>
      </w:r>
      <w:r w:rsidRPr="007D0B41">
        <w:t xml:space="preserve"> </w:t>
      </w:r>
      <w:r w:rsidRPr="007D0B41">
        <w:rPr>
          <w:rStyle w:val="hps"/>
        </w:rPr>
        <w:t>to analyze the</w:t>
      </w:r>
      <w:r w:rsidRPr="007D0B41">
        <w:t xml:space="preserve"> </w:t>
      </w:r>
      <w:r w:rsidRPr="007D0B41">
        <w:rPr>
          <w:rStyle w:val="hps"/>
        </w:rPr>
        <w:t>foundations of mathematics</w:t>
      </w:r>
      <w:r w:rsidRPr="007D0B41">
        <w:t xml:space="preserve">. </w:t>
      </w:r>
      <w:r w:rsidRPr="007D0B41">
        <w:rPr>
          <w:rStyle w:val="hps"/>
        </w:rPr>
        <w:t>The essence of this</w:t>
      </w:r>
      <w:r w:rsidRPr="007D0B41">
        <w:t xml:space="preserve"> </w:t>
      </w:r>
      <w:r w:rsidRPr="007D0B41">
        <w:rPr>
          <w:rStyle w:val="hps"/>
        </w:rPr>
        <w:t>law</w:t>
      </w:r>
      <w:r w:rsidRPr="007D0B41">
        <w:t xml:space="preserve"> </w:t>
      </w:r>
      <w:r w:rsidRPr="007D0B41">
        <w:rPr>
          <w:rStyle w:val="hps"/>
        </w:rPr>
        <w:t>is as follows</w:t>
      </w:r>
      <w:r w:rsidRPr="007D0B41">
        <w:t xml:space="preserve">: </w:t>
      </w:r>
      <w:r w:rsidRPr="007D0B41">
        <w:rPr>
          <w:rStyle w:val="hps"/>
        </w:rPr>
        <w:t>quantitative and qualitative changes</w:t>
      </w:r>
      <w:r w:rsidRPr="007D0B41">
        <w:t xml:space="preserve"> </w:t>
      </w:r>
      <w:r w:rsidR="005154F5" w:rsidRPr="007D0B41">
        <w:rPr>
          <w:rStyle w:val="hps"/>
        </w:rPr>
        <w:t>represent</w:t>
      </w:r>
      <w:r w:rsidRPr="007D0B41">
        <w:t xml:space="preserve"> </w:t>
      </w:r>
      <w:r w:rsidR="005154F5" w:rsidRPr="007D0B41">
        <w:t xml:space="preserve">the </w:t>
      </w:r>
      <w:r w:rsidRPr="007D0B41">
        <w:rPr>
          <w:rStyle w:val="hps"/>
        </w:rPr>
        <w:t>dialectical unity</w:t>
      </w:r>
      <w:r w:rsidRPr="007D0B41">
        <w:t xml:space="preserve"> </w:t>
      </w:r>
      <w:r w:rsidRPr="007D0B41">
        <w:rPr>
          <w:rStyle w:val="hps"/>
        </w:rPr>
        <w:t>(</w:t>
      </w:r>
      <w:r w:rsidRPr="007D0B41">
        <w:t xml:space="preserve">interconnection) </w:t>
      </w:r>
      <w:r w:rsidR="002F0CE2" w:rsidRPr="007D0B41">
        <w:rPr>
          <w:lang w:val="en-US"/>
        </w:rPr>
        <w:t xml:space="preserve">of the </w:t>
      </w:r>
      <w:r w:rsidRPr="007D0B41">
        <w:rPr>
          <w:rStyle w:val="hps"/>
        </w:rPr>
        <w:t>opposite</w:t>
      </w:r>
      <w:r w:rsidRPr="007D0B41">
        <w:t xml:space="preserve"> </w:t>
      </w:r>
      <w:r w:rsidRPr="007D0B41">
        <w:rPr>
          <w:rStyle w:val="hps"/>
        </w:rPr>
        <w:t>and interdependent</w:t>
      </w:r>
      <w:r w:rsidRPr="007D0B41">
        <w:t xml:space="preserve"> </w:t>
      </w:r>
      <w:r w:rsidR="0027625A" w:rsidRPr="007D0B41">
        <w:rPr>
          <w:rStyle w:val="hps"/>
        </w:rPr>
        <w:t>aspects</w:t>
      </w:r>
      <w:r w:rsidRPr="007D0B41">
        <w:rPr>
          <w:rStyle w:val="hps"/>
        </w:rPr>
        <w:t>.</w:t>
      </w:r>
    </w:p>
    <w:p w:rsidR="00413443" w:rsidRPr="007D0B41" w:rsidRDefault="00413443" w:rsidP="003059CE">
      <w:pPr>
        <w:ind w:firstLine="708"/>
        <w:jc w:val="both"/>
        <w:rPr>
          <w:b/>
          <w:lang w:val="en-US"/>
        </w:rPr>
      </w:pPr>
      <w:r w:rsidRPr="007D0B41">
        <w:t xml:space="preserve">Quality is </w:t>
      </w:r>
      <w:r w:rsidR="00D1050F" w:rsidRPr="007D0B41">
        <w:t xml:space="preserve">inherent </w:t>
      </w:r>
      <w:r w:rsidR="004614A6" w:rsidRPr="007D0B41">
        <w:t xml:space="preserve">determinacy </w:t>
      </w:r>
      <w:r w:rsidRPr="007D0B41">
        <w:t>in the objects and phenomena</w:t>
      </w:r>
      <w:r w:rsidR="0001481C" w:rsidRPr="007D0B41">
        <w:t xml:space="preserve">. </w:t>
      </w:r>
      <w:r w:rsidR="00B64F65" w:rsidRPr="007D0B41">
        <w:t xml:space="preserve">Quality is </w:t>
      </w:r>
      <w:r w:rsidRPr="007D0B41">
        <w:t xml:space="preserve">the organic unity of the properties, </w:t>
      </w:r>
      <w:r w:rsidR="00B64F65" w:rsidRPr="007D0B41">
        <w:t xml:space="preserve">signs </w:t>
      </w:r>
      <w:r w:rsidR="00C64210" w:rsidRPr="007D0B41">
        <w:t>(</w:t>
      </w:r>
      <w:r w:rsidR="00D33BFB" w:rsidRPr="007D0B41">
        <w:t>features</w:t>
      </w:r>
      <w:r w:rsidR="00C64210" w:rsidRPr="007D0B41">
        <w:t>)</w:t>
      </w:r>
      <w:r w:rsidR="00D33BFB" w:rsidRPr="007D0B41">
        <w:t xml:space="preserve">, </w:t>
      </w:r>
      <w:r w:rsidR="0016588C" w:rsidRPr="007D0B41">
        <w:rPr>
          <w:lang w:val="en-US"/>
        </w:rPr>
        <w:t xml:space="preserve">and </w:t>
      </w:r>
      <w:r w:rsidR="00D33BFB" w:rsidRPr="007D0B41">
        <w:t>characteristics</w:t>
      </w:r>
      <w:r w:rsidRPr="007D0B41">
        <w:t xml:space="preserve"> that </w:t>
      </w:r>
      <w:r w:rsidR="005E26DA" w:rsidRPr="007D0B41">
        <w:t xml:space="preserve">makes it possible for to </w:t>
      </w:r>
      <w:r w:rsidRPr="007D0B41">
        <w:t xml:space="preserve">distinguish </w:t>
      </w:r>
      <w:r w:rsidR="00B64F65" w:rsidRPr="007D0B41">
        <w:t>given</w:t>
      </w:r>
      <w:r w:rsidRPr="007D0B41">
        <w:t xml:space="preserve"> object or</w:t>
      </w:r>
      <w:r w:rsidR="00B64F65" w:rsidRPr="007D0B41">
        <w:t xml:space="preserve"> </w:t>
      </w:r>
      <w:r w:rsidR="00D90393" w:rsidRPr="007D0B41">
        <w:t>phenomenon from</w:t>
      </w:r>
      <w:r w:rsidR="00FB2BD6" w:rsidRPr="007D0B41">
        <w:t xml:space="preserve"> </w:t>
      </w:r>
      <w:r w:rsidRPr="007D0B41">
        <w:t>the other</w:t>
      </w:r>
      <w:r w:rsidR="00FB2BD6" w:rsidRPr="007D0B41">
        <w:t xml:space="preserve"> ones</w:t>
      </w:r>
      <w:r w:rsidRPr="007D0B41">
        <w:t xml:space="preserve">. In other words, quality </w:t>
      </w:r>
      <w:r w:rsidR="0017541F" w:rsidRPr="007D0B41">
        <w:t>is</w:t>
      </w:r>
      <w:r w:rsidRPr="007D0B41">
        <w:t xml:space="preserve"> the unity of structure and </w:t>
      </w:r>
      <w:r w:rsidR="00597F90" w:rsidRPr="007D0B41">
        <w:t xml:space="preserve">of </w:t>
      </w:r>
      <w:r w:rsidRPr="007D0B41">
        <w:t xml:space="preserve">elements. </w:t>
      </w:r>
      <w:r w:rsidR="00083503" w:rsidRPr="007D0B41">
        <w:t>“</w:t>
      </w:r>
      <w:r w:rsidRPr="007D0B41">
        <w:t xml:space="preserve">There </w:t>
      </w:r>
      <w:r w:rsidR="00797D7E" w:rsidRPr="007D0B41">
        <w:t>are</w:t>
      </w:r>
      <w:r w:rsidRPr="007D0B41">
        <w:t xml:space="preserve"> not qualit</w:t>
      </w:r>
      <w:r w:rsidR="00797D7E" w:rsidRPr="007D0B41">
        <w:t>ies</w:t>
      </w:r>
      <w:r w:rsidRPr="007D0B41">
        <w:t>, but only objects with qualities</w:t>
      </w:r>
      <w:r w:rsidR="00083503" w:rsidRPr="007D0B41">
        <w:t>”</w:t>
      </w:r>
      <w:r w:rsidRPr="007D0B41">
        <w:t xml:space="preserve"> (</w:t>
      </w:r>
      <w:r w:rsidR="00083503" w:rsidRPr="007D0B41">
        <w:rPr>
          <w:color w:val="333333"/>
          <w:lang w:val="en-US"/>
        </w:rPr>
        <w:t xml:space="preserve">Friedrich </w:t>
      </w:r>
      <w:r w:rsidRPr="007D0B41">
        <w:t xml:space="preserve">Engels). </w:t>
      </w:r>
      <w:r w:rsidR="0018326B" w:rsidRPr="007D0B41">
        <w:t>Q</w:t>
      </w:r>
      <w:r w:rsidRPr="007D0B41">
        <w:t xml:space="preserve">uality </w:t>
      </w:r>
      <w:r w:rsidR="0018326B" w:rsidRPr="007D0B41">
        <w:t xml:space="preserve">expresses </w:t>
      </w:r>
      <w:r w:rsidR="00DE2A30" w:rsidRPr="007D0B41">
        <w:t>specific character</w:t>
      </w:r>
      <w:r w:rsidR="0018326B" w:rsidRPr="007D0B41">
        <w:t xml:space="preserve"> </w:t>
      </w:r>
      <w:r w:rsidRPr="007D0B41">
        <w:t>of an object or phenomen</w:t>
      </w:r>
      <w:r w:rsidR="0018326B" w:rsidRPr="007D0B41">
        <w:t>on</w:t>
      </w:r>
      <w:r w:rsidRPr="007D0B41">
        <w:t xml:space="preserve"> in </w:t>
      </w:r>
      <w:r w:rsidR="00251F16" w:rsidRPr="007D0B41">
        <w:t>whole</w:t>
      </w:r>
      <w:r w:rsidRPr="007D0B41">
        <w:t>. Quality</w:t>
      </w:r>
      <w:r w:rsidR="00C94882" w:rsidRPr="007D0B41">
        <w:t xml:space="preserve"> </w:t>
      </w:r>
      <w:r w:rsidRPr="007D0B41">
        <w:t xml:space="preserve">is not only </w:t>
      </w:r>
      <w:r w:rsidR="00C94882" w:rsidRPr="007D0B41">
        <w:t>holistic</w:t>
      </w:r>
      <w:r w:rsidRPr="007D0B41">
        <w:t xml:space="preserve"> </w:t>
      </w:r>
      <w:r w:rsidR="00DE2A30" w:rsidRPr="007D0B41">
        <w:t xml:space="preserve">characteristic </w:t>
      </w:r>
      <w:r w:rsidRPr="007D0B41">
        <w:t xml:space="preserve">but also a relatively stable set of </w:t>
      </w:r>
      <w:r w:rsidR="00C94882" w:rsidRPr="007D0B41">
        <w:t>signs</w:t>
      </w:r>
      <w:r w:rsidR="00DE2A30" w:rsidRPr="007D0B41">
        <w:t xml:space="preserve"> (features)</w:t>
      </w:r>
      <w:r w:rsidRPr="007D0B41">
        <w:t xml:space="preserve"> </w:t>
      </w:r>
      <w:r w:rsidRPr="007D0B41">
        <w:lastRenderedPageBreak/>
        <w:t xml:space="preserve">which determines the specificity of </w:t>
      </w:r>
      <w:r w:rsidR="00C94882" w:rsidRPr="007D0B41">
        <w:t>given</w:t>
      </w:r>
      <w:r w:rsidRPr="007D0B41">
        <w:t xml:space="preserve"> object. Quality </w:t>
      </w:r>
      <w:r w:rsidR="003B335D" w:rsidRPr="007D0B41">
        <w:t>is</w:t>
      </w:r>
      <w:r w:rsidRPr="007D0B41">
        <w:t xml:space="preserve"> </w:t>
      </w:r>
      <w:r w:rsidR="003B335D" w:rsidRPr="007D0B41">
        <w:t>holistic</w:t>
      </w:r>
      <w:r w:rsidRPr="007D0B41">
        <w:t xml:space="preserve"> characteristic of an object or phenomenon</w:t>
      </w:r>
      <w:r w:rsidR="00E75F5C" w:rsidRPr="007D0B41">
        <w:t>;</w:t>
      </w:r>
      <w:r w:rsidRPr="007D0B41">
        <w:t xml:space="preserve"> </w:t>
      </w:r>
      <w:r w:rsidR="003B335D" w:rsidRPr="007D0B41">
        <w:t xml:space="preserve">and </w:t>
      </w:r>
      <w:r w:rsidRPr="007D0B41">
        <w:t xml:space="preserve">the property </w:t>
      </w:r>
      <w:r w:rsidR="003B335D" w:rsidRPr="007D0B41">
        <w:t xml:space="preserve">is </w:t>
      </w:r>
      <w:r w:rsidRPr="007D0B41">
        <w:t xml:space="preserve">one of the </w:t>
      </w:r>
      <w:r w:rsidR="003B335D" w:rsidRPr="007D0B41">
        <w:t>aspects</w:t>
      </w:r>
      <w:r w:rsidRPr="007D0B41">
        <w:t xml:space="preserve"> </w:t>
      </w:r>
      <w:r w:rsidR="003B335D" w:rsidRPr="007D0B41">
        <w:t xml:space="preserve">(partial characteristics) </w:t>
      </w:r>
      <w:r w:rsidRPr="007D0B41">
        <w:t xml:space="preserve">of the object or phenomenon. Some </w:t>
      </w:r>
      <w:r w:rsidR="00A51B86" w:rsidRPr="007D0B41">
        <w:t>properties express</w:t>
      </w:r>
      <w:r w:rsidRPr="007D0B41">
        <w:t xml:space="preserve"> the qualitative </w:t>
      </w:r>
      <w:r w:rsidR="00A51B86" w:rsidRPr="007D0B41">
        <w:t xml:space="preserve">determinacy </w:t>
      </w:r>
      <w:r w:rsidRPr="007D0B41">
        <w:t xml:space="preserve">of </w:t>
      </w:r>
      <w:r w:rsidR="00A51B86" w:rsidRPr="007D0B41">
        <w:t>the</w:t>
      </w:r>
      <w:r w:rsidRPr="007D0B41">
        <w:t xml:space="preserve"> </w:t>
      </w:r>
      <w:r w:rsidR="00E75F5C" w:rsidRPr="007D0B41">
        <w:t>object;</w:t>
      </w:r>
      <w:r w:rsidRPr="007D0B41">
        <w:t xml:space="preserve"> </w:t>
      </w:r>
      <w:r w:rsidR="00A51B86" w:rsidRPr="007D0B41">
        <w:t>other</w:t>
      </w:r>
      <w:r w:rsidRPr="007D0B41">
        <w:t xml:space="preserve"> </w:t>
      </w:r>
      <w:r w:rsidR="00A51B86" w:rsidRPr="007D0B41">
        <w:t xml:space="preserve">properties express the </w:t>
      </w:r>
      <w:r w:rsidRPr="007D0B41">
        <w:t>quantitative</w:t>
      </w:r>
      <w:r w:rsidR="00A51B86" w:rsidRPr="007D0B41">
        <w:t xml:space="preserve"> determinacy</w:t>
      </w:r>
      <w:r w:rsidRPr="007D0B41">
        <w:t>.</w:t>
      </w:r>
    </w:p>
    <w:p w:rsidR="00025B41" w:rsidRPr="007D0B41" w:rsidRDefault="009C217B" w:rsidP="00915BBA">
      <w:pPr>
        <w:ind w:firstLine="708"/>
        <w:jc w:val="both"/>
        <w:rPr>
          <w:lang w:val="en-US"/>
        </w:rPr>
      </w:pPr>
      <w:r w:rsidRPr="007D0B41">
        <w:t>Q</w:t>
      </w:r>
      <w:r w:rsidR="00DE7462" w:rsidRPr="007D0B41">
        <w:t xml:space="preserve">uantity is </w:t>
      </w:r>
      <w:r w:rsidR="00405FDB" w:rsidRPr="007D0B41">
        <w:t>inherent determinacy in the objects and phenomena</w:t>
      </w:r>
      <w:r w:rsidR="00025B41" w:rsidRPr="007D0B41">
        <w:t>, which expresses the number of inherent properties</w:t>
      </w:r>
      <w:r w:rsidR="004D5548" w:rsidRPr="007D0B41">
        <w:t xml:space="preserve"> of objects and of phenomena</w:t>
      </w:r>
      <w:r w:rsidR="00025B41" w:rsidRPr="007D0B41">
        <w:t>, the sum of component parts</w:t>
      </w:r>
      <w:r w:rsidR="008B75EF" w:rsidRPr="007D0B41">
        <w:t xml:space="preserve"> of objects and of phenomena</w:t>
      </w:r>
      <w:r w:rsidR="00025B41" w:rsidRPr="007D0B41">
        <w:t xml:space="preserve">, the </w:t>
      </w:r>
      <w:r w:rsidR="00F1404D" w:rsidRPr="007D0B41">
        <w:t>amount</w:t>
      </w:r>
      <w:r w:rsidR="00452465" w:rsidRPr="007D0B41">
        <w:t>, the</w:t>
      </w:r>
      <w:r w:rsidR="00025B41" w:rsidRPr="007D0B41">
        <w:t xml:space="preserve"> degree of intensity, the scale of development, etc. In other words, </w:t>
      </w:r>
      <w:r w:rsidR="000C1BA0" w:rsidRPr="007D0B41">
        <w:t>quantity</w:t>
      </w:r>
      <w:r w:rsidR="00025B41" w:rsidRPr="007D0B41">
        <w:t xml:space="preserve"> </w:t>
      </w:r>
      <w:r w:rsidR="000C1BA0" w:rsidRPr="007D0B41">
        <w:t xml:space="preserve">is </w:t>
      </w:r>
      <w:r w:rsidR="00630BD8" w:rsidRPr="007D0B41">
        <w:t xml:space="preserve">determinacy </w:t>
      </w:r>
      <w:r w:rsidR="00FD7E79" w:rsidRPr="007D0B41">
        <w:t>in</w:t>
      </w:r>
      <w:r w:rsidR="00630BD8" w:rsidRPr="007D0B41">
        <w:t xml:space="preserve"> objects and phenomena</w:t>
      </w:r>
      <w:r w:rsidR="00FD7E79" w:rsidRPr="007D0B41">
        <w:t>,</w:t>
      </w:r>
      <w:r w:rsidR="00CD0B06" w:rsidRPr="007D0B41">
        <w:t xml:space="preserve"> </w:t>
      </w:r>
      <w:r w:rsidR="00025B41" w:rsidRPr="007D0B41">
        <w:t xml:space="preserve">expressed </w:t>
      </w:r>
      <w:r w:rsidR="007C0DAC" w:rsidRPr="007D0B41">
        <w:rPr>
          <w:lang w:val="en-US"/>
        </w:rPr>
        <w:t xml:space="preserve">by </w:t>
      </w:r>
      <w:r w:rsidR="006C1634" w:rsidRPr="007D0B41">
        <w:rPr>
          <w:lang w:val="en-US"/>
        </w:rPr>
        <w:t xml:space="preserve">a </w:t>
      </w:r>
      <w:r w:rsidR="00025B41" w:rsidRPr="007D0B41">
        <w:t xml:space="preserve">number. </w:t>
      </w:r>
      <w:r w:rsidR="00F45EA6" w:rsidRPr="007D0B41">
        <w:t>For example, n</w:t>
      </w:r>
      <w:r w:rsidR="00EF43B8" w:rsidRPr="007D0B41">
        <w:t>oting</w:t>
      </w:r>
      <w:r w:rsidR="00025B41" w:rsidRPr="007D0B41">
        <w:t xml:space="preserve"> </w:t>
      </w:r>
      <w:r w:rsidR="00772F56" w:rsidRPr="007D0B41">
        <w:t xml:space="preserve">in </w:t>
      </w:r>
      <w:r w:rsidR="00025B41" w:rsidRPr="007D0B41">
        <w:t>the object properties such as volume, weight, length, speed</w:t>
      </w:r>
      <w:r w:rsidR="00AD3DE4" w:rsidRPr="007D0B41">
        <w:t>,</w:t>
      </w:r>
      <w:r w:rsidR="00025B41" w:rsidRPr="007D0B41">
        <w:t xml:space="preserve"> </w:t>
      </w:r>
      <w:r w:rsidR="00AD3DE4" w:rsidRPr="007D0B41">
        <w:t>etc.</w:t>
      </w:r>
      <w:r w:rsidR="00025B41" w:rsidRPr="007D0B41">
        <w:t>,</w:t>
      </w:r>
      <w:r w:rsidR="00EF43B8" w:rsidRPr="007D0B41">
        <w:t xml:space="preserve"> man</w:t>
      </w:r>
      <w:r w:rsidR="00025B41" w:rsidRPr="007D0B41">
        <w:t xml:space="preserve"> </w:t>
      </w:r>
      <w:r w:rsidR="0094296C" w:rsidRPr="007D0B41">
        <w:t>ascertains</w:t>
      </w:r>
      <w:r w:rsidR="00025B41" w:rsidRPr="007D0B41">
        <w:t xml:space="preserve"> </w:t>
      </w:r>
      <w:r w:rsidR="00AD3DE4" w:rsidRPr="007D0B41">
        <w:t xml:space="preserve">simultaneously </w:t>
      </w:r>
      <w:r w:rsidR="00EB5702" w:rsidRPr="007D0B41">
        <w:t>quantitative</w:t>
      </w:r>
      <w:r w:rsidR="00025B41" w:rsidRPr="007D0B41">
        <w:t xml:space="preserve"> </w:t>
      </w:r>
      <w:r w:rsidR="00EB5702" w:rsidRPr="007D0B41">
        <w:t xml:space="preserve">expression </w:t>
      </w:r>
      <w:r w:rsidR="00025B41" w:rsidRPr="007D0B41">
        <w:t>of these properties</w:t>
      </w:r>
      <w:r w:rsidR="0094296C" w:rsidRPr="007D0B41">
        <w:t xml:space="preserve"> as well</w:t>
      </w:r>
      <w:r w:rsidR="00025B41" w:rsidRPr="007D0B41">
        <w:t xml:space="preserve">. </w:t>
      </w:r>
      <w:r w:rsidR="00480EBD" w:rsidRPr="007D0B41">
        <w:t>T</w:t>
      </w:r>
      <w:r w:rsidR="00F92BCE" w:rsidRPr="007D0B41">
        <w:t xml:space="preserve">he </w:t>
      </w:r>
      <w:r w:rsidR="00CC02B5" w:rsidRPr="007D0B41">
        <w:t>quantities of volume, weight, length, speed</w:t>
      </w:r>
      <w:r w:rsidR="00D335E2" w:rsidRPr="007D0B41">
        <w:t>, etc</w:t>
      </w:r>
      <w:r w:rsidR="00DE3C2D" w:rsidRPr="007D0B41">
        <w:t>.</w:t>
      </w:r>
      <w:r w:rsidR="00D335E2" w:rsidRPr="007D0B41">
        <w:t xml:space="preserve"> are the quantitative</w:t>
      </w:r>
      <w:r w:rsidR="00025B41" w:rsidRPr="007D0B41">
        <w:t xml:space="preserve"> characteristic of these properties</w:t>
      </w:r>
      <w:r w:rsidR="00CC02B5" w:rsidRPr="007D0B41">
        <w:t>.</w:t>
      </w:r>
    </w:p>
    <w:p w:rsidR="00CF5692" w:rsidRPr="007D0B41" w:rsidRDefault="00BF3726" w:rsidP="00915BBA">
      <w:pPr>
        <w:ind w:firstLine="708"/>
        <w:jc w:val="both"/>
        <w:rPr>
          <w:lang w:val="en-US"/>
        </w:rPr>
      </w:pPr>
      <w:r w:rsidRPr="007D0B41">
        <w:t xml:space="preserve">8. Quality and quantity are dialectically </w:t>
      </w:r>
      <w:r w:rsidR="00EC45EA" w:rsidRPr="007D0B41">
        <w:t>connect</w:t>
      </w:r>
      <w:r w:rsidR="00295466" w:rsidRPr="007D0B41">
        <w:t>ed</w:t>
      </w:r>
      <w:r w:rsidR="00295466" w:rsidRPr="007D0B41">
        <w:rPr>
          <w:lang w:val="en-US"/>
        </w:rPr>
        <w:t>.</w:t>
      </w:r>
      <w:r w:rsidRPr="007D0B41">
        <w:t xml:space="preserve"> </w:t>
      </w:r>
      <w:r w:rsidR="00295466" w:rsidRPr="007D0B41">
        <w:t xml:space="preserve">They </w:t>
      </w:r>
      <w:r w:rsidR="002D38B8" w:rsidRPr="007D0B41">
        <w:t>represent</w:t>
      </w:r>
      <w:r w:rsidRPr="007D0B41">
        <w:t xml:space="preserve"> </w:t>
      </w:r>
      <w:r w:rsidR="009D7C21" w:rsidRPr="007D0B41">
        <w:t>the</w:t>
      </w:r>
      <w:r w:rsidRPr="007D0B41">
        <w:t xml:space="preserve"> unity of opposites. The qualitative </w:t>
      </w:r>
      <w:r w:rsidR="007B6BEB" w:rsidRPr="007D0B41">
        <w:t>determinacy</w:t>
      </w:r>
      <w:r w:rsidRPr="007D0B41">
        <w:t xml:space="preserve"> does not exist without </w:t>
      </w:r>
      <w:r w:rsidR="00A42513" w:rsidRPr="007D0B41">
        <w:t>the quantitative determinacy</w:t>
      </w:r>
      <w:r w:rsidRPr="007D0B41">
        <w:t>, and vice versa. Th</w:t>
      </w:r>
      <w:r w:rsidR="00567747" w:rsidRPr="007D0B41">
        <w:t>e</w:t>
      </w:r>
      <w:r w:rsidRPr="007D0B41">
        <w:t xml:space="preserve"> unity of qualitative and quantitative determina</w:t>
      </w:r>
      <w:r w:rsidR="00567747" w:rsidRPr="007D0B41">
        <w:t>cy</w:t>
      </w:r>
      <w:r w:rsidRPr="007D0B41">
        <w:t xml:space="preserve"> </w:t>
      </w:r>
      <w:r w:rsidR="00DF0F34" w:rsidRPr="007D0B41">
        <w:t xml:space="preserve">is </w:t>
      </w:r>
      <w:r w:rsidR="00DA5056" w:rsidRPr="007D0B41">
        <w:t>manifested</w:t>
      </w:r>
      <w:r w:rsidRPr="007D0B41">
        <w:t xml:space="preserve"> </w:t>
      </w:r>
      <w:r w:rsidR="00DA5056" w:rsidRPr="007D0B41">
        <w:t xml:space="preserve">in </w:t>
      </w:r>
      <w:r w:rsidR="007D343A" w:rsidRPr="007D0B41">
        <w:rPr>
          <w:lang w:val="en-US"/>
        </w:rPr>
        <w:t>measure</w:t>
      </w:r>
      <w:r w:rsidRPr="007D0B41">
        <w:t xml:space="preserve">. The measure </w:t>
      </w:r>
      <w:r w:rsidR="00A850E3" w:rsidRPr="007D0B41">
        <w:t>denote</w:t>
      </w:r>
      <w:r w:rsidRPr="007D0B41">
        <w:t xml:space="preserve">s </w:t>
      </w:r>
      <w:r w:rsidR="00A850E3" w:rsidRPr="007D0B41">
        <w:t xml:space="preserve">existence of </w:t>
      </w:r>
      <w:r w:rsidRPr="007D0B41">
        <w:t xml:space="preserve">the interdependence of qualitative and quantitative </w:t>
      </w:r>
      <w:r w:rsidR="00A850E3" w:rsidRPr="007D0B41">
        <w:t>aspect</w:t>
      </w:r>
      <w:r w:rsidRPr="007D0B41">
        <w:t xml:space="preserve">s of the object or phenomenon. The measure expresses the limits </w:t>
      </w:r>
      <w:r w:rsidR="000A2D38" w:rsidRPr="007D0B41">
        <w:t xml:space="preserve">(boundaries) </w:t>
      </w:r>
      <w:r w:rsidRPr="007D0B41">
        <w:t>within which objects and phenomena are themselves. Each state has its own measure</w:t>
      </w:r>
      <w:r w:rsidR="002C367F" w:rsidRPr="007D0B41">
        <w:t>.  T</w:t>
      </w:r>
      <w:r w:rsidRPr="007D0B41">
        <w:t xml:space="preserve">he violation of </w:t>
      </w:r>
      <w:r w:rsidR="002C367F" w:rsidRPr="007D0B41">
        <w:t>the measure</w:t>
      </w:r>
      <w:r w:rsidRPr="007D0B41">
        <w:t xml:space="preserve"> leads to a change in the state. The transition from one state to another is a movement. </w:t>
      </w:r>
      <w:r w:rsidR="0027676F" w:rsidRPr="007D0B41">
        <w:t>L</w:t>
      </w:r>
      <w:r w:rsidRPr="007D0B41">
        <w:t>eading place belongs to quality</w:t>
      </w:r>
      <w:r w:rsidR="0027676F" w:rsidRPr="007D0B41">
        <w:t xml:space="preserve"> in the unity of qualitative and quantitative determinacy.</w:t>
      </w:r>
      <w:r w:rsidRPr="007D0B41">
        <w:t xml:space="preserve"> Quality determines the </w:t>
      </w:r>
      <w:r w:rsidR="00C11D7C" w:rsidRPr="007D0B41">
        <w:t>framework</w:t>
      </w:r>
      <w:r w:rsidRPr="007D0B41">
        <w:t xml:space="preserve"> of quantitative changes. The qualitative changes can only </w:t>
      </w:r>
      <w:r w:rsidR="001D2AD2" w:rsidRPr="007D0B41">
        <w:t>result from</w:t>
      </w:r>
      <w:r w:rsidRPr="007D0B41">
        <w:t xml:space="preserve"> the quantitative change</w:t>
      </w:r>
      <w:r w:rsidR="008F4081" w:rsidRPr="007D0B41">
        <w:rPr>
          <w:lang w:val="en-US"/>
        </w:rPr>
        <w:t>s</w:t>
      </w:r>
      <w:r w:rsidRPr="007D0B41">
        <w:t xml:space="preserve"> (</w:t>
      </w:r>
      <w:r w:rsidR="00365FE7" w:rsidRPr="007D0B41">
        <w:t xml:space="preserve">i.e. </w:t>
      </w:r>
      <w:r w:rsidR="001D2AD2" w:rsidRPr="007D0B41">
        <w:t xml:space="preserve">quantitative </w:t>
      </w:r>
      <w:r w:rsidRPr="007D0B41">
        <w:t>movement).</w:t>
      </w:r>
    </w:p>
    <w:p w:rsidR="00047930" w:rsidRPr="00D6472F" w:rsidRDefault="00047930" w:rsidP="00047930">
      <w:pPr>
        <w:ind w:firstLine="708"/>
        <w:jc w:val="both"/>
        <w:rPr>
          <w:lang w:val="en-US"/>
        </w:rPr>
      </w:pPr>
      <w:r w:rsidRPr="00D6472F">
        <w:rPr>
          <w:rStyle w:val="hps"/>
          <w:lang w:val="en-US"/>
        </w:rPr>
        <w:t xml:space="preserve">9. </w:t>
      </w:r>
      <w:r w:rsidRPr="00D6472F">
        <w:rPr>
          <w:rStyle w:val="hps"/>
        </w:rPr>
        <w:t>The law of transition</w:t>
      </w:r>
      <w:r w:rsidRPr="00D6472F">
        <w:t xml:space="preserve"> </w:t>
      </w:r>
      <w:r w:rsidRPr="00D6472F">
        <w:rPr>
          <w:rStyle w:val="hps"/>
        </w:rPr>
        <w:t>of quantitative changes into</w:t>
      </w:r>
      <w:r w:rsidRPr="00D6472F">
        <w:t xml:space="preserve"> </w:t>
      </w:r>
      <w:r w:rsidRPr="00D6472F">
        <w:rPr>
          <w:rStyle w:val="hps"/>
        </w:rPr>
        <w:t>qualitative</w:t>
      </w:r>
      <w:r w:rsidRPr="00D6472F">
        <w:t xml:space="preserve"> </w:t>
      </w:r>
      <w:r w:rsidRPr="00D6472F">
        <w:rPr>
          <w:rStyle w:val="hps"/>
        </w:rPr>
        <w:t>changes is essential</w:t>
      </w:r>
      <w:r w:rsidRPr="00D6472F">
        <w:t xml:space="preserve"> </w:t>
      </w:r>
      <w:r w:rsidRPr="00D6472F">
        <w:rPr>
          <w:rStyle w:val="hps"/>
        </w:rPr>
        <w:t xml:space="preserve">to analyze </w:t>
      </w:r>
      <w:r w:rsidRPr="00D6472F">
        <w:rPr>
          <w:lang w:val="en-US"/>
        </w:rPr>
        <w:t>systems</w:t>
      </w:r>
      <w:r w:rsidRPr="00D6472F">
        <w:t>.</w:t>
      </w:r>
      <w:r w:rsidRPr="00D6472F">
        <w:rPr>
          <w:lang w:val="en-US"/>
        </w:rPr>
        <w:t xml:space="preserve"> The important theoretical proposition of system analysis is as follows. The </w:t>
      </w:r>
      <w:r w:rsidRPr="00D6472F">
        <w:t>properties of the system determine the properties of the elements; and the properties of the elements characterize the properties of the system.</w:t>
      </w:r>
      <w:r w:rsidRPr="00D6472F">
        <w:rPr>
          <w:lang w:val="en-US"/>
        </w:rPr>
        <w:t xml:space="preserve"> The main </w:t>
      </w:r>
      <w:proofErr w:type="gramStart"/>
      <w:r w:rsidRPr="00D6472F">
        <w:rPr>
          <w:lang w:val="en-US"/>
        </w:rPr>
        <w:t>problem is that the dependences of properties (</w:t>
      </w:r>
      <w:r w:rsidRPr="00D6472F">
        <w:t xml:space="preserve">qualitative and quantitative determinacy) of the system on number of the elements and on the qualitative and quantitative determinacy of the elements </w:t>
      </w:r>
      <w:r w:rsidRPr="00D6472F">
        <w:rPr>
          <w:lang w:val="en-US"/>
        </w:rPr>
        <w:t>are</w:t>
      </w:r>
      <w:proofErr w:type="gramEnd"/>
      <w:r w:rsidRPr="00D6472F">
        <w:rPr>
          <w:lang w:val="en-US"/>
        </w:rPr>
        <w:t xml:space="preserve"> </w:t>
      </w:r>
      <w:r w:rsidRPr="00D6472F">
        <w:t xml:space="preserve">not </w:t>
      </w:r>
      <w:r w:rsidRPr="00D6472F">
        <w:rPr>
          <w:lang w:val="en-US"/>
        </w:rPr>
        <w:t xml:space="preserve">reliably known. (From this point of view, the Universe (System) cannot be cognized by mankind (the </w:t>
      </w:r>
      <w:r w:rsidRPr="00D6472F">
        <w:t>element of the System).</w:t>
      </w:r>
    </w:p>
    <w:p w:rsidR="00E35264" w:rsidRPr="00D6472F" w:rsidRDefault="00047930" w:rsidP="00CC1507">
      <w:pPr>
        <w:ind w:firstLine="708"/>
        <w:jc w:val="both"/>
        <w:rPr>
          <w:lang w:val="en-US"/>
        </w:rPr>
      </w:pPr>
      <w:r w:rsidRPr="00D6472F">
        <w:rPr>
          <w:rStyle w:val="hps"/>
        </w:rPr>
        <w:t>10</w:t>
      </w:r>
      <w:r w:rsidR="00E35264" w:rsidRPr="00D6472F">
        <w:rPr>
          <w:rStyle w:val="hps"/>
        </w:rPr>
        <w:t>.</w:t>
      </w:r>
      <w:r w:rsidR="00E35264" w:rsidRPr="00D6472F">
        <w:t xml:space="preserve"> </w:t>
      </w:r>
      <w:r w:rsidR="00E35264" w:rsidRPr="00D6472F">
        <w:rPr>
          <w:rStyle w:val="hps"/>
        </w:rPr>
        <w:t>The law of transition</w:t>
      </w:r>
      <w:r w:rsidR="00E35264" w:rsidRPr="00D6472F">
        <w:t xml:space="preserve"> </w:t>
      </w:r>
      <w:r w:rsidR="00E35264" w:rsidRPr="00D6472F">
        <w:rPr>
          <w:rStyle w:val="hps"/>
        </w:rPr>
        <w:t>of quantitative changes into</w:t>
      </w:r>
      <w:r w:rsidR="00E35264" w:rsidRPr="00D6472F">
        <w:t xml:space="preserve"> </w:t>
      </w:r>
      <w:r w:rsidR="00E35264" w:rsidRPr="00D6472F">
        <w:rPr>
          <w:rStyle w:val="hps"/>
        </w:rPr>
        <w:t>qualit</w:t>
      </w:r>
      <w:r w:rsidR="005A274B" w:rsidRPr="00D6472F">
        <w:rPr>
          <w:rStyle w:val="hps"/>
        </w:rPr>
        <w:t>ative</w:t>
      </w:r>
      <w:r w:rsidR="00E35264" w:rsidRPr="00D6472F">
        <w:t xml:space="preserve"> </w:t>
      </w:r>
      <w:r w:rsidR="005A274B" w:rsidRPr="00D6472F">
        <w:rPr>
          <w:rStyle w:val="hps"/>
        </w:rPr>
        <w:t xml:space="preserve">changes </w:t>
      </w:r>
      <w:r w:rsidR="00E35264" w:rsidRPr="00D6472F">
        <w:rPr>
          <w:rStyle w:val="hps"/>
        </w:rPr>
        <w:t>is essential</w:t>
      </w:r>
      <w:r w:rsidR="00E35264" w:rsidRPr="00D6472F">
        <w:t xml:space="preserve"> </w:t>
      </w:r>
      <w:r w:rsidR="00E35264" w:rsidRPr="00D6472F">
        <w:rPr>
          <w:rStyle w:val="hps"/>
        </w:rPr>
        <w:t>to analyze the</w:t>
      </w:r>
      <w:r w:rsidR="00E35264" w:rsidRPr="00D6472F">
        <w:t xml:space="preserve"> </w:t>
      </w:r>
      <w:r w:rsidR="00E35264" w:rsidRPr="00D6472F">
        <w:rPr>
          <w:rStyle w:val="hps"/>
        </w:rPr>
        <w:t>foundations of mathematics</w:t>
      </w:r>
      <w:r w:rsidR="00E35264" w:rsidRPr="00D6472F">
        <w:t xml:space="preserve">. </w:t>
      </w:r>
      <w:r w:rsidR="00E35264" w:rsidRPr="00D6472F">
        <w:rPr>
          <w:rStyle w:val="hps"/>
        </w:rPr>
        <w:t>The question of the</w:t>
      </w:r>
      <w:r w:rsidR="00E35264" w:rsidRPr="00D6472F">
        <w:t xml:space="preserve"> </w:t>
      </w:r>
      <w:r w:rsidR="00BF102E" w:rsidRPr="00D6472F">
        <w:t>fundamental</w:t>
      </w:r>
      <w:r w:rsidR="00BF102E" w:rsidRPr="00D6472F">
        <w:rPr>
          <w:rStyle w:val="hps"/>
        </w:rPr>
        <w:t xml:space="preserve"> </w:t>
      </w:r>
      <w:r w:rsidR="00E35264" w:rsidRPr="00D6472F">
        <w:rPr>
          <w:rStyle w:val="hps"/>
        </w:rPr>
        <w:t>applicability of mathematical methods</w:t>
      </w:r>
      <w:r w:rsidR="00E35264" w:rsidRPr="00D6472F">
        <w:t xml:space="preserve"> </w:t>
      </w:r>
      <w:r w:rsidR="00E35264" w:rsidRPr="00D6472F">
        <w:rPr>
          <w:rStyle w:val="hps"/>
        </w:rPr>
        <w:t xml:space="preserve">in all </w:t>
      </w:r>
      <w:r w:rsidR="008F4081" w:rsidRPr="00D6472F">
        <w:rPr>
          <w:rStyle w:val="hps"/>
        </w:rPr>
        <w:t xml:space="preserve">the </w:t>
      </w:r>
      <w:r w:rsidR="00E35264" w:rsidRPr="00D6472F">
        <w:rPr>
          <w:rStyle w:val="hps"/>
        </w:rPr>
        <w:t>areas</w:t>
      </w:r>
      <w:r w:rsidR="00E35264" w:rsidRPr="00D6472F">
        <w:t xml:space="preserve"> </w:t>
      </w:r>
      <w:r w:rsidR="00E35264" w:rsidRPr="00D6472F">
        <w:rPr>
          <w:rStyle w:val="hps"/>
        </w:rPr>
        <w:t xml:space="preserve">of scientific </w:t>
      </w:r>
      <w:r w:rsidR="00BF102E" w:rsidRPr="00D6472F">
        <w:rPr>
          <w:rStyle w:val="hps"/>
        </w:rPr>
        <w:t>cognition</w:t>
      </w:r>
      <w:r w:rsidR="00E35264" w:rsidRPr="00D6472F">
        <w:t xml:space="preserve"> </w:t>
      </w:r>
      <w:r w:rsidR="00C31F3D" w:rsidRPr="00D6472F">
        <w:rPr>
          <w:rStyle w:val="hps"/>
        </w:rPr>
        <w:t>must</w:t>
      </w:r>
      <w:r w:rsidR="00E35264" w:rsidRPr="00D6472F">
        <w:rPr>
          <w:rStyle w:val="hps"/>
        </w:rPr>
        <w:t xml:space="preserve"> be decided</w:t>
      </w:r>
      <w:r w:rsidR="00E35264" w:rsidRPr="00D6472F">
        <w:t xml:space="preserve"> </w:t>
      </w:r>
      <w:r w:rsidR="00E35264" w:rsidRPr="00D6472F">
        <w:rPr>
          <w:rStyle w:val="hps"/>
        </w:rPr>
        <w:t>on</w:t>
      </w:r>
      <w:r w:rsidR="00E35264" w:rsidRPr="00D6472F">
        <w:t xml:space="preserve"> </w:t>
      </w:r>
      <w:r w:rsidR="00E35264" w:rsidRPr="00D6472F">
        <w:rPr>
          <w:rStyle w:val="hps"/>
        </w:rPr>
        <w:t>the basis of the</w:t>
      </w:r>
      <w:r w:rsidR="00E35264" w:rsidRPr="00D6472F">
        <w:t xml:space="preserve"> </w:t>
      </w:r>
      <w:r w:rsidR="00BF102E" w:rsidRPr="00D6472F">
        <w:t>law of interdependence</w:t>
      </w:r>
      <w:r w:rsidR="00BF102E" w:rsidRPr="00D6472F">
        <w:rPr>
          <w:rStyle w:val="hps"/>
        </w:rPr>
        <w:t xml:space="preserve"> of </w:t>
      </w:r>
      <w:r w:rsidR="00E35264" w:rsidRPr="00D6472F">
        <w:rPr>
          <w:rStyle w:val="hps"/>
        </w:rPr>
        <w:t>qualitative and</w:t>
      </w:r>
      <w:r w:rsidR="00E35264" w:rsidRPr="00D6472F">
        <w:t xml:space="preserve"> </w:t>
      </w:r>
      <w:r w:rsidR="00E35264" w:rsidRPr="00D6472F">
        <w:rPr>
          <w:rStyle w:val="hps"/>
        </w:rPr>
        <w:t>quantitative</w:t>
      </w:r>
      <w:r w:rsidR="00E35264" w:rsidRPr="00D6472F">
        <w:t xml:space="preserve"> </w:t>
      </w:r>
      <w:r w:rsidR="00BF102E" w:rsidRPr="00D6472F">
        <w:rPr>
          <w:rStyle w:val="hps"/>
        </w:rPr>
        <w:t>determinacy</w:t>
      </w:r>
      <w:r w:rsidR="00E35264" w:rsidRPr="00D6472F">
        <w:rPr>
          <w:rStyle w:val="hps"/>
        </w:rPr>
        <w:t>.</w:t>
      </w:r>
      <w:r w:rsidR="00E35264" w:rsidRPr="00D6472F">
        <w:t xml:space="preserve"> </w:t>
      </w:r>
      <w:r w:rsidR="008907E8" w:rsidRPr="00D6472F">
        <w:t xml:space="preserve">The following </w:t>
      </w:r>
      <w:r w:rsidR="00AA2A69" w:rsidRPr="00D6472F">
        <w:rPr>
          <w:rStyle w:val="hps"/>
        </w:rPr>
        <w:t>fundamental</w:t>
      </w:r>
      <w:r w:rsidR="00AA2A69" w:rsidRPr="00D6472F">
        <w:t xml:space="preserve"> </w:t>
      </w:r>
      <w:r w:rsidR="001E7AA5" w:rsidRPr="00D6472F">
        <w:rPr>
          <w:rStyle w:val="hps"/>
        </w:rPr>
        <w:t>statement</w:t>
      </w:r>
      <w:r w:rsidR="001E7AA5" w:rsidRPr="00D6472F">
        <w:t xml:space="preserve"> </w:t>
      </w:r>
      <w:r w:rsidR="00AA2A69" w:rsidRPr="00D6472F">
        <w:t>results from</w:t>
      </w:r>
      <w:r w:rsidR="00E35264" w:rsidRPr="00D6472F">
        <w:t xml:space="preserve"> </w:t>
      </w:r>
      <w:r w:rsidR="00E35264" w:rsidRPr="00D6472F">
        <w:rPr>
          <w:rStyle w:val="hps"/>
        </w:rPr>
        <w:t>this</w:t>
      </w:r>
      <w:r w:rsidR="00E35264" w:rsidRPr="00D6472F">
        <w:t xml:space="preserve"> </w:t>
      </w:r>
      <w:r w:rsidR="00E35264" w:rsidRPr="00D6472F">
        <w:rPr>
          <w:rStyle w:val="hps"/>
        </w:rPr>
        <w:t>law</w:t>
      </w:r>
      <w:r w:rsidR="00AA2A69" w:rsidRPr="00D6472F">
        <w:rPr>
          <w:rStyle w:val="hps"/>
        </w:rPr>
        <w:t>:</w:t>
      </w:r>
      <w:r w:rsidR="00E35264" w:rsidRPr="00D6472F">
        <w:t xml:space="preserve"> the operation </w:t>
      </w:r>
      <w:r w:rsidR="00E35264" w:rsidRPr="00D6472F">
        <w:rPr>
          <w:rStyle w:val="hps"/>
        </w:rPr>
        <w:t>of abstracti</w:t>
      </w:r>
      <w:r w:rsidR="006E7CC2" w:rsidRPr="00D6472F">
        <w:rPr>
          <w:rStyle w:val="hps"/>
        </w:rPr>
        <w:t>on</w:t>
      </w:r>
      <w:r w:rsidR="00E35264" w:rsidRPr="00D6472F">
        <w:t xml:space="preserve"> </w:t>
      </w:r>
      <w:r w:rsidR="00E35264" w:rsidRPr="00D6472F">
        <w:rPr>
          <w:rStyle w:val="hps"/>
        </w:rPr>
        <w:t>of</w:t>
      </w:r>
      <w:r w:rsidR="00E35264" w:rsidRPr="00D6472F">
        <w:t xml:space="preserve"> </w:t>
      </w:r>
      <w:r w:rsidR="001E7AA5" w:rsidRPr="00D6472F">
        <w:rPr>
          <w:rStyle w:val="hps"/>
        </w:rPr>
        <w:t>quantit</w:t>
      </w:r>
      <w:r w:rsidR="008F4081" w:rsidRPr="00D6472F">
        <w:rPr>
          <w:rStyle w:val="hps"/>
        </w:rPr>
        <w:t>ative</w:t>
      </w:r>
      <w:r w:rsidR="001E7AA5" w:rsidRPr="00D6472F">
        <w:rPr>
          <w:rStyle w:val="hps"/>
        </w:rPr>
        <w:t xml:space="preserve"> </w:t>
      </w:r>
      <w:r w:rsidR="008F4081" w:rsidRPr="00D6472F">
        <w:rPr>
          <w:rStyle w:val="hps"/>
        </w:rPr>
        <w:t xml:space="preserve">determinacy </w:t>
      </w:r>
      <w:r w:rsidR="001E7AA5" w:rsidRPr="00D6472F">
        <w:rPr>
          <w:rStyle w:val="hps"/>
        </w:rPr>
        <w:t>from</w:t>
      </w:r>
      <w:r w:rsidR="00E35264" w:rsidRPr="00D6472F">
        <w:rPr>
          <w:rStyle w:val="hps"/>
        </w:rPr>
        <w:t xml:space="preserve"> qualit</w:t>
      </w:r>
      <w:r w:rsidR="008F4081" w:rsidRPr="00D6472F">
        <w:rPr>
          <w:rStyle w:val="hps"/>
        </w:rPr>
        <w:t>ative determinacy</w:t>
      </w:r>
      <w:r w:rsidR="00E35264" w:rsidRPr="00D6472F">
        <w:rPr>
          <w:rStyle w:val="hps"/>
        </w:rPr>
        <w:t xml:space="preserve"> </w:t>
      </w:r>
      <w:r w:rsidR="001E7AA5" w:rsidRPr="00D6472F">
        <w:rPr>
          <w:rStyle w:val="hps"/>
        </w:rPr>
        <w:t xml:space="preserve">is </w:t>
      </w:r>
      <w:r w:rsidR="00821A48" w:rsidRPr="00D6472F">
        <w:rPr>
          <w:rStyle w:val="hps"/>
        </w:rPr>
        <w:t xml:space="preserve">inadmissible </w:t>
      </w:r>
      <w:r w:rsidR="00E35264" w:rsidRPr="00D6472F">
        <w:rPr>
          <w:rStyle w:val="hps"/>
        </w:rPr>
        <w:t>mental</w:t>
      </w:r>
      <w:r w:rsidR="00E35264" w:rsidRPr="00D6472F">
        <w:t xml:space="preserve"> </w:t>
      </w:r>
      <w:r w:rsidR="00E35264" w:rsidRPr="00D6472F">
        <w:rPr>
          <w:rStyle w:val="hps"/>
        </w:rPr>
        <w:t>operation</w:t>
      </w:r>
      <w:r w:rsidR="00E35264" w:rsidRPr="00D6472F">
        <w:t>.</w:t>
      </w:r>
    </w:p>
    <w:p w:rsidR="000768EE" w:rsidRPr="00D6472F" w:rsidRDefault="00151C0A" w:rsidP="007C1986">
      <w:pPr>
        <w:jc w:val="both"/>
        <w:rPr>
          <w:rStyle w:val="hps"/>
        </w:rPr>
      </w:pPr>
      <w:r w:rsidRPr="00D6472F">
        <w:rPr>
          <w:lang w:val="en-US"/>
        </w:rPr>
        <w:t xml:space="preserve"> </w:t>
      </w:r>
    </w:p>
    <w:p w:rsidR="007C1986" w:rsidRPr="007D0B41" w:rsidRDefault="007C1986" w:rsidP="007C1986">
      <w:pPr>
        <w:jc w:val="both"/>
        <w:rPr>
          <w:rStyle w:val="hps"/>
          <w:b/>
          <w:lang w:val="en-US"/>
        </w:rPr>
      </w:pPr>
      <w:r w:rsidRPr="007D0B41">
        <w:rPr>
          <w:rStyle w:val="hps"/>
          <w:b/>
        </w:rPr>
        <w:t xml:space="preserve">2. ANALYSIS OF THE CONCEPT OF </w:t>
      </w:r>
      <w:r w:rsidRPr="007D0B41">
        <w:rPr>
          <w:rStyle w:val="hps"/>
          <w:b/>
          <w:lang w:val="en-US"/>
        </w:rPr>
        <w:t>QUANTITY</w:t>
      </w:r>
    </w:p>
    <w:p w:rsidR="007C1986" w:rsidRPr="007D0B41" w:rsidRDefault="007C1986" w:rsidP="007C1986">
      <w:pPr>
        <w:jc w:val="both"/>
        <w:rPr>
          <w:rStyle w:val="hps"/>
          <w:lang w:val="en-US"/>
        </w:rPr>
      </w:pPr>
    </w:p>
    <w:p w:rsidR="007C1986" w:rsidRPr="007D0B41" w:rsidRDefault="007C1986" w:rsidP="006945FD">
      <w:pPr>
        <w:ind w:firstLine="708"/>
        <w:jc w:val="both"/>
        <w:rPr>
          <w:rStyle w:val="hps"/>
        </w:rPr>
      </w:pPr>
      <w:r w:rsidRPr="007D0B41">
        <w:rPr>
          <w:rStyle w:val="hps"/>
        </w:rPr>
        <w:t xml:space="preserve">The </w:t>
      </w:r>
      <w:r w:rsidR="00870F9D" w:rsidRPr="007D0B41">
        <w:rPr>
          <w:rStyle w:val="hps"/>
        </w:rPr>
        <w:t xml:space="preserve">starting </w:t>
      </w:r>
      <w:r w:rsidR="00B6764A" w:rsidRPr="007D0B41">
        <w:rPr>
          <w:rStyle w:val="hps"/>
        </w:rPr>
        <w:t xml:space="preserve">(prime, initial, </w:t>
      </w:r>
      <w:r w:rsidR="00B6764A" w:rsidRPr="007D0B41">
        <w:rPr>
          <w:rStyle w:val="hps"/>
          <w:lang w:val="en-US"/>
        </w:rPr>
        <w:t xml:space="preserve">basic) </w:t>
      </w:r>
      <w:r w:rsidRPr="007D0B41">
        <w:rPr>
          <w:rStyle w:val="hps"/>
        </w:rPr>
        <w:t>and the central concept of pure and applied mathematics (i</w:t>
      </w:r>
      <w:r w:rsidR="00B6764A" w:rsidRPr="007D0B41">
        <w:rPr>
          <w:rStyle w:val="hps"/>
        </w:rPr>
        <w:t>.</w:t>
      </w:r>
      <w:r w:rsidRPr="007D0B41">
        <w:rPr>
          <w:rStyle w:val="hps"/>
        </w:rPr>
        <w:t>e</w:t>
      </w:r>
      <w:r w:rsidR="00B6764A" w:rsidRPr="007D0B41">
        <w:rPr>
          <w:rStyle w:val="hps"/>
        </w:rPr>
        <w:t>.</w:t>
      </w:r>
      <w:r w:rsidRPr="007D0B41">
        <w:rPr>
          <w:rStyle w:val="hps"/>
        </w:rPr>
        <w:t xml:space="preserve">, the mathematical formalism of the natural sciences) is the concept of </w:t>
      </w:r>
      <w:r w:rsidR="00566AE7" w:rsidRPr="007D0B41">
        <w:rPr>
          <w:rStyle w:val="hps"/>
        </w:rPr>
        <w:t>quantity</w:t>
      </w:r>
      <w:r w:rsidRPr="007D0B41">
        <w:rPr>
          <w:rStyle w:val="hps"/>
        </w:rPr>
        <w:t xml:space="preserve">. The </w:t>
      </w:r>
      <w:r w:rsidR="00AF2A5F" w:rsidRPr="007D0B41">
        <w:rPr>
          <w:rStyle w:val="hps"/>
        </w:rPr>
        <w:t>quantity</w:t>
      </w:r>
      <w:r w:rsidRPr="007D0B41">
        <w:rPr>
          <w:rStyle w:val="hps"/>
        </w:rPr>
        <w:t xml:space="preserve"> </w:t>
      </w:r>
      <w:r w:rsidR="005374B4" w:rsidRPr="007D0B41">
        <w:rPr>
          <w:rStyle w:val="hps"/>
        </w:rPr>
        <w:t>is</w:t>
      </w:r>
      <w:r w:rsidRPr="007D0B41">
        <w:rPr>
          <w:rStyle w:val="hps"/>
        </w:rPr>
        <w:t xml:space="preserve"> a characteristic</w:t>
      </w:r>
      <w:r w:rsidR="005374B4" w:rsidRPr="007D0B41">
        <w:rPr>
          <w:rStyle w:val="hps"/>
        </w:rPr>
        <w:t>,</w:t>
      </w:r>
      <w:r w:rsidRPr="007D0B41">
        <w:rPr>
          <w:rStyle w:val="hps"/>
        </w:rPr>
        <w:t xml:space="preserve"> property</w:t>
      </w:r>
      <w:r w:rsidR="005374B4" w:rsidRPr="007D0B41">
        <w:rPr>
          <w:rStyle w:val="hps"/>
        </w:rPr>
        <w:t>,</w:t>
      </w:r>
      <w:r w:rsidRPr="007D0B41">
        <w:rPr>
          <w:rStyle w:val="hps"/>
        </w:rPr>
        <w:t xml:space="preserve"> sign</w:t>
      </w:r>
      <w:r w:rsidR="000768EE" w:rsidRPr="007D0B41">
        <w:rPr>
          <w:rStyle w:val="hps"/>
        </w:rPr>
        <w:t xml:space="preserve"> (feature)</w:t>
      </w:r>
      <w:r w:rsidRPr="007D0B41">
        <w:rPr>
          <w:rStyle w:val="hps"/>
        </w:rPr>
        <w:t xml:space="preserve">. In pure mathematics, </w:t>
      </w:r>
      <w:r w:rsidR="00E14F0A" w:rsidRPr="007D0B41">
        <w:rPr>
          <w:rStyle w:val="hps"/>
        </w:rPr>
        <w:t xml:space="preserve">the quantity is </w:t>
      </w:r>
      <w:r w:rsidR="006945FD" w:rsidRPr="007D0B41">
        <w:rPr>
          <w:rStyle w:val="hps"/>
          <w:lang w:val="en-US"/>
        </w:rPr>
        <w:t xml:space="preserve">the </w:t>
      </w:r>
      <w:r w:rsidR="00E14F0A" w:rsidRPr="007D0B41">
        <w:rPr>
          <w:rStyle w:val="hps"/>
        </w:rPr>
        <w:t>quantitative determinacy</w:t>
      </w:r>
      <w:r w:rsidRPr="007D0B41">
        <w:rPr>
          <w:rStyle w:val="hps"/>
        </w:rPr>
        <w:t xml:space="preserve"> expressed </w:t>
      </w:r>
      <w:r w:rsidR="00586639" w:rsidRPr="007D0B41">
        <w:rPr>
          <w:rStyle w:val="hps"/>
        </w:rPr>
        <w:t xml:space="preserve">by </w:t>
      </w:r>
      <w:r w:rsidRPr="007D0B41">
        <w:rPr>
          <w:rStyle w:val="hps"/>
        </w:rPr>
        <w:t xml:space="preserve">unnamed (dimensionless) numbers. In physics and engineering, </w:t>
      </w:r>
      <w:r w:rsidR="002357D2" w:rsidRPr="007D0B41">
        <w:rPr>
          <w:rStyle w:val="hps"/>
        </w:rPr>
        <w:t xml:space="preserve">the </w:t>
      </w:r>
      <w:r w:rsidRPr="007D0B41">
        <w:rPr>
          <w:rStyle w:val="hps"/>
        </w:rPr>
        <w:t xml:space="preserve">quantity is </w:t>
      </w:r>
      <w:r w:rsidR="006945FD" w:rsidRPr="007D0B41">
        <w:rPr>
          <w:rStyle w:val="hps"/>
        </w:rPr>
        <w:t xml:space="preserve">the </w:t>
      </w:r>
      <w:r w:rsidR="002357D2" w:rsidRPr="007D0B41">
        <w:rPr>
          <w:rStyle w:val="hps"/>
        </w:rPr>
        <w:t xml:space="preserve">quantitative determinacy expressed by </w:t>
      </w:r>
      <w:r w:rsidRPr="007D0B41">
        <w:rPr>
          <w:rStyle w:val="hps"/>
        </w:rPr>
        <w:t>named (</w:t>
      </w:r>
      <w:r w:rsidR="00DE0847" w:rsidRPr="007D0B41">
        <w:rPr>
          <w:rStyle w:val="hps"/>
        </w:rPr>
        <w:t>dimensional</w:t>
      </w:r>
      <w:r w:rsidRPr="007D0B41">
        <w:rPr>
          <w:rStyle w:val="hps"/>
        </w:rPr>
        <w:t xml:space="preserve">) numbers </w:t>
      </w:r>
      <w:r w:rsidR="006945FD" w:rsidRPr="007D0B41">
        <w:rPr>
          <w:rStyle w:val="hps"/>
        </w:rPr>
        <w:t xml:space="preserve">and is </w:t>
      </w:r>
      <w:r w:rsidRPr="007D0B41">
        <w:rPr>
          <w:rStyle w:val="hps"/>
        </w:rPr>
        <w:t>called physical quantity.</w:t>
      </w:r>
    </w:p>
    <w:p w:rsidR="002F388F" w:rsidRPr="007D0B41" w:rsidRDefault="002F388F" w:rsidP="00815283">
      <w:pPr>
        <w:ind w:firstLine="708"/>
        <w:jc w:val="both"/>
        <w:rPr>
          <w:lang w:val="en-US"/>
        </w:rPr>
      </w:pPr>
    </w:p>
    <w:p w:rsidR="002F388F" w:rsidRPr="007D0B41" w:rsidRDefault="002F388F" w:rsidP="00BF79E6">
      <w:pPr>
        <w:jc w:val="both"/>
        <w:rPr>
          <w:b/>
        </w:rPr>
      </w:pPr>
      <w:r w:rsidRPr="007D0B41">
        <w:rPr>
          <w:b/>
        </w:rPr>
        <w:t xml:space="preserve">2.1. </w:t>
      </w:r>
      <w:r w:rsidR="00C86961" w:rsidRPr="007D0B41">
        <w:rPr>
          <w:b/>
          <w:lang w:val="en-US"/>
        </w:rPr>
        <w:t xml:space="preserve">The </w:t>
      </w:r>
      <w:r w:rsidR="007D4A16" w:rsidRPr="007D0B41">
        <w:rPr>
          <w:b/>
          <w:lang w:val="en-US"/>
        </w:rPr>
        <w:t xml:space="preserve">physical </w:t>
      </w:r>
      <w:r w:rsidR="006000C8" w:rsidRPr="007D0B41">
        <w:rPr>
          <w:b/>
        </w:rPr>
        <w:t>quantity</w:t>
      </w:r>
    </w:p>
    <w:p w:rsidR="006000C8" w:rsidRPr="007D0B41" w:rsidRDefault="006000C8" w:rsidP="002F388F">
      <w:pPr>
        <w:ind w:firstLine="708"/>
        <w:jc w:val="both"/>
      </w:pPr>
    </w:p>
    <w:p w:rsidR="002F388F" w:rsidRPr="007D0B41" w:rsidRDefault="00C86D26" w:rsidP="002F388F">
      <w:pPr>
        <w:ind w:firstLine="708"/>
        <w:jc w:val="both"/>
      </w:pPr>
      <w:r w:rsidRPr="007D0B41">
        <w:t>E</w:t>
      </w:r>
      <w:r w:rsidR="002F388F" w:rsidRPr="007D0B41">
        <w:t xml:space="preserve">ssential </w:t>
      </w:r>
      <w:r w:rsidR="00C8203F" w:rsidRPr="007D0B41">
        <w:t>sign</w:t>
      </w:r>
      <w:r w:rsidR="002F388F" w:rsidRPr="007D0B41">
        <w:t xml:space="preserve"> </w:t>
      </w:r>
      <w:r w:rsidR="00C8203F" w:rsidRPr="007D0B41">
        <w:t>(</w:t>
      </w:r>
      <w:r w:rsidR="00AC6F10" w:rsidRPr="007D0B41">
        <w:rPr>
          <w:rStyle w:val="hps"/>
        </w:rPr>
        <w:t>feature</w:t>
      </w:r>
      <w:r w:rsidR="00AC6F10" w:rsidRPr="007D0B41">
        <w:rPr>
          <w:rStyle w:val="hps"/>
          <w:lang w:val="en-US"/>
        </w:rPr>
        <w:t xml:space="preserve">, </w:t>
      </w:r>
      <w:r w:rsidR="00C8203F" w:rsidRPr="007D0B41">
        <w:t xml:space="preserve">property) </w:t>
      </w:r>
      <w:r w:rsidR="002F388F" w:rsidRPr="007D0B41">
        <w:t xml:space="preserve">of material object </w:t>
      </w:r>
      <w:r w:rsidR="00A432E1" w:rsidRPr="007D0B41">
        <w:t>determine</w:t>
      </w:r>
      <w:r w:rsidR="00A432E1" w:rsidRPr="007D0B41">
        <w:rPr>
          <w:lang w:val="en-US"/>
        </w:rPr>
        <w:t>s</w:t>
      </w:r>
      <w:r w:rsidR="00A432E1" w:rsidRPr="007D0B41">
        <w:t xml:space="preserve"> </w:t>
      </w:r>
      <w:r w:rsidR="00AC6F10" w:rsidRPr="007D0B41">
        <w:t xml:space="preserve">a </w:t>
      </w:r>
      <w:r w:rsidR="00C8203F" w:rsidRPr="007D0B41">
        <w:t>concept</w:t>
      </w:r>
      <w:r w:rsidR="00490372" w:rsidRPr="007D0B41">
        <w:t>;</w:t>
      </w:r>
      <w:r w:rsidR="00C8203F" w:rsidRPr="007D0B41">
        <w:t xml:space="preserve"> </w:t>
      </w:r>
      <w:r w:rsidR="002F388F" w:rsidRPr="007D0B41">
        <w:t xml:space="preserve">and </w:t>
      </w:r>
      <w:r w:rsidR="00AC6F10" w:rsidRPr="007D0B41">
        <w:t xml:space="preserve">the </w:t>
      </w:r>
      <w:r w:rsidR="00030165" w:rsidRPr="007D0B41">
        <w:t xml:space="preserve">concept </w:t>
      </w:r>
      <w:r w:rsidR="002F388F" w:rsidRPr="007D0B41">
        <w:t xml:space="preserve">characterizes the essential </w:t>
      </w:r>
      <w:r w:rsidR="008D0273" w:rsidRPr="007D0B41">
        <w:t xml:space="preserve">sign </w:t>
      </w:r>
      <w:r w:rsidR="002F388F" w:rsidRPr="007D0B41">
        <w:t>(</w:t>
      </w:r>
      <w:r w:rsidR="00AC6F10" w:rsidRPr="007D0B41">
        <w:rPr>
          <w:rStyle w:val="hps"/>
        </w:rPr>
        <w:t>feature,</w:t>
      </w:r>
      <w:r w:rsidR="00AC6F10" w:rsidRPr="007D0B41">
        <w:t xml:space="preserve"> </w:t>
      </w:r>
      <w:r w:rsidR="002F388F" w:rsidRPr="007D0B41">
        <w:t xml:space="preserve">property) of </w:t>
      </w:r>
      <w:r w:rsidR="009072A6" w:rsidRPr="007D0B41">
        <w:t>the</w:t>
      </w:r>
      <w:r w:rsidR="002F388F" w:rsidRPr="007D0B41">
        <w:t xml:space="preserve"> material object </w:t>
      </w:r>
      <w:r w:rsidR="00CB19FF" w:rsidRPr="007D0B41">
        <w:rPr>
          <w:b/>
          <w:i/>
          <w:lang w:val="en-US"/>
        </w:rPr>
        <w:t>M</w:t>
      </w:r>
      <w:r w:rsidR="002F388F" w:rsidRPr="007D0B41">
        <w:t xml:space="preserve">. The basic </w:t>
      </w:r>
      <w:r w:rsidR="002F388F" w:rsidRPr="007D0B41">
        <w:lastRenderedPageBreak/>
        <w:t xml:space="preserve">concept in theoretical physics </w:t>
      </w:r>
      <w:r w:rsidR="0020723A" w:rsidRPr="007D0B41">
        <w:t>is</w:t>
      </w:r>
      <w:r w:rsidR="002F388F" w:rsidRPr="007D0B41">
        <w:t xml:space="preserve"> the concept of physical quantit</w:t>
      </w:r>
      <w:r w:rsidR="0020723A" w:rsidRPr="007D0B41">
        <w:t>y</w:t>
      </w:r>
      <w:r w:rsidR="002F388F" w:rsidRPr="007D0B41">
        <w:t xml:space="preserve"> characterizing the propert</w:t>
      </w:r>
      <w:r w:rsidR="0020723A" w:rsidRPr="007D0B41">
        <w:t>y</w:t>
      </w:r>
      <w:r w:rsidR="002F388F" w:rsidRPr="007D0B41">
        <w:t xml:space="preserve"> of the material object </w:t>
      </w:r>
      <w:r w:rsidR="0020723A" w:rsidRPr="007D0B41">
        <w:rPr>
          <w:b/>
          <w:i/>
          <w:lang w:val="en-US"/>
        </w:rPr>
        <w:t>M</w:t>
      </w:r>
      <w:r w:rsidR="002F388F" w:rsidRPr="007D0B41">
        <w:t xml:space="preserve">. Physical quantity </w:t>
      </w:r>
      <w:r w:rsidR="00777C6A" w:rsidRPr="007D0B41">
        <w:t>is</w:t>
      </w:r>
      <w:r w:rsidR="002F388F" w:rsidRPr="007D0B41">
        <w:t xml:space="preserve"> a characteristic (essential </w:t>
      </w:r>
      <w:r w:rsidR="00777C6A" w:rsidRPr="007D0B41">
        <w:t>sign,</w:t>
      </w:r>
      <w:r w:rsidR="002F388F" w:rsidRPr="007D0B41">
        <w:t xml:space="preserve"> </w:t>
      </w:r>
      <w:r w:rsidR="00AC6F10" w:rsidRPr="007D0B41">
        <w:rPr>
          <w:rStyle w:val="hps"/>
        </w:rPr>
        <w:t>feature,</w:t>
      </w:r>
      <w:r w:rsidR="00AC6F10" w:rsidRPr="007D0B41">
        <w:t xml:space="preserve"> </w:t>
      </w:r>
      <w:r w:rsidR="002F388F" w:rsidRPr="007D0B41">
        <w:t xml:space="preserve">property) </w:t>
      </w:r>
      <w:r w:rsidR="00777C6A" w:rsidRPr="007D0B41">
        <w:t xml:space="preserve">of </w:t>
      </w:r>
      <w:r w:rsidR="002F388F" w:rsidRPr="007D0B41">
        <w:t xml:space="preserve">material object </w:t>
      </w:r>
      <w:r w:rsidR="0020723A" w:rsidRPr="007D0B41">
        <w:rPr>
          <w:b/>
          <w:i/>
          <w:lang w:val="en-US"/>
        </w:rPr>
        <w:t>M</w:t>
      </w:r>
      <w:r w:rsidR="002F388F" w:rsidRPr="007D0B41">
        <w:t xml:space="preserve">, which </w:t>
      </w:r>
      <w:r w:rsidR="00777C6A" w:rsidRPr="007D0B41">
        <w:t>represents</w:t>
      </w:r>
      <w:r w:rsidR="002F388F" w:rsidRPr="007D0B41">
        <w:t xml:space="preserve"> </w:t>
      </w:r>
      <w:r w:rsidR="00777C6A" w:rsidRPr="007D0B41">
        <w:t>the</w:t>
      </w:r>
      <w:r w:rsidR="002F388F" w:rsidRPr="007D0B41">
        <w:t xml:space="preserve"> measure: the unity of qualitative </w:t>
      </w:r>
      <w:r w:rsidR="00777C6A" w:rsidRPr="007D0B41">
        <w:t>determinacy</w:t>
      </w:r>
      <w:r w:rsidR="002F388F" w:rsidRPr="007D0B41">
        <w:t xml:space="preserve"> (i</w:t>
      </w:r>
      <w:r w:rsidR="00777C6A" w:rsidRPr="007D0B41">
        <w:t>.</w:t>
      </w:r>
      <w:r w:rsidR="002F388F" w:rsidRPr="007D0B41">
        <w:t>e</w:t>
      </w:r>
      <w:r w:rsidR="00777C6A" w:rsidRPr="007D0B41">
        <w:t>.</w:t>
      </w:r>
      <w:r w:rsidR="002F388F" w:rsidRPr="007D0B41">
        <w:t xml:space="preserve">, dimension) and </w:t>
      </w:r>
      <w:r w:rsidR="00777C6A" w:rsidRPr="007D0B41">
        <w:t>of quantitative determinacy</w:t>
      </w:r>
      <w:r w:rsidR="002F388F" w:rsidRPr="007D0B41">
        <w:t xml:space="preserve"> (i</w:t>
      </w:r>
      <w:r w:rsidR="00777C6A" w:rsidRPr="007D0B41">
        <w:t>.</w:t>
      </w:r>
      <w:r w:rsidR="002F388F" w:rsidRPr="007D0B41">
        <w:t>e</w:t>
      </w:r>
      <w:r w:rsidR="00777C6A" w:rsidRPr="007D0B41">
        <w:t>.</w:t>
      </w:r>
      <w:r w:rsidR="002F388F" w:rsidRPr="007D0B41">
        <w:t xml:space="preserve">, named numbers). Length, area, volume, weight, temperature, speed, </w:t>
      </w:r>
      <w:r w:rsidR="00CC4A13" w:rsidRPr="007D0B41">
        <w:t>force</w:t>
      </w:r>
      <w:r w:rsidR="002F388F" w:rsidRPr="007D0B41">
        <w:t xml:space="preserve">, etc. are </w:t>
      </w:r>
      <w:r w:rsidR="00AC6F10" w:rsidRPr="007D0B41">
        <w:t xml:space="preserve">the </w:t>
      </w:r>
      <w:r w:rsidR="002F388F" w:rsidRPr="007D0B41">
        <w:t>examples of physical quantities (i</w:t>
      </w:r>
      <w:r w:rsidR="00775264" w:rsidRPr="007D0B41">
        <w:t>.</w:t>
      </w:r>
      <w:r w:rsidR="002F388F" w:rsidRPr="007D0B41">
        <w:t>e</w:t>
      </w:r>
      <w:r w:rsidR="00775264" w:rsidRPr="007D0B41">
        <w:t>.</w:t>
      </w:r>
      <w:r w:rsidR="00365A23" w:rsidRPr="007D0B41">
        <w:t>,</w:t>
      </w:r>
      <w:r w:rsidR="00CC4A13" w:rsidRPr="007D0B41">
        <w:t xml:space="preserve"> quantities which </w:t>
      </w:r>
      <w:r w:rsidR="002F388F" w:rsidRPr="007D0B41">
        <w:t xml:space="preserve">have physical meaning). The concepts of length, area, volume, weight, temperature, speed, </w:t>
      </w:r>
      <w:r w:rsidR="00CC4A13" w:rsidRPr="007D0B41">
        <w:t>force</w:t>
      </w:r>
      <w:r w:rsidR="002F388F" w:rsidRPr="007D0B41">
        <w:t xml:space="preserve">, etc. </w:t>
      </w:r>
      <w:r w:rsidR="009148E7" w:rsidRPr="007D0B41">
        <w:t>are</w:t>
      </w:r>
      <w:r w:rsidR="002F388F" w:rsidRPr="007D0B41">
        <w:t xml:space="preserve"> not identical concepts. </w:t>
      </w:r>
      <w:r w:rsidR="006D4584" w:rsidRPr="007D0B41">
        <w:t>There exists the identity relation b</w:t>
      </w:r>
      <w:r w:rsidR="002F388F" w:rsidRPr="007D0B41">
        <w:t xml:space="preserve">etween </w:t>
      </w:r>
      <w:r w:rsidR="006D4584" w:rsidRPr="007D0B41">
        <w:t>concepts of “</w:t>
      </w:r>
      <w:r w:rsidR="002F388F" w:rsidRPr="007D0B41">
        <w:t>physical quantity</w:t>
      </w:r>
      <w:r w:rsidR="006D4584" w:rsidRPr="007D0B41">
        <w:t>”</w:t>
      </w:r>
      <w:r w:rsidR="002F388F" w:rsidRPr="007D0B41">
        <w:t xml:space="preserve"> and </w:t>
      </w:r>
      <w:r w:rsidR="006D4584" w:rsidRPr="007D0B41">
        <w:t>“</w:t>
      </w:r>
      <w:r w:rsidR="002F388F" w:rsidRPr="007D0B41">
        <w:t>physical measure</w:t>
      </w:r>
      <w:r w:rsidR="006D4584" w:rsidRPr="007D0B41">
        <w:t>”</w:t>
      </w:r>
      <w:r w:rsidR="0066401E" w:rsidRPr="007D0B41">
        <w:t xml:space="preserve">: </w:t>
      </w:r>
      <w:r w:rsidR="002F388F" w:rsidRPr="007D0B41">
        <w:t xml:space="preserve"> </w:t>
      </w:r>
      <w:r w:rsidR="000D58B4" w:rsidRPr="007D0B41">
        <w:t>concepts of “physical quantity” and “physical measure” are</w:t>
      </w:r>
      <w:r w:rsidR="002F388F" w:rsidRPr="007D0B41">
        <w:t xml:space="preserve"> identical </w:t>
      </w:r>
      <w:r w:rsidR="000D58B4" w:rsidRPr="007D0B41">
        <w:t>ones</w:t>
      </w:r>
      <w:r w:rsidR="002F388F" w:rsidRPr="007D0B41">
        <w:t>.</w:t>
      </w:r>
    </w:p>
    <w:p w:rsidR="001F2BD4" w:rsidRPr="007D0B41" w:rsidRDefault="001F2BD4" w:rsidP="00092AC4">
      <w:pPr>
        <w:ind w:firstLine="708"/>
        <w:jc w:val="both"/>
        <w:rPr>
          <w:lang w:val="en-US"/>
        </w:rPr>
      </w:pPr>
      <w:r w:rsidRPr="007D0B41">
        <w:t xml:space="preserve">1. The concept of </w:t>
      </w:r>
      <w:r w:rsidR="00782064" w:rsidRPr="007D0B41">
        <w:t>“</w:t>
      </w:r>
      <w:r w:rsidR="00CC57C6" w:rsidRPr="007D0B41">
        <w:t>physical</w:t>
      </w:r>
      <w:r w:rsidRPr="007D0B41">
        <w:t xml:space="preserve"> quantity (length, area, volume, weight, temperature, speed, </w:t>
      </w:r>
      <w:r w:rsidR="00E30E5A" w:rsidRPr="007D0B41">
        <w:t>force</w:t>
      </w:r>
      <w:r w:rsidR="00BF0A70" w:rsidRPr="007D0B41">
        <w:t>, energy, etc.)</w:t>
      </w:r>
      <w:r w:rsidRPr="007D0B41">
        <w:t xml:space="preserve"> characterizing </w:t>
      </w:r>
      <w:r w:rsidR="00BF0A70" w:rsidRPr="007D0B41">
        <w:rPr>
          <w:lang w:val="en-US"/>
        </w:rPr>
        <w:t xml:space="preserve">given </w:t>
      </w:r>
      <w:r w:rsidR="00C0705E" w:rsidRPr="007D0B41">
        <w:t>(</w:t>
      </w:r>
      <w:r w:rsidR="002F7032" w:rsidRPr="007D0B41">
        <w:t>determinate</w:t>
      </w:r>
      <w:r w:rsidR="002F7032" w:rsidRPr="007D0B41">
        <w:rPr>
          <w:lang w:val="en-US"/>
        </w:rPr>
        <w:t>,</w:t>
      </w:r>
      <w:r w:rsidR="002F7032" w:rsidRPr="007D0B41">
        <w:t xml:space="preserve"> </w:t>
      </w:r>
      <w:r w:rsidRPr="007D0B41">
        <w:t xml:space="preserve">separate, single) material object </w:t>
      </w:r>
      <w:r w:rsidR="00782064" w:rsidRPr="007D0B41">
        <w:rPr>
          <w:b/>
          <w:i/>
          <w:lang w:val="en-US"/>
        </w:rPr>
        <w:t>M</w:t>
      </w:r>
      <w:r w:rsidR="00782064" w:rsidRPr="007D0B41">
        <w:t>”</w:t>
      </w:r>
      <w:r w:rsidR="000C746E" w:rsidRPr="007D0B41">
        <w:t xml:space="preserve"> </w:t>
      </w:r>
      <w:r w:rsidR="00F7447E" w:rsidRPr="007D0B41">
        <w:t xml:space="preserve">is </w:t>
      </w:r>
      <w:r w:rsidRPr="007D0B41">
        <w:t xml:space="preserve">single and concrete concept. This </w:t>
      </w:r>
      <w:r w:rsidR="00FB7D86" w:rsidRPr="007D0B41">
        <w:t>concrete</w:t>
      </w:r>
      <w:r w:rsidRPr="007D0B41">
        <w:t xml:space="preserve"> physical quantity </w:t>
      </w:r>
      <w:r w:rsidR="00FB7D86" w:rsidRPr="007D0B41">
        <w:t>can</w:t>
      </w:r>
      <w:r w:rsidRPr="007D0B41">
        <w:t xml:space="preserve"> be measured and has </w:t>
      </w:r>
      <w:r w:rsidR="00357570" w:rsidRPr="007D0B41">
        <w:t xml:space="preserve">relevant </w:t>
      </w:r>
      <w:r w:rsidRPr="007D0B41">
        <w:t xml:space="preserve">dimension, for example: </w:t>
      </w:r>
      <w:proofErr w:type="spellStart"/>
      <w:r w:rsidR="00AC4D47" w:rsidRPr="007D0B41">
        <w:rPr>
          <w:lang w:val="en-US"/>
        </w:rPr>
        <w:t>metre</w:t>
      </w:r>
      <w:proofErr w:type="spellEnd"/>
      <w:r w:rsidR="00AC4D47" w:rsidRPr="007D0B41">
        <w:rPr>
          <w:lang w:val="en-US"/>
        </w:rPr>
        <w:t xml:space="preserve"> (</w:t>
      </w:r>
      <w:r w:rsidR="00AC4D47" w:rsidRPr="007D0B41">
        <w:rPr>
          <w:position w:val="-6"/>
          <w:lang w:val="en-US"/>
        </w:rPr>
        <w:object w:dxaOrig="260" w:dyaOrig="220">
          <v:shape id="_x0000_i1028" type="#_x0000_t75" style="width:12.75pt;height:11.25pt" o:ole="">
            <v:imagedata r:id="rId12" o:title=""/>
          </v:shape>
          <o:OLEObject Type="Embed" ProgID="Equation.3" ShapeID="_x0000_i1028" DrawAspect="Content" ObjectID="_1537279577" r:id="rId13"/>
        </w:object>
      </w:r>
      <w:r w:rsidR="00AC4D47" w:rsidRPr="007D0B41">
        <w:rPr>
          <w:lang w:val="en-US"/>
        </w:rPr>
        <w:t>), area (</w:t>
      </w:r>
      <w:r w:rsidR="00AC4D47" w:rsidRPr="007D0B41">
        <w:rPr>
          <w:position w:val="-6"/>
        </w:rPr>
        <w:object w:dxaOrig="340" w:dyaOrig="320">
          <v:shape id="_x0000_i1029" type="#_x0000_t75" style="width:16.5pt;height:15.75pt" o:ole="">
            <v:imagedata r:id="rId14" o:title=""/>
          </v:shape>
          <o:OLEObject Type="Embed" ProgID="Equation.3" ShapeID="_x0000_i1029" DrawAspect="Content" ObjectID="_1537279578" r:id="rId15"/>
        </w:object>
      </w:r>
      <w:r w:rsidR="00AC4D47" w:rsidRPr="007D0B41">
        <w:rPr>
          <w:lang w:val="en-US"/>
        </w:rPr>
        <w:t>), volume (</w:t>
      </w:r>
      <w:r w:rsidR="00AC4D47" w:rsidRPr="007D0B41">
        <w:rPr>
          <w:position w:val="-6"/>
          <w:lang w:val="en-US"/>
        </w:rPr>
        <w:object w:dxaOrig="320" w:dyaOrig="320">
          <v:shape id="_x0000_i1030" type="#_x0000_t75" style="width:15.75pt;height:15.75pt" o:ole="">
            <v:imagedata r:id="rId16" o:title=""/>
          </v:shape>
          <o:OLEObject Type="Embed" ProgID="Equation.3" ShapeID="_x0000_i1030" DrawAspect="Content" ObjectID="_1537279579" r:id="rId17"/>
        </w:object>
      </w:r>
      <w:r w:rsidR="00AC4D47" w:rsidRPr="007D0B41">
        <w:rPr>
          <w:lang w:val="en-US"/>
        </w:rPr>
        <w:t>), kilogram (</w:t>
      </w:r>
      <w:r w:rsidR="00AC4D47" w:rsidRPr="007D0B41">
        <w:rPr>
          <w:position w:val="-10"/>
          <w:lang w:val="en-US"/>
        </w:rPr>
        <w:object w:dxaOrig="320" w:dyaOrig="320">
          <v:shape id="_x0000_i1031" type="#_x0000_t75" style="width:15.75pt;height:15.75pt" o:ole="">
            <v:imagedata r:id="rId18" o:title=""/>
          </v:shape>
          <o:OLEObject Type="Embed" ProgID="Equation.3" ShapeID="_x0000_i1031" DrawAspect="Content" ObjectID="_1537279580" r:id="rId19"/>
        </w:object>
      </w:r>
      <w:r w:rsidR="00AC4D47" w:rsidRPr="007D0B41">
        <w:rPr>
          <w:lang w:val="en-US"/>
        </w:rPr>
        <w:t xml:space="preserve">), </w:t>
      </w:r>
      <w:proofErr w:type="spellStart"/>
      <w:r w:rsidR="00AC4D47" w:rsidRPr="007D0B41">
        <w:rPr>
          <w:lang w:val="en-US"/>
        </w:rPr>
        <w:t>kelvin</w:t>
      </w:r>
      <w:proofErr w:type="spellEnd"/>
      <w:r w:rsidR="00AC4D47" w:rsidRPr="007D0B41">
        <w:rPr>
          <w:lang w:val="en-US"/>
        </w:rPr>
        <w:t xml:space="preserve"> (</w:t>
      </w:r>
      <w:r w:rsidR="00AC4D47" w:rsidRPr="007D0B41">
        <w:rPr>
          <w:position w:val="-4"/>
          <w:lang w:val="en-US"/>
        </w:rPr>
        <w:object w:dxaOrig="260" w:dyaOrig="260">
          <v:shape id="_x0000_i1032" type="#_x0000_t75" style="width:12.75pt;height:12.75pt" o:ole="">
            <v:imagedata r:id="rId20" o:title=""/>
          </v:shape>
          <o:OLEObject Type="Embed" ProgID="Equation.3" ShapeID="_x0000_i1032" DrawAspect="Content" ObjectID="_1537279581" r:id="rId21"/>
        </w:object>
      </w:r>
      <w:r w:rsidR="00AC4D47" w:rsidRPr="007D0B41">
        <w:rPr>
          <w:lang w:val="en-US"/>
        </w:rPr>
        <w:t>), speed (</w:t>
      </w:r>
      <w:r w:rsidR="00AC4D47" w:rsidRPr="007D0B41">
        <w:rPr>
          <w:position w:val="-10"/>
          <w:lang w:val="en-US"/>
        </w:rPr>
        <w:object w:dxaOrig="560" w:dyaOrig="360">
          <v:shape id="_x0000_i1033" type="#_x0000_t75" style="width:28.5pt;height:18pt" o:ole="">
            <v:imagedata r:id="rId22" o:title=""/>
          </v:shape>
          <o:OLEObject Type="Embed" ProgID="Equation.3" ShapeID="_x0000_i1033" DrawAspect="Content" ObjectID="_1537279582" r:id="rId23"/>
        </w:object>
      </w:r>
      <w:r w:rsidR="00AC4D47" w:rsidRPr="007D0B41">
        <w:rPr>
          <w:lang w:val="en-US"/>
        </w:rPr>
        <w:t xml:space="preserve">), </w:t>
      </w:r>
      <w:proofErr w:type="spellStart"/>
      <w:r w:rsidR="00AC4D47" w:rsidRPr="007D0B41">
        <w:rPr>
          <w:lang w:val="en-US"/>
        </w:rPr>
        <w:t>newton</w:t>
      </w:r>
      <w:proofErr w:type="spellEnd"/>
      <w:r w:rsidR="00AC4D47" w:rsidRPr="007D0B41">
        <w:rPr>
          <w:lang w:val="en-US"/>
        </w:rPr>
        <w:t xml:space="preserve"> (</w:t>
      </w:r>
      <w:r w:rsidR="00AC4D47" w:rsidRPr="007D0B41">
        <w:rPr>
          <w:position w:val="-10"/>
          <w:lang w:val="en-US"/>
        </w:rPr>
        <w:object w:dxaOrig="859" w:dyaOrig="360">
          <v:shape id="_x0000_i1034" type="#_x0000_t75" style="width:42.75pt;height:18pt" o:ole="">
            <v:imagedata r:id="rId24" o:title=""/>
          </v:shape>
          <o:OLEObject Type="Embed" ProgID="Equation.3" ShapeID="_x0000_i1034" DrawAspect="Content" ObjectID="_1537279583" r:id="rId25"/>
        </w:object>
      </w:r>
      <w:r w:rsidR="00AC4D47" w:rsidRPr="007D0B41">
        <w:rPr>
          <w:lang w:val="en-US"/>
        </w:rPr>
        <w:t>), joule (</w:t>
      </w:r>
      <w:r w:rsidR="00AC4D47" w:rsidRPr="007D0B41">
        <w:rPr>
          <w:position w:val="-10"/>
          <w:lang w:val="en-US"/>
        </w:rPr>
        <w:object w:dxaOrig="980" w:dyaOrig="360">
          <v:shape id="_x0000_i1035" type="#_x0000_t75" style="width:48.75pt;height:18pt" o:ole="">
            <v:imagedata r:id="rId26" o:title=""/>
          </v:shape>
          <o:OLEObject Type="Embed" ProgID="Equation.3" ShapeID="_x0000_i1035" DrawAspect="Content" ObjectID="_1537279584" r:id="rId27"/>
        </w:object>
      </w:r>
      <w:r w:rsidR="00AC4D47" w:rsidRPr="007D0B41">
        <w:rPr>
          <w:lang w:val="en-US"/>
        </w:rPr>
        <w:t>).</w:t>
      </w:r>
      <w:r w:rsidRPr="007D0B41">
        <w:t xml:space="preserve"> The dimension </w:t>
      </w:r>
      <w:r w:rsidR="00A75CF2" w:rsidRPr="007D0B41">
        <w:t>characterizes</w:t>
      </w:r>
      <w:r w:rsidRPr="007D0B41">
        <w:t xml:space="preserve"> the unity of the qualitative and quantitative determina</w:t>
      </w:r>
      <w:r w:rsidR="00FE6848" w:rsidRPr="007D0B41">
        <w:t>cy</w:t>
      </w:r>
      <w:r w:rsidRPr="007D0B41">
        <w:t xml:space="preserve"> of physical quantity. The expression </w:t>
      </w:r>
      <w:r w:rsidR="00131376" w:rsidRPr="007D0B41">
        <w:t>“concrete</w:t>
      </w:r>
      <w:r w:rsidRPr="007D0B41">
        <w:t xml:space="preserve"> physical quantity can be measured</w:t>
      </w:r>
      <w:r w:rsidR="00131376" w:rsidRPr="007D0B41">
        <w:t>”</w:t>
      </w:r>
      <w:r w:rsidRPr="007D0B41">
        <w:t xml:space="preserve"> </w:t>
      </w:r>
      <w:r w:rsidR="00A440F9" w:rsidRPr="007D0B41">
        <w:t>implies</w:t>
      </w:r>
      <w:r w:rsidRPr="007D0B41">
        <w:t xml:space="preserve"> that </w:t>
      </w:r>
      <w:r w:rsidR="003A25FB" w:rsidRPr="007D0B41">
        <w:t xml:space="preserve">concrete </w:t>
      </w:r>
      <w:r w:rsidRPr="007D0B41">
        <w:t>physical quantity can take on numerical values.</w:t>
      </w:r>
    </w:p>
    <w:p w:rsidR="003E28F7" w:rsidRPr="007D0B41" w:rsidRDefault="00D30C20" w:rsidP="003E28F7">
      <w:pPr>
        <w:ind w:firstLine="708"/>
        <w:jc w:val="both"/>
      </w:pPr>
      <w:r w:rsidRPr="007D0B41">
        <w:t xml:space="preserve">2. </w:t>
      </w:r>
      <w:r w:rsidR="007C4F81" w:rsidRPr="007D0B41">
        <w:t>The concept of “</w:t>
      </w:r>
      <w:r w:rsidRPr="007D0B41">
        <w:t xml:space="preserve">physical quantity (length, area, volume, weight, temperature, speed, </w:t>
      </w:r>
      <w:r w:rsidR="00254ED4" w:rsidRPr="007D0B41">
        <w:t>force</w:t>
      </w:r>
      <w:r w:rsidRPr="007D0B41">
        <w:t xml:space="preserve">, etc.) </w:t>
      </w:r>
      <w:r w:rsidR="00254ED4" w:rsidRPr="007D0B41">
        <w:t xml:space="preserve">characterizing </w:t>
      </w:r>
      <w:r w:rsidRPr="007D0B41">
        <w:t>uncertainty large number (set) of material objects</w:t>
      </w:r>
      <w:r w:rsidR="007C4F81" w:rsidRPr="007D0B41">
        <w:t>”</w:t>
      </w:r>
      <w:r w:rsidRPr="007D0B41">
        <w:t xml:space="preserve"> </w:t>
      </w:r>
      <w:r w:rsidR="00254ED4" w:rsidRPr="007D0B41">
        <w:t xml:space="preserve">is </w:t>
      </w:r>
      <w:r w:rsidRPr="007D0B41">
        <w:t xml:space="preserve">a general and </w:t>
      </w:r>
      <w:r w:rsidR="007A4E97" w:rsidRPr="007D0B41">
        <w:t xml:space="preserve">concrete </w:t>
      </w:r>
      <w:r w:rsidRPr="007D0B41">
        <w:t xml:space="preserve">concept. This </w:t>
      </w:r>
      <w:r w:rsidR="006A76EB" w:rsidRPr="007D0B41">
        <w:t>concrete</w:t>
      </w:r>
      <w:r w:rsidRPr="007D0B41">
        <w:t xml:space="preserve"> physic</w:t>
      </w:r>
      <w:r w:rsidR="006A76EB" w:rsidRPr="007D0B41">
        <w:t>al quantity can not be measured</w:t>
      </w:r>
      <w:r w:rsidRPr="007D0B41">
        <w:t xml:space="preserve"> because it </w:t>
      </w:r>
      <w:r w:rsidR="006A76EB" w:rsidRPr="007D0B41">
        <w:t xml:space="preserve">characterizes </w:t>
      </w:r>
      <w:r w:rsidRPr="007D0B41">
        <w:t>no</w:t>
      </w:r>
      <w:r w:rsidR="00F64B99" w:rsidRPr="007D0B41">
        <w:t xml:space="preserve">t </w:t>
      </w:r>
      <w:r w:rsidR="00D32D09" w:rsidRPr="007D0B41">
        <w:t xml:space="preserve">determinate (not </w:t>
      </w:r>
      <w:r w:rsidR="006A76EB" w:rsidRPr="007D0B41">
        <w:t>individual</w:t>
      </w:r>
      <w:r w:rsidR="00D32D09" w:rsidRPr="007D0B41">
        <w:t>,</w:t>
      </w:r>
      <w:r w:rsidRPr="007D0B41">
        <w:t xml:space="preserve"> </w:t>
      </w:r>
      <w:r w:rsidR="006A76EB" w:rsidRPr="007D0B41">
        <w:t>no</w:t>
      </w:r>
      <w:r w:rsidR="00F64B99" w:rsidRPr="007D0B41">
        <w:t xml:space="preserve">t </w:t>
      </w:r>
      <w:r w:rsidRPr="007D0B41">
        <w:t>single) material object</w:t>
      </w:r>
      <w:r w:rsidR="0046087E" w:rsidRPr="007D0B41">
        <w:t xml:space="preserve">, but </w:t>
      </w:r>
      <w:r w:rsidRPr="007D0B41">
        <w:t xml:space="preserve">material object </w:t>
      </w:r>
      <w:r w:rsidR="00F64B99" w:rsidRPr="007D0B41">
        <w:t>in general</w:t>
      </w:r>
      <w:r w:rsidRPr="007D0B41">
        <w:t xml:space="preserve"> (i</w:t>
      </w:r>
      <w:r w:rsidR="00CA79B7" w:rsidRPr="007D0B41">
        <w:t>.</w:t>
      </w:r>
      <w:r w:rsidRPr="007D0B41">
        <w:t>e</w:t>
      </w:r>
      <w:r w:rsidR="00CA79B7" w:rsidRPr="007D0B41">
        <w:t>.,</w:t>
      </w:r>
      <w:r w:rsidRPr="007D0B41">
        <w:t xml:space="preserve"> </w:t>
      </w:r>
      <w:r w:rsidR="008A7EA3" w:rsidRPr="007D0B41">
        <w:t>uncertain, indeterminate</w:t>
      </w:r>
      <w:r w:rsidRPr="007D0B41">
        <w:t xml:space="preserve"> object). </w:t>
      </w:r>
      <w:r w:rsidR="003E28F7" w:rsidRPr="007D0B41">
        <w:t xml:space="preserve">The expression “concrete physical quantity can not be measured” </w:t>
      </w:r>
      <w:r w:rsidR="007C3293" w:rsidRPr="007D0B41">
        <w:t>implies</w:t>
      </w:r>
      <w:r w:rsidR="003E28F7" w:rsidRPr="007D0B41">
        <w:t xml:space="preserve"> that </w:t>
      </w:r>
      <w:r w:rsidR="006367A6" w:rsidRPr="007D0B41">
        <w:t xml:space="preserve">general and </w:t>
      </w:r>
      <w:r w:rsidR="003E28F7" w:rsidRPr="007D0B41">
        <w:t xml:space="preserve">concrete physical quantity does not take on numerical values.                                                                                                                                                                                                                                                                                                                </w:t>
      </w:r>
    </w:p>
    <w:p w:rsidR="00B362A1" w:rsidRPr="007D0B41" w:rsidRDefault="00B362A1" w:rsidP="00B362A1">
      <w:pPr>
        <w:ind w:firstLine="708"/>
        <w:jc w:val="both"/>
        <w:rPr>
          <w:lang w:val="en-US"/>
        </w:rPr>
      </w:pPr>
      <w:r w:rsidRPr="007D0B41">
        <w:rPr>
          <w:rStyle w:val="hps"/>
        </w:rPr>
        <w:t>In</w:t>
      </w:r>
      <w:r w:rsidRPr="007D0B41">
        <w:t xml:space="preserve"> </w:t>
      </w:r>
      <w:r w:rsidRPr="007D0B41">
        <w:rPr>
          <w:rStyle w:val="hps"/>
        </w:rPr>
        <w:t>accordance with the law</w:t>
      </w:r>
      <w:r w:rsidRPr="007D0B41">
        <w:t xml:space="preserve"> </w:t>
      </w:r>
      <w:r w:rsidRPr="007D0B41">
        <w:rPr>
          <w:rStyle w:val="hps"/>
        </w:rPr>
        <w:t>of interdependence</w:t>
      </w:r>
      <w:r w:rsidRPr="007D0B41">
        <w:t xml:space="preserve"> of </w:t>
      </w:r>
      <w:r w:rsidRPr="007D0B41">
        <w:rPr>
          <w:rStyle w:val="hps"/>
        </w:rPr>
        <w:t>qualitative</w:t>
      </w:r>
      <w:r w:rsidRPr="007D0B41">
        <w:t xml:space="preserve"> </w:t>
      </w:r>
      <w:r w:rsidRPr="007D0B41">
        <w:rPr>
          <w:rStyle w:val="hps"/>
        </w:rPr>
        <w:t>determinacy</w:t>
      </w:r>
      <w:r w:rsidRPr="007D0B41">
        <w:t xml:space="preserve"> </w:t>
      </w:r>
      <w:r w:rsidRPr="007D0B41">
        <w:rPr>
          <w:rStyle w:val="hps"/>
        </w:rPr>
        <w:t>and of quantitative determinacy</w:t>
      </w:r>
      <w:r w:rsidRPr="007D0B41">
        <w:t xml:space="preserve"> </w:t>
      </w:r>
      <w:r w:rsidRPr="007D0B41">
        <w:rPr>
          <w:rStyle w:val="hps"/>
        </w:rPr>
        <w:t>of</w:t>
      </w:r>
      <w:r w:rsidRPr="007D0B41">
        <w:t xml:space="preserve"> </w:t>
      </w:r>
      <w:r w:rsidRPr="007D0B41">
        <w:rPr>
          <w:rStyle w:val="hps"/>
        </w:rPr>
        <w:t>material object</w:t>
      </w:r>
      <w:r w:rsidRPr="007D0B41">
        <w:t xml:space="preserve">, the qualitative </w:t>
      </w:r>
      <w:r w:rsidRPr="007D0B41">
        <w:rPr>
          <w:rStyle w:val="hps"/>
        </w:rPr>
        <w:t>determinacy of the physical</w:t>
      </w:r>
      <w:r w:rsidRPr="007D0B41">
        <w:t xml:space="preserve"> </w:t>
      </w:r>
      <w:r w:rsidRPr="007D0B41">
        <w:rPr>
          <w:rStyle w:val="hps"/>
        </w:rPr>
        <w:t>quantity</w:t>
      </w:r>
      <w:r w:rsidRPr="007D0B41">
        <w:t xml:space="preserve"> </w:t>
      </w:r>
      <w:r w:rsidRPr="007D0B41">
        <w:rPr>
          <w:rStyle w:val="hps"/>
        </w:rPr>
        <w:t>does not exist (</w:t>
      </w:r>
      <w:r w:rsidRPr="007D0B41">
        <w:t xml:space="preserve">in </w:t>
      </w:r>
      <w:r w:rsidRPr="007D0B41">
        <w:rPr>
          <w:rStyle w:val="hps"/>
        </w:rPr>
        <w:t>practice</w:t>
      </w:r>
      <w:r w:rsidRPr="007D0B41">
        <w:t xml:space="preserve">) </w:t>
      </w:r>
      <w:r w:rsidRPr="007D0B41">
        <w:rPr>
          <w:rStyle w:val="hps"/>
        </w:rPr>
        <w:t>without the quantitative determinacy</w:t>
      </w:r>
      <w:r w:rsidRPr="007D0B41">
        <w:t xml:space="preserve"> </w:t>
      </w:r>
      <w:r w:rsidRPr="007D0B41">
        <w:rPr>
          <w:rStyle w:val="hps"/>
        </w:rPr>
        <w:t>of this quantity</w:t>
      </w:r>
      <w:r w:rsidRPr="007D0B41">
        <w:t>. T</w:t>
      </w:r>
      <w:r w:rsidRPr="007D0B41">
        <w:rPr>
          <w:rStyle w:val="hps"/>
        </w:rPr>
        <w:t>his implies that</w:t>
      </w:r>
      <w:r w:rsidRPr="007D0B41">
        <w:t xml:space="preserve"> </w:t>
      </w:r>
      <w:r w:rsidRPr="007D0B41">
        <w:rPr>
          <w:rStyle w:val="hps"/>
        </w:rPr>
        <w:t>general concept of</w:t>
      </w:r>
      <w:r w:rsidRPr="007D0B41">
        <w:t xml:space="preserve"> </w:t>
      </w:r>
      <w:r w:rsidRPr="007D0B41">
        <w:rPr>
          <w:rStyle w:val="hps"/>
        </w:rPr>
        <w:t>“</w:t>
      </w:r>
      <w:r w:rsidRPr="007D0B41">
        <w:t xml:space="preserve">concrete </w:t>
      </w:r>
      <w:r w:rsidRPr="007D0B41">
        <w:rPr>
          <w:rStyle w:val="hps"/>
        </w:rPr>
        <w:t>physical quantity”</w:t>
      </w:r>
      <w:r w:rsidRPr="007D0B41">
        <w:rPr>
          <w:lang w:val="en-US"/>
        </w:rPr>
        <w:t xml:space="preserve"> </w:t>
      </w:r>
      <w:r w:rsidRPr="007D0B41">
        <w:rPr>
          <w:rStyle w:val="hps"/>
        </w:rPr>
        <w:t>characterizes measure</w:t>
      </w:r>
      <w:r w:rsidRPr="007D0B41">
        <w:t xml:space="preserve"> </w:t>
      </w:r>
      <w:r w:rsidRPr="007D0B41">
        <w:rPr>
          <w:rStyle w:val="hps"/>
        </w:rPr>
        <w:t>even</w:t>
      </w:r>
      <w:r w:rsidRPr="007D0B41">
        <w:t xml:space="preserve"> </w:t>
      </w:r>
      <w:r w:rsidRPr="007D0B41">
        <w:rPr>
          <w:rStyle w:val="hps"/>
        </w:rPr>
        <w:t>if</w:t>
      </w:r>
      <w:r w:rsidRPr="007D0B41">
        <w:t xml:space="preserve"> </w:t>
      </w:r>
      <w:r w:rsidRPr="007D0B41">
        <w:rPr>
          <w:rStyle w:val="hps"/>
        </w:rPr>
        <w:t>this quantity</w:t>
      </w:r>
      <w:r w:rsidRPr="007D0B41">
        <w:t xml:space="preserve"> </w:t>
      </w:r>
      <w:r w:rsidRPr="007D0B41">
        <w:rPr>
          <w:rStyle w:val="hps"/>
        </w:rPr>
        <w:t>can not be measured</w:t>
      </w:r>
      <w:r w:rsidRPr="007D0B41">
        <w:t>.</w:t>
      </w:r>
    </w:p>
    <w:p w:rsidR="00967562" w:rsidRPr="007D0B41" w:rsidRDefault="00471263" w:rsidP="00310BF1">
      <w:pPr>
        <w:ind w:firstLine="708"/>
        <w:jc w:val="both"/>
      </w:pPr>
      <w:r w:rsidRPr="007D0B41">
        <w:t xml:space="preserve">3. The </w:t>
      </w:r>
      <w:r w:rsidR="0048514C" w:rsidRPr="007D0B41">
        <w:t>concept</w:t>
      </w:r>
      <w:r w:rsidRPr="007D0B41">
        <w:t xml:space="preserve"> </w:t>
      </w:r>
      <w:r w:rsidR="00C87E85" w:rsidRPr="007D0B41">
        <w:t xml:space="preserve">of </w:t>
      </w:r>
      <w:r w:rsidR="0048514C" w:rsidRPr="007D0B41">
        <w:t>“</w:t>
      </w:r>
      <w:r w:rsidRPr="007D0B41">
        <w:t xml:space="preserve">physical quantity (length, area, volume, weight, temperature, speed, </w:t>
      </w:r>
      <w:r w:rsidR="00F86139" w:rsidRPr="007D0B41">
        <w:t>force</w:t>
      </w:r>
      <w:r w:rsidRPr="007D0B41">
        <w:t>, etc.)</w:t>
      </w:r>
      <w:r w:rsidR="0048514C" w:rsidRPr="007D0B41">
        <w:t>”</w:t>
      </w:r>
      <w:r w:rsidRPr="007D0B41">
        <w:t xml:space="preserve"> is </w:t>
      </w:r>
      <w:r w:rsidR="00EA7041" w:rsidRPr="007D0B41">
        <w:t xml:space="preserve">single </w:t>
      </w:r>
      <w:r w:rsidR="00D94A0E" w:rsidRPr="007D0B41">
        <w:t>(</w:t>
      </w:r>
      <w:r w:rsidR="00EA7041" w:rsidRPr="007D0B41">
        <w:t>individual</w:t>
      </w:r>
      <w:r w:rsidR="00D94A0E" w:rsidRPr="007D0B41">
        <w:t>)</w:t>
      </w:r>
      <w:r w:rsidRPr="007D0B41">
        <w:t xml:space="preserve"> and abstract concept if it expresses a property (essential </w:t>
      </w:r>
      <w:r w:rsidR="00354F57" w:rsidRPr="007D0B41">
        <w:t>sig</w:t>
      </w:r>
      <w:r w:rsidR="00BF46C0" w:rsidRPr="007D0B41">
        <w:t>n</w:t>
      </w:r>
      <w:r w:rsidR="00354F57" w:rsidRPr="007D0B41">
        <w:t>)</w:t>
      </w:r>
      <w:r w:rsidRPr="007D0B41">
        <w:t xml:space="preserve"> abstracted from </w:t>
      </w:r>
      <w:r w:rsidR="00354F57" w:rsidRPr="007D0B41">
        <w:t>given</w:t>
      </w:r>
      <w:r w:rsidRPr="007D0B41">
        <w:t xml:space="preserve"> (</w:t>
      </w:r>
      <w:r w:rsidR="00746DCD" w:rsidRPr="007D0B41">
        <w:t>determinate</w:t>
      </w:r>
      <w:r w:rsidR="00746DCD" w:rsidRPr="007D0B41">
        <w:rPr>
          <w:lang w:val="en-US"/>
        </w:rPr>
        <w:t>,</w:t>
      </w:r>
      <w:r w:rsidR="00746DCD" w:rsidRPr="007D0B41">
        <w:t xml:space="preserve"> separate, </w:t>
      </w:r>
      <w:r w:rsidRPr="007D0B41">
        <w:t xml:space="preserve">individual, </w:t>
      </w:r>
      <w:r w:rsidR="00F56671" w:rsidRPr="007D0B41">
        <w:t>single</w:t>
      </w:r>
      <w:r w:rsidRPr="007D0B41">
        <w:t xml:space="preserve">) material object </w:t>
      </w:r>
      <w:r w:rsidRPr="007D0B41">
        <w:rPr>
          <w:b/>
          <w:i/>
        </w:rPr>
        <w:t xml:space="preserve">M </w:t>
      </w:r>
      <w:r w:rsidRPr="007D0B41">
        <w:t>(i</w:t>
      </w:r>
      <w:r w:rsidR="00F56671" w:rsidRPr="007D0B41">
        <w:t>.</w:t>
      </w:r>
      <w:r w:rsidRPr="007D0B41">
        <w:t>e</w:t>
      </w:r>
      <w:r w:rsidR="00F56671" w:rsidRPr="007D0B41">
        <w:t>.</w:t>
      </w:r>
      <w:r w:rsidRPr="007D0B41">
        <w:t xml:space="preserve">, if the property is </w:t>
      </w:r>
      <w:r w:rsidR="0023635B" w:rsidRPr="007D0B41">
        <w:t xml:space="preserve">considered </w:t>
      </w:r>
      <w:r w:rsidRPr="007D0B41">
        <w:t>as an independent object of thought). This abstract physical quantity determin</w:t>
      </w:r>
      <w:r w:rsidR="00D00923" w:rsidRPr="007D0B41">
        <w:t>ing</w:t>
      </w:r>
      <w:r w:rsidRPr="007D0B41">
        <w:t xml:space="preserve"> the </w:t>
      </w:r>
      <w:r w:rsidR="0041524D" w:rsidRPr="007D0B41">
        <w:t>mentioned</w:t>
      </w:r>
      <w:r w:rsidR="00D00923" w:rsidRPr="007D0B41">
        <w:t xml:space="preserve"> </w:t>
      </w:r>
      <w:r w:rsidR="00F25F7F" w:rsidRPr="007D0B41">
        <w:t>concept</w:t>
      </w:r>
      <w:r w:rsidR="00041561" w:rsidRPr="007D0B41">
        <w:t xml:space="preserve"> can not be measured</w:t>
      </w:r>
      <w:r w:rsidRPr="007D0B41">
        <w:t xml:space="preserve"> because it exists only in </w:t>
      </w:r>
      <w:r w:rsidR="009D585D" w:rsidRPr="007D0B41">
        <w:t>thought</w:t>
      </w:r>
      <w:r w:rsidRPr="007D0B41">
        <w:t>.</w:t>
      </w:r>
    </w:p>
    <w:p w:rsidR="00E1468B" w:rsidRPr="007D0B41" w:rsidRDefault="00471263" w:rsidP="003466A7">
      <w:pPr>
        <w:ind w:firstLine="708"/>
        <w:jc w:val="both"/>
        <w:rPr>
          <w:lang w:val="en-US"/>
        </w:rPr>
      </w:pPr>
      <w:r w:rsidRPr="007D0B41">
        <w:t xml:space="preserve">In accordance with the law of interdependence </w:t>
      </w:r>
      <w:r w:rsidR="001A222B" w:rsidRPr="007D0B41">
        <w:t xml:space="preserve">of </w:t>
      </w:r>
      <w:r w:rsidRPr="007D0B41">
        <w:t>qualitative determina</w:t>
      </w:r>
      <w:r w:rsidR="001A222B" w:rsidRPr="007D0B41">
        <w:t>cy</w:t>
      </w:r>
      <w:r w:rsidRPr="007D0B41">
        <w:t xml:space="preserve"> and </w:t>
      </w:r>
      <w:r w:rsidR="001A222B" w:rsidRPr="007D0B41">
        <w:t>quantitative</w:t>
      </w:r>
      <w:r w:rsidRPr="007D0B41">
        <w:t xml:space="preserve"> </w:t>
      </w:r>
      <w:r w:rsidR="001A222B" w:rsidRPr="007D0B41">
        <w:t xml:space="preserve">determinacy </w:t>
      </w:r>
      <w:r w:rsidRPr="007D0B41">
        <w:t>of material object, the qualitative determina</w:t>
      </w:r>
      <w:r w:rsidR="008029BC" w:rsidRPr="007D0B41">
        <w:t>cy</w:t>
      </w:r>
      <w:r w:rsidRPr="007D0B41">
        <w:t xml:space="preserve"> of the physical quantity does not exist (in practice) without </w:t>
      </w:r>
      <w:r w:rsidR="0086062D" w:rsidRPr="007D0B41">
        <w:t xml:space="preserve">the </w:t>
      </w:r>
      <w:r w:rsidRPr="007D0B41">
        <w:t>quantitative determina</w:t>
      </w:r>
      <w:r w:rsidR="008029BC" w:rsidRPr="007D0B41">
        <w:t>cy</w:t>
      </w:r>
      <w:r w:rsidRPr="007D0B41">
        <w:t xml:space="preserve"> of this </w:t>
      </w:r>
      <w:r w:rsidR="0086062D" w:rsidRPr="007D0B41">
        <w:t>quantity</w:t>
      </w:r>
      <w:r w:rsidRPr="007D0B41">
        <w:t xml:space="preserve">. This </w:t>
      </w:r>
      <w:r w:rsidR="005B6503" w:rsidRPr="007D0B41">
        <w:t>implies</w:t>
      </w:r>
      <w:r w:rsidRPr="007D0B41">
        <w:t xml:space="preserve"> that </w:t>
      </w:r>
      <w:r w:rsidR="00A1490C" w:rsidRPr="007D0B41">
        <w:t xml:space="preserve">the single (individual) </w:t>
      </w:r>
      <w:r w:rsidRPr="007D0B41">
        <w:t xml:space="preserve">concept of </w:t>
      </w:r>
      <w:r w:rsidR="00A1490C" w:rsidRPr="007D0B41">
        <w:t>“</w:t>
      </w:r>
      <w:r w:rsidRPr="007D0B41">
        <w:t>abstract physical quantity</w:t>
      </w:r>
      <w:r w:rsidR="00A1490C" w:rsidRPr="007D0B41">
        <w:t>”</w:t>
      </w:r>
      <w:r w:rsidRPr="007D0B41">
        <w:t xml:space="preserve"> characterizes abstract measure </w:t>
      </w:r>
      <w:r w:rsidR="00393FD3" w:rsidRPr="007D0B41">
        <w:rPr>
          <w:rStyle w:val="hps"/>
        </w:rPr>
        <w:t>even</w:t>
      </w:r>
      <w:r w:rsidR="00393FD3" w:rsidRPr="007D0B41">
        <w:t xml:space="preserve"> </w:t>
      </w:r>
      <w:r w:rsidR="00393FD3" w:rsidRPr="007D0B41">
        <w:rPr>
          <w:rStyle w:val="hps"/>
        </w:rPr>
        <w:t>if</w:t>
      </w:r>
      <w:r w:rsidR="00393FD3" w:rsidRPr="007D0B41">
        <w:t xml:space="preserve"> </w:t>
      </w:r>
      <w:r w:rsidR="00393FD3" w:rsidRPr="007D0B41">
        <w:rPr>
          <w:rStyle w:val="hps"/>
        </w:rPr>
        <w:t>this quantity</w:t>
      </w:r>
      <w:r w:rsidR="00393FD3" w:rsidRPr="007D0B41">
        <w:t xml:space="preserve"> </w:t>
      </w:r>
      <w:r w:rsidRPr="007D0B41">
        <w:t xml:space="preserve">exists only in </w:t>
      </w:r>
      <w:r w:rsidR="00967562" w:rsidRPr="007D0B41">
        <w:t>thought</w:t>
      </w:r>
      <w:r w:rsidR="00443CC3" w:rsidRPr="007D0B41">
        <w:t>s</w:t>
      </w:r>
      <w:r w:rsidRPr="007D0B41">
        <w:t>.</w:t>
      </w:r>
    </w:p>
    <w:p w:rsidR="001875C1" w:rsidRPr="007D0B41" w:rsidRDefault="001875C1" w:rsidP="001875C1">
      <w:pPr>
        <w:ind w:firstLine="708"/>
        <w:jc w:val="both"/>
      </w:pPr>
      <w:r w:rsidRPr="007D0B41">
        <w:t xml:space="preserve">4. The </w:t>
      </w:r>
      <w:r w:rsidR="00EE2026" w:rsidRPr="007D0B41">
        <w:t>concept</w:t>
      </w:r>
      <w:r w:rsidRPr="007D0B41">
        <w:t xml:space="preserve"> </w:t>
      </w:r>
      <w:r w:rsidR="00184576" w:rsidRPr="007D0B41">
        <w:t xml:space="preserve">of </w:t>
      </w:r>
      <w:r w:rsidR="00EE2026" w:rsidRPr="007D0B41">
        <w:t>“</w:t>
      </w:r>
      <w:r w:rsidRPr="007D0B41">
        <w:t xml:space="preserve">physical quantity (length, area, volume, weight, temperature, speed, </w:t>
      </w:r>
      <w:r w:rsidR="00EE2026" w:rsidRPr="007D0B41">
        <w:t>force</w:t>
      </w:r>
      <w:r w:rsidRPr="007D0B41">
        <w:t>, etc.)</w:t>
      </w:r>
      <w:r w:rsidR="00EE2026" w:rsidRPr="007D0B41">
        <w:t>”</w:t>
      </w:r>
      <w:r w:rsidRPr="007D0B41">
        <w:t xml:space="preserve"> is general and abstract concept if it expresses a property (essential </w:t>
      </w:r>
      <w:r w:rsidR="00EE2026" w:rsidRPr="007D0B41">
        <w:t>sign)</w:t>
      </w:r>
      <w:r w:rsidRPr="007D0B41">
        <w:t xml:space="preserve"> abstracted from the </w:t>
      </w:r>
      <w:r w:rsidR="00C15671" w:rsidRPr="007D0B41">
        <w:t>indeterminate</w:t>
      </w:r>
      <w:r w:rsidRPr="007D0B41">
        <w:t xml:space="preserve"> </w:t>
      </w:r>
      <w:r w:rsidR="00BA7231" w:rsidRPr="007D0B41">
        <w:t>set</w:t>
      </w:r>
      <w:r w:rsidRPr="007D0B41">
        <w:t xml:space="preserve"> of material objects (i</w:t>
      </w:r>
      <w:r w:rsidR="00BA7231" w:rsidRPr="007D0B41">
        <w:t>.</w:t>
      </w:r>
      <w:r w:rsidRPr="007D0B41">
        <w:t>e</w:t>
      </w:r>
      <w:r w:rsidR="00BA7231" w:rsidRPr="007D0B41">
        <w:t>.</w:t>
      </w:r>
      <w:r w:rsidRPr="007D0B41">
        <w:t xml:space="preserve">, if property is </w:t>
      </w:r>
      <w:r w:rsidR="00231CBA" w:rsidRPr="007D0B41">
        <w:t>consider</w:t>
      </w:r>
      <w:r w:rsidRPr="007D0B41">
        <w:t>ed as independent object of thought). This abstract physical quantity determin</w:t>
      </w:r>
      <w:r w:rsidR="001812FC" w:rsidRPr="007D0B41">
        <w:t>ing t</w:t>
      </w:r>
      <w:r w:rsidR="00E73CCB" w:rsidRPr="007D0B41">
        <w:rPr>
          <w:lang w:val="en-US"/>
        </w:rPr>
        <w:t>he</w:t>
      </w:r>
      <w:r w:rsidRPr="007D0B41">
        <w:t xml:space="preserve"> </w:t>
      </w:r>
      <w:r w:rsidR="001812FC" w:rsidRPr="007D0B41">
        <w:t xml:space="preserve">mentioned </w:t>
      </w:r>
      <w:r w:rsidR="00E73CCB" w:rsidRPr="007D0B41">
        <w:t>concept</w:t>
      </w:r>
      <w:r w:rsidRPr="007D0B41">
        <w:t xml:space="preserve"> can not be measured</w:t>
      </w:r>
      <w:r w:rsidR="008E440A" w:rsidRPr="007D0B41">
        <w:t xml:space="preserve"> </w:t>
      </w:r>
      <w:r w:rsidRPr="007D0B41">
        <w:t xml:space="preserve">because it exists only in </w:t>
      </w:r>
      <w:r w:rsidR="008E440A" w:rsidRPr="007D0B41">
        <w:t>thought</w:t>
      </w:r>
      <w:r w:rsidR="00C86939" w:rsidRPr="007D0B41">
        <w:t>s</w:t>
      </w:r>
      <w:r w:rsidRPr="007D0B41">
        <w:t>.</w:t>
      </w:r>
      <w:r w:rsidR="008E440A" w:rsidRPr="007D0B41">
        <w:t xml:space="preserve"> </w:t>
      </w:r>
    </w:p>
    <w:p w:rsidR="00E86519" w:rsidRPr="007D0B41" w:rsidRDefault="001875C1" w:rsidP="001875C1">
      <w:pPr>
        <w:ind w:firstLine="708"/>
        <w:jc w:val="both"/>
      </w:pPr>
      <w:r w:rsidRPr="007D0B41">
        <w:t xml:space="preserve">In accordance with the law of interdependence </w:t>
      </w:r>
      <w:r w:rsidR="00DA5BC5" w:rsidRPr="007D0B41">
        <w:t xml:space="preserve">of </w:t>
      </w:r>
      <w:r w:rsidRPr="007D0B41">
        <w:t>qualitative determina</w:t>
      </w:r>
      <w:r w:rsidR="00DA5BC5" w:rsidRPr="007D0B41">
        <w:t>cy</w:t>
      </w:r>
      <w:r w:rsidRPr="007D0B41">
        <w:t xml:space="preserve"> and quanti</w:t>
      </w:r>
      <w:r w:rsidR="00DA5BC5" w:rsidRPr="007D0B41">
        <w:t>tative</w:t>
      </w:r>
      <w:r w:rsidRPr="007D0B41">
        <w:t xml:space="preserve"> </w:t>
      </w:r>
      <w:r w:rsidR="00DA5BC5" w:rsidRPr="007D0B41">
        <w:t xml:space="preserve">determinacy </w:t>
      </w:r>
      <w:r w:rsidRPr="007D0B41">
        <w:t>of material object, the qualitative determina</w:t>
      </w:r>
      <w:r w:rsidR="0090786E" w:rsidRPr="007D0B41">
        <w:t>cy</w:t>
      </w:r>
      <w:r w:rsidRPr="007D0B41">
        <w:t xml:space="preserve"> of the physical quantity does not exist (in practice) without </w:t>
      </w:r>
      <w:r w:rsidR="0090786E" w:rsidRPr="007D0B41">
        <w:t>the</w:t>
      </w:r>
      <w:r w:rsidRPr="007D0B41">
        <w:t xml:space="preserve"> quantitative determina</w:t>
      </w:r>
      <w:r w:rsidR="0090786E" w:rsidRPr="007D0B41">
        <w:t>cy</w:t>
      </w:r>
      <w:r w:rsidRPr="007D0B41">
        <w:t xml:space="preserve"> of this </w:t>
      </w:r>
      <w:r w:rsidR="0090786E" w:rsidRPr="007D0B41">
        <w:t>quantity</w:t>
      </w:r>
      <w:r w:rsidRPr="007D0B41">
        <w:t xml:space="preserve">. </w:t>
      </w:r>
      <w:r w:rsidR="00530FE1" w:rsidRPr="007D0B41">
        <w:lastRenderedPageBreak/>
        <w:t xml:space="preserve">This implies </w:t>
      </w:r>
      <w:r w:rsidRPr="007D0B41">
        <w:t>that the general concept of "abstract physical quantity" ch</w:t>
      </w:r>
      <w:r w:rsidR="00530FE1" w:rsidRPr="007D0B41">
        <w:t>aracterizes abstract measure</w:t>
      </w:r>
      <w:r w:rsidRPr="007D0B41">
        <w:t xml:space="preserve"> </w:t>
      </w:r>
      <w:r w:rsidR="00AA7AF1" w:rsidRPr="007D0B41">
        <w:rPr>
          <w:rStyle w:val="hps"/>
        </w:rPr>
        <w:t>even</w:t>
      </w:r>
      <w:r w:rsidR="00AA7AF1" w:rsidRPr="007D0B41">
        <w:t xml:space="preserve"> </w:t>
      </w:r>
      <w:r w:rsidR="00AA7AF1" w:rsidRPr="007D0B41">
        <w:rPr>
          <w:rStyle w:val="hps"/>
        </w:rPr>
        <w:t>if</w:t>
      </w:r>
      <w:r w:rsidR="00AA7AF1" w:rsidRPr="007D0B41">
        <w:t xml:space="preserve"> </w:t>
      </w:r>
      <w:r w:rsidR="00AA7AF1" w:rsidRPr="007D0B41">
        <w:rPr>
          <w:rStyle w:val="hps"/>
        </w:rPr>
        <w:t>this quantity</w:t>
      </w:r>
      <w:r w:rsidR="00AA7AF1" w:rsidRPr="007D0B41">
        <w:t xml:space="preserve"> </w:t>
      </w:r>
      <w:r w:rsidRPr="007D0B41">
        <w:t xml:space="preserve">exists only in </w:t>
      </w:r>
      <w:r w:rsidR="00530FE1" w:rsidRPr="007D0B41">
        <w:t>thought</w:t>
      </w:r>
      <w:r w:rsidR="00172AC8" w:rsidRPr="007D0B41">
        <w:t>s</w:t>
      </w:r>
      <w:r w:rsidRPr="007D0B41">
        <w:t>.</w:t>
      </w:r>
    </w:p>
    <w:p w:rsidR="003569F9" w:rsidRPr="007D0B41" w:rsidRDefault="003569F9" w:rsidP="001875C1">
      <w:pPr>
        <w:jc w:val="both"/>
        <w:rPr>
          <w:b/>
          <w:lang w:val="en-US"/>
        </w:rPr>
      </w:pPr>
    </w:p>
    <w:p w:rsidR="0008367E" w:rsidRPr="007D0B41" w:rsidRDefault="0008367E" w:rsidP="0008367E">
      <w:pPr>
        <w:jc w:val="both"/>
        <w:rPr>
          <w:b/>
        </w:rPr>
      </w:pPr>
      <w:r w:rsidRPr="007D0B41">
        <w:rPr>
          <w:b/>
        </w:rPr>
        <w:t>2.2. The mathematical quantity</w:t>
      </w:r>
    </w:p>
    <w:p w:rsidR="006000C8" w:rsidRPr="007D0B41" w:rsidRDefault="006000C8" w:rsidP="0008367E">
      <w:pPr>
        <w:ind w:firstLine="708"/>
        <w:jc w:val="both"/>
      </w:pPr>
    </w:p>
    <w:p w:rsidR="009B6308" w:rsidRPr="007D0B41" w:rsidRDefault="00854F31" w:rsidP="0008367E">
      <w:pPr>
        <w:ind w:firstLine="708"/>
        <w:jc w:val="both"/>
        <w:rPr>
          <w:b/>
        </w:rPr>
      </w:pPr>
      <w:r w:rsidRPr="007D0B41">
        <w:t>As</w:t>
      </w:r>
      <w:r w:rsidR="0008367E" w:rsidRPr="007D0B41">
        <w:t xml:space="preserve"> is known</w:t>
      </w:r>
      <w:r w:rsidRPr="007D0B41">
        <w:t>,</w:t>
      </w:r>
      <w:r w:rsidR="0008367E" w:rsidRPr="007D0B41">
        <w:t xml:space="preserve"> pure mathematics does not operate with the physical quantities. Mathematical concepts and formulation</w:t>
      </w:r>
      <w:r w:rsidR="009D30E2" w:rsidRPr="007D0B41">
        <w:t>s</w:t>
      </w:r>
      <w:r w:rsidR="0008367E" w:rsidRPr="007D0B41">
        <w:t xml:space="preserve"> of </w:t>
      </w:r>
      <w:r w:rsidR="009D30E2" w:rsidRPr="007D0B41">
        <w:t xml:space="preserve">mathematical propositions </w:t>
      </w:r>
      <w:r w:rsidR="0008367E" w:rsidRPr="007D0B41">
        <w:t xml:space="preserve">and </w:t>
      </w:r>
      <w:r w:rsidR="009D30E2" w:rsidRPr="007D0B41">
        <w:t xml:space="preserve">of </w:t>
      </w:r>
      <w:r w:rsidR="0008367E" w:rsidRPr="007D0B41">
        <w:t xml:space="preserve">theories </w:t>
      </w:r>
      <w:r w:rsidR="000E0F6F" w:rsidRPr="007D0B41">
        <w:t xml:space="preserve">are </w:t>
      </w:r>
      <w:r w:rsidR="009D30E2" w:rsidRPr="007D0B41">
        <w:t>abstract</w:t>
      </w:r>
      <w:r w:rsidR="000E0F6F" w:rsidRPr="007D0B41">
        <w:t>ed</w:t>
      </w:r>
      <w:r w:rsidR="0008367E" w:rsidRPr="007D0B41">
        <w:t xml:space="preserve"> from material objects and </w:t>
      </w:r>
      <w:r w:rsidR="009D30E2" w:rsidRPr="007D0B41">
        <w:t>concrete</w:t>
      </w:r>
      <w:r w:rsidR="0008367E" w:rsidRPr="007D0B41">
        <w:t xml:space="preserve"> nature (i</w:t>
      </w:r>
      <w:r w:rsidR="00A4357B" w:rsidRPr="007D0B41">
        <w:t>.</w:t>
      </w:r>
      <w:r w:rsidR="0008367E" w:rsidRPr="007D0B41">
        <w:t>e</w:t>
      </w:r>
      <w:r w:rsidR="00A4357B" w:rsidRPr="007D0B41">
        <w:t>.,</w:t>
      </w:r>
      <w:r w:rsidR="0008367E" w:rsidRPr="007D0B41">
        <w:t xml:space="preserve"> physical </w:t>
      </w:r>
      <w:r w:rsidR="00A4357B" w:rsidRPr="007D0B41">
        <w:t>meaning</w:t>
      </w:r>
      <w:r w:rsidR="0008367E" w:rsidRPr="007D0B41">
        <w:t xml:space="preserve">) </w:t>
      </w:r>
      <w:r w:rsidR="00A4357B" w:rsidRPr="007D0B41">
        <w:t>of quantities</w:t>
      </w:r>
      <w:r w:rsidR="0008367E" w:rsidRPr="007D0B41">
        <w:t>. Mathematical concepts take into account only the numerical values</w:t>
      </w:r>
      <w:r w:rsidR="00783F65" w:rsidRPr="007D0B41">
        <w:t xml:space="preserve"> of quantities</w:t>
      </w:r>
      <w:r w:rsidR="0008367E" w:rsidRPr="007D0B41">
        <w:t>, i</w:t>
      </w:r>
      <w:r w:rsidR="004D5EC6" w:rsidRPr="007D0B41">
        <w:t>.</w:t>
      </w:r>
      <w:r w:rsidR="0008367E" w:rsidRPr="007D0B41">
        <w:t>e</w:t>
      </w:r>
      <w:r w:rsidR="004D5EC6" w:rsidRPr="007D0B41">
        <w:t>.</w:t>
      </w:r>
      <w:r w:rsidR="0008367E" w:rsidRPr="007D0B41">
        <w:t>, the concept</w:t>
      </w:r>
      <w:r w:rsidR="003851C7" w:rsidRPr="007D0B41">
        <w:t>s</w:t>
      </w:r>
      <w:r w:rsidR="0008367E" w:rsidRPr="007D0B41">
        <w:t xml:space="preserve"> of </w:t>
      </w:r>
      <w:r w:rsidR="000B07FF" w:rsidRPr="007D0B41">
        <w:t>“</w:t>
      </w:r>
      <w:r w:rsidR="0008367E" w:rsidRPr="007D0B41">
        <w:t>length</w:t>
      </w:r>
      <w:r w:rsidR="000B07FF" w:rsidRPr="007D0B41">
        <w:t>”</w:t>
      </w:r>
      <w:r w:rsidR="0008367E" w:rsidRPr="007D0B41">
        <w:t>,</w:t>
      </w:r>
      <w:r w:rsidR="000B07FF" w:rsidRPr="007D0B41">
        <w:t xml:space="preserve">  “s</w:t>
      </w:r>
      <w:r w:rsidR="0008367E" w:rsidRPr="007D0B41">
        <w:t>quare</w:t>
      </w:r>
      <w:r w:rsidR="000B07FF" w:rsidRPr="007D0B41">
        <w:t>”</w:t>
      </w:r>
      <w:r w:rsidR="0008367E" w:rsidRPr="007D0B41">
        <w:t xml:space="preserve">, </w:t>
      </w:r>
      <w:r w:rsidR="000B07FF" w:rsidRPr="007D0B41">
        <w:t>“</w:t>
      </w:r>
      <w:r w:rsidR="0008367E" w:rsidRPr="007D0B41">
        <w:t>volume</w:t>
      </w:r>
      <w:r w:rsidR="000B07FF" w:rsidRPr="007D0B41">
        <w:t>”</w:t>
      </w:r>
      <w:r w:rsidR="0008367E" w:rsidRPr="007D0B41">
        <w:t xml:space="preserve">, </w:t>
      </w:r>
      <w:r w:rsidR="000B07FF" w:rsidRPr="007D0B41">
        <w:t>“</w:t>
      </w:r>
      <w:r w:rsidR="0008367E" w:rsidRPr="007D0B41">
        <w:t>weight</w:t>
      </w:r>
      <w:r w:rsidR="000B07FF" w:rsidRPr="007D0B41">
        <w:t>”</w:t>
      </w:r>
      <w:r w:rsidR="0008367E" w:rsidRPr="007D0B41">
        <w:t xml:space="preserve">, </w:t>
      </w:r>
      <w:r w:rsidR="000B07FF" w:rsidRPr="007D0B41">
        <w:t>“</w:t>
      </w:r>
      <w:r w:rsidR="0008367E" w:rsidRPr="007D0B41">
        <w:t>temperature</w:t>
      </w:r>
      <w:r w:rsidR="000B07FF" w:rsidRPr="007D0B41">
        <w:t>”</w:t>
      </w:r>
      <w:r w:rsidR="0008367E" w:rsidRPr="007D0B41">
        <w:t xml:space="preserve">, </w:t>
      </w:r>
      <w:r w:rsidR="000B07FF" w:rsidRPr="007D0B41">
        <w:t>“</w:t>
      </w:r>
      <w:r w:rsidR="0008367E" w:rsidRPr="007D0B41">
        <w:t>speed</w:t>
      </w:r>
      <w:r w:rsidR="000B07FF" w:rsidRPr="007D0B41">
        <w:t>”</w:t>
      </w:r>
      <w:r w:rsidR="0008367E" w:rsidRPr="007D0B41">
        <w:t xml:space="preserve">, </w:t>
      </w:r>
      <w:r w:rsidR="000B07FF" w:rsidRPr="007D0B41">
        <w:t>“force”</w:t>
      </w:r>
      <w:r w:rsidR="0008367E" w:rsidRPr="007D0B41">
        <w:t xml:space="preserve">, etc. </w:t>
      </w:r>
      <w:r w:rsidR="003851C7" w:rsidRPr="007D0B41">
        <w:t xml:space="preserve">are </w:t>
      </w:r>
      <w:r w:rsidR="000C39E8" w:rsidRPr="007D0B41">
        <w:t xml:space="preserve">mathematically </w:t>
      </w:r>
      <w:r w:rsidR="0008367E" w:rsidRPr="007D0B41">
        <w:t xml:space="preserve">considered </w:t>
      </w:r>
      <w:r w:rsidR="000C39E8" w:rsidRPr="007D0B41">
        <w:t xml:space="preserve">as </w:t>
      </w:r>
      <w:r w:rsidR="0008367E" w:rsidRPr="007D0B41">
        <w:t xml:space="preserve">identical concepts. This </w:t>
      </w:r>
      <w:r w:rsidR="00880F27" w:rsidRPr="007D0B41">
        <w:t>implies</w:t>
      </w:r>
      <w:r w:rsidR="0008367E" w:rsidRPr="007D0B41">
        <w:t xml:space="preserve"> that length, area, volume, mass, temperature, speed, force, etc. </w:t>
      </w:r>
      <w:r w:rsidR="00527CE1" w:rsidRPr="007D0B41">
        <w:t xml:space="preserve">are </w:t>
      </w:r>
      <w:r w:rsidR="0008367E" w:rsidRPr="007D0B41">
        <w:t xml:space="preserve">not </w:t>
      </w:r>
      <w:r w:rsidR="00B94B7D" w:rsidRPr="007D0B41">
        <w:t xml:space="preserve">the </w:t>
      </w:r>
      <w:r w:rsidR="0008367E" w:rsidRPr="007D0B41">
        <w:t xml:space="preserve">essential </w:t>
      </w:r>
      <w:r w:rsidR="00527CE1" w:rsidRPr="007D0B41">
        <w:t>sign</w:t>
      </w:r>
      <w:r w:rsidR="00B94B7D" w:rsidRPr="007D0B41">
        <w:t>s</w:t>
      </w:r>
      <w:r w:rsidR="0008367E" w:rsidRPr="007D0B41">
        <w:t xml:space="preserve"> </w:t>
      </w:r>
      <w:r w:rsidR="00B94B7D" w:rsidRPr="007D0B41">
        <w:t xml:space="preserve">(features) </w:t>
      </w:r>
      <w:r w:rsidR="0008367E" w:rsidRPr="007D0B41">
        <w:t xml:space="preserve">of </w:t>
      </w:r>
      <w:r w:rsidR="00B94B7D" w:rsidRPr="007D0B41">
        <w:t xml:space="preserve">the </w:t>
      </w:r>
      <w:r w:rsidR="0008367E" w:rsidRPr="007D0B41">
        <w:t xml:space="preserve">mathematical concepts. In other words, the </w:t>
      </w:r>
      <w:r w:rsidR="00631446" w:rsidRPr="007D0B41">
        <w:t>concept</w:t>
      </w:r>
      <w:r w:rsidR="0008367E" w:rsidRPr="007D0B41">
        <w:t xml:space="preserve"> of physical quantity does not exist in pure mathematics</w:t>
      </w:r>
      <w:r w:rsidR="00006E7D" w:rsidRPr="007D0B41">
        <w:t>;</w:t>
      </w:r>
      <w:r w:rsidR="0008367E" w:rsidRPr="007D0B41">
        <w:t xml:space="preserve"> and dimensionless (unnamed, abstract) numbers </w:t>
      </w:r>
      <w:r w:rsidR="00AA0B12" w:rsidRPr="007D0B41">
        <w:t>represent</w:t>
      </w:r>
      <w:r w:rsidR="0008367E" w:rsidRPr="007D0B41">
        <w:t xml:space="preserve"> the only sign </w:t>
      </w:r>
      <w:r w:rsidR="00FB1A2A" w:rsidRPr="007D0B41">
        <w:t xml:space="preserve">(feature) </w:t>
      </w:r>
      <w:r w:rsidR="0008367E" w:rsidRPr="007D0B41">
        <w:t xml:space="preserve">of mathematical concepts. This </w:t>
      </w:r>
      <w:r w:rsidR="003A2E2A" w:rsidRPr="007D0B41">
        <w:t>implies</w:t>
      </w:r>
      <w:r w:rsidR="0008367E" w:rsidRPr="007D0B41">
        <w:t xml:space="preserve"> that pure mathematics operates </w:t>
      </w:r>
      <w:r w:rsidR="00574056" w:rsidRPr="007D0B41">
        <w:t>with abstract quantity</w:t>
      </w:r>
      <w:r w:rsidR="0008367E" w:rsidRPr="007D0B41">
        <w:t xml:space="preserve"> in general, i</w:t>
      </w:r>
      <w:r w:rsidR="00574056" w:rsidRPr="007D0B41">
        <w:t>.</w:t>
      </w:r>
      <w:r w:rsidR="0008367E" w:rsidRPr="007D0B41">
        <w:t>e</w:t>
      </w:r>
      <w:r w:rsidR="00574056" w:rsidRPr="007D0B41">
        <w:t>.</w:t>
      </w:r>
      <w:r w:rsidR="0008367E" w:rsidRPr="007D0B41">
        <w:t xml:space="preserve">, abstract dimensionless quantity </w:t>
      </w:r>
      <w:r w:rsidR="00773632" w:rsidRPr="007D0B41">
        <w:t>which</w:t>
      </w:r>
      <w:r w:rsidR="0008367E" w:rsidRPr="007D0B41">
        <w:t xml:space="preserve"> exists only in </w:t>
      </w:r>
      <w:r w:rsidR="0081529A" w:rsidRPr="007D0B41">
        <w:t>thoughts</w:t>
      </w:r>
      <w:r w:rsidR="0008367E" w:rsidRPr="007D0B41">
        <w:t xml:space="preserve">. This </w:t>
      </w:r>
      <w:r w:rsidR="00271E2E" w:rsidRPr="007D0B41">
        <w:t>abstract dimensionless quantity</w:t>
      </w:r>
      <w:r w:rsidR="0008367E" w:rsidRPr="007D0B41">
        <w:t xml:space="preserve"> is </w:t>
      </w:r>
      <w:r w:rsidR="00271E2E" w:rsidRPr="007D0B41">
        <w:t>called</w:t>
      </w:r>
      <w:r w:rsidR="0008367E" w:rsidRPr="007D0B41">
        <w:t xml:space="preserve"> mathematical quantity. In my view, the concept of </w:t>
      </w:r>
      <w:r w:rsidR="00BD3BE2" w:rsidRPr="007D0B41">
        <w:t>“</w:t>
      </w:r>
      <w:r w:rsidR="0008367E" w:rsidRPr="007D0B41">
        <w:t>mathematical quantity</w:t>
      </w:r>
      <w:r w:rsidR="00BD3BE2" w:rsidRPr="007D0B41">
        <w:t>”</w:t>
      </w:r>
      <w:r w:rsidR="0008367E" w:rsidRPr="007D0B41">
        <w:t xml:space="preserve"> </w:t>
      </w:r>
      <w:r w:rsidR="0056529F" w:rsidRPr="007D0B41">
        <w:t xml:space="preserve">– </w:t>
      </w:r>
      <w:r w:rsidR="0056529F" w:rsidRPr="007D0B41">
        <w:rPr>
          <w:rStyle w:val="hps"/>
        </w:rPr>
        <w:t xml:space="preserve">the starting (prime, initial, </w:t>
      </w:r>
      <w:r w:rsidR="0056529F" w:rsidRPr="007D0B41">
        <w:rPr>
          <w:rStyle w:val="hps"/>
          <w:lang w:val="en-US"/>
        </w:rPr>
        <w:t xml:space="preserve">basic) </w:t>
      </w:r>
      <w:r w:rsidR="0056529F" w:rsidRPr="007D0B41">
        <w:rPr>
          <w:rStyle w:val="hps"/>
        </w:rPr>
        <w:t>and central concept of pure and applied mathematics</w:t>
      </w:r>
      <w:r w:rsidR="0056529F" w:rsidRPr="007D0B41">
        <w:t xml:space="preserve"> – is </w:t>
      </w:r>
      <w:r w:rsidR="0008367E" w:rsidRPr="007D0B41">
        <w:t>not free from objection</w:t>
      </w:r>
      <w:r w:rsidR="003C3E07" w:rsidRPr="007D0B41">
        <w:t>s</w:t>
      </w:r>
      <w:r w:rsidR="0008367E" w:rsidRPr="007D0B41">
        <w:t>.</w:t>
      </w:r>
    </w:p>
    <w:p w:rsidR="009B6308" w:rsidRPr="007D0B41" w:rsidRDefault="009B6308" w:rsidP="00F518F8">
      <w:pPr>
        <w:jc w:val="both"/>
        <w:rPr>
          <w:b/>
          <w:lang w:val="en-US"/>
        </w:rPr>
      </w:pPr>
    </w:p>
    <w:p w:rsidR="008A4E20" w:rsidRPr="007D0B41" w:rsidRDefault="008A4E20" w:rsidP="008A4E20">
      <w:pPr>
        <w:jc w:val="both"/>
        <w:rPr>
          <w:b/>
          <w:lang w:val="en-US"/>
        </w:rPr>
      </w:pPr>
      <w:r w:rsidRPr="007D0B41">
        <w:rPr>
          <w:b/>
          <w:lang w:val="en-US"/>
        </w:rPr>
        <w:t>2.2.1. Formal</w:t>
      </w:r>
      <w:r w:rsidR="007872CB" w:rsidRPr="007D0B41">
        <w:rPr>
          <w:b/>
          <w:lang w:val="en-US"/>
        </w:rPr>
        <w:t>-</w:t>
      </w:r>
      <w:r w:rsidRPr="007D0B41">
        <w:rPr>
          <w:b/>
          <w:lang w:val="en-US"/>
        </w:rPr>
        <w:t>logical objection</w:t>
      </w:r>
    </w:p>
    <w:p w:rsidR="000D6D73" w:rsidRPr="007D0B41" w:rsidRDefault="000D6D73" w:rsidP="008A4E20">
      <w:pPr>
        <w:ind w:firstLine="708"/>
        <w:jc w:val="both"/>
        <w:rPr>
          <w:lang w:val="en-US"/>
        </w:rPr>
      </w:pPr>
    </w:p>
    <w:p w:rsidR="008A4E20" w:rsidRPr="007D0B41" w:rsidRDefault="008A4E20" w:rsidP="008A4E20">
      <w:pPr>
        <w:ind w:firstLine="708"/>
        <w:jc w:val="both"/>
        <w:rPr>
          <w:lang w:val="en-US"/>
        </w:rPr>
      </w:pPr>
      <w:r w:rsidRPr="007D0B41">
        <w:rPr>
          <w:lang w:val="en-US"/>
        </w:rPr>
        <w:t>Formal</w:t>
      </w:r>
      <w:r w:rsidR="007872CB" w:rsidRPr="007D0B41">
        <w:rPr>
          <w:lang w:val="en-US"/>
        </w:rPr>
        <w:t>-</w:t>
      </w:r>
      <w:r w:rsidRPr="007D0B41">
        <w:rPr>
          <w:lang w:val="en-US"/>
        </w:rPr>
        <w:t xml:space="preserve">logical objection is </w:t>
      </w:r>
      <w:r w:rsidR="007872CB" w:rsidRPr="007D0B41">
        <w:rPr>
          <w:lang w:val="en-US"/>
        </w:rPr>
        <w:t xml:space="preserve">as </w:t>
      </w:r>
      <w:r w:rsidRPr="007D0B41">
        <w:rPr>
          <w:lang w:val="en-US"/>
        </w:rPr>
        <w:t>follow</w:t>
      </w:r>
      <w:r w:rsidR="007872CB" w:rsidRPr="007D0B41">
        <w:rPr>
          <w:lang w:val="en-US"/>
        </w:rPr>
        <w:t>s</w:t>
      </w:r>
      <w:r w:rsidRPr="007D0B41">
        <w:rPr>
          <w:lang w:val="en-US"/>
        </w:rPr>
        <w:t>.</w:t>
      </w:r>
    </w:p>
    <w:p w:rsidR="008A4E20" w:rsidRPr="007D0B41" w:rsidRDefault="008A4E20" w:rsidP="008A4E20">
      <w:pPr>
        <w:ind w:firstLine="708"/>
        <w:jc w:val="both"/>
        <w:rPr>
          <w:lang w:val="en-US"/>
        </w:rPr>
      </w:pPr>
      <w:r w:rsidRPr="007D0B41">
        <w:rPr>
          <w:lang w:val="en-US"/>
        </w:rPr>
        <w:t xml:space="preserve">1. </w:t>
      </w:r>
      <w:r w:rsidR="003916FE" w:rsidRPr="007D0B41">
        <w:rPr>
          <w:lang w:val="en-US"/>
        </w:rPr>
        <w:t>N</w:t>
      </w:r>
      <w:r w:rsidRPr="007D0B41">
        <w:rPr>
          <w:lang w:val="en-US"/>
        </w:rPr>
        <w:t xml:space="preserve">umbers are </w:t>
      </w:r>
      <w:r w:rsidR="003916FE" w:rsidRPr="007D0B41">
        <w:rPr>
          <w:lang w:val="en-US"/>
        </w:rPr>
        <w:t xml:space="preserve">a </w:t>
      </w:r>
      <w:r w:rsidR="00B47317" w:rsidRPr="007D0B41">
        <w:rPr>
          <w:lang w:val="en-US"/>
        </w:rPr>
        <w:t xml:space="preserve">result of </w:t>
      </w:r>
      <w:r w:rsidR="0076340E" w:rsidRPr="007D0B41">
        <w:rPr>
          <w:lang w:val="en-US"/>
        </w:rPr>
        <w:t xml:space="preserve">measurement </w:t>
      </w:r>
      <w:r w:rsidRPr="007D0B41">
        <w:rPr>
          <w:lang w:val="en-US"/>
        </w:rPr>
        <w:t xml:space="preserve">of </w:t>
      </w:r>
      <w:r w:rsidR="00AC6F06" w:rsidRPr="007D0B41">
        <w:rPr>
          <w:lang w:val="en-US"/>
        </w:rPr>
        <w:t xml:space="preserve">the </w:t>
      </w:r>
      <w:r w:rsidR="003916FE" w:rsidRPr="007D0B41">
        <w:rPr>
          <w:lang w:val="en-US"/>
        </w:rPr>
        <w:t>concrete</w:t>
      </w:r>
      <w:r w:rsidRPr="007D0B41">
        <w:rPr>
          <w:lang w:val="en-US"/>
        </w:rPr>
        <w:t xml:space="preserve"> physical quantit</w:t>
      </w:r>
      <w:r w:rsidR="003916FE" w:rsidRPr="007D0B41">
        <w:rPr>
          <w:lang w:val="en-US"/>
        </w:rPr>
        <w:t>y</w:t>
      </w:r>
      <w:r w:rsidRPr="007D0B41">
        <w:rPr>
          <w:lang w:val="en-US"/>
        </w:rPr>
        <w:t xml:space="preserve"> </w:t>
      </w:r>
      <w:r w:rsidR="00514DE5" w:rsidRPr="007D0B41">
        <w:rPr>
          <w:lang w:val="en-US"/>
        </w:rPr>
        <w:t>which</w:t>
      </w:r>
      <w:r w:rsidR="00D22BAF" w:rsidRPr="007D0B41">
        <w:rPr>
          <w:lang w:val="en-US"/>
        </w:rPr>
        <w:t xml:space="preserve"> </w:t>
      </w:r>
      <w:r w:rsidRPr="007D0B41">
        <w:rPr>
          <w:lang w:val="en-US"/>
        </w:rPr>
        <w:t>ha</w:t>
      </w:r>
      <w:r w:rsidR="00D22BAF" w:rsidRPr="007D0B41">
        <w:rPr>
          <w:lang w:val="en-US"/>
        </w:rPr>
        <w:t>s</w:t>
      </w:r>
      <w:r w:rsidRPr="007D0B41">
        <w:rPr>
          <w:lang w:val="en-US"/>
        </w:rPr>
        <w:t xml:space="preserve"> dimension and </w:t>
      </w:r>
      <w:r w:rsidR="00D22BAF" w:rsidRPr="007D0B41">
        <w:rPr>
          <w:lang w:val="en-US"/>
        </w:rPr>
        <w:t>characterizes</w:t>
      </w:r>
      <w:r w:rsidRPr="007D0B41">
        <w:rPr>
          <w:lang w:val="en-US"/>
        </w:rPr>
        <w:t xml:space="preserve"> </w:t>
      </w:r>
      <w:r w:rsidR="00D22BAF" w:rsidRPr="007D0B41">
        <w:rPr>
          <w:lang w:val="en-US"/>
        </w:rPr>
        <w:t xml:space="preserve">the </w:t>
      </w:r>
      <w:r w:rsidR="00B43E61" w:rsidRPr="007D0B41">
        <w:rPr>
          <w:lang w:val="en-US"/>
        </w:rPr>
        <w:t>determinate</w:t>
      </w:r>
      <w:r w:rsidRPr="007D0B41">
        <w:rPr>
          <w:lang w:val="en-US"/>
        </w:rPr>
        <w:t xml:space="preserve"> </w:t>
      </w:r>
      <w:r w:rsidR="00B43E61" w:rsidRPr="007D0B41">
        <w:rPr>
          <w:lang w:val="en-US"/>
        </w:rPr>
        <w:t>single</w:t>
      </w:r>
      <w:r w:rsidRPr="007D0B41">
        <w:rPr>
          <w:lang w:val="en-US"/>
        </w:rPr>
        <w:t xml:space="preserve"> material object. </w:t>
      </w:r>
      <w:r w:rsidR="00D22BAF" w:rsidRPr="007D0B41">
        <w:rPr>
          <w:lang w:val="en-US"/>
        </w:rPr>
        <w:t xml:space="preserve">One makes </w:t>
      </w:r>
      <w:r w:rsidRPr="007D0B41">
        <w:rPr>
          <w:lang w:val="en-US"/>
        </w:rPr>
        <w:t xml:space="preserve">measurement </w:t>
      </w:r>
      <w:r w:rsidR="00392E26" w:rsidRPr="007D0B41">
        <w:rPr>
          <w:lang w:val="en-US"/>
        </w:rPr>
        <w:t xml:space="preserve">with the help of device </w:t>
      </w:r>
      <w:r w:rsidR="004B020B" w:rsidRPr="007D0B41">
        <w:rPr>
          <w:lang w:val="en-US"/>
        </w:rPr>
        <w:t>destined</w:t>
      </w:r>
      <w:r w:rsidR="00FE1B89" w:rsidRPr="007D0B41">
        <w:rPr>
          <w:lang w:val="en-US"/>
        </w:rPr>
        <w:t xml:space="preserve"> for </w:t>
      </w:r>
      <w:r w:rsidR="00D22BAF" w:rsidRPr="007D0B41">
        <w:rPr>
          <w:lang w:val="en-US"/>
        </w:rPr>
        <w:t>measurement of</w:t>
      </w:r>
      <w:r w:rsidRPr="007D0B41">
        <w:rPr>
          <w:lang w:val="en-US"/>
        </w:rPr>
        <w:t xml:space="preserve"> </w:t>
      </w:r>
      <w:r w:rsidR="00FE1B89" w:rsidRPr="007D0B41">
        <w:rPr>
          <w:lang w:val="en-US"/>
        </w:rPr>
        <w:t>given</w:t>
      </w:r>
      <w:r w:rsidRPr="007D0B41">
        <w:rPr>
          <w:lang w:val="en-US"/>
        </w:rPr>
        <w:t xml:space="preserve"> </w:t>
      </w:r>
      <w:r w:rsidR="00FE1B89" w:rsidRPr="007D0B41">
        <w:rPr>
          <w:lang w:val="en-US"/>
        </w:rPr>
        <w:t xml:space="preserve">concrete </w:t>
      </w:r>
      <w:r w:rsidRPr="007D0B41">
        <w:rPr>
          <w:lang w:val="en-US"/>
        </w:rPr>
        <w:t xml:space="preserve">physical quantity. </w:t>
      </w:r>
      <w:r w:rsidR="00B47317" w:rsidRPr="007D0B41">
        <w:rPr>
          <w:lang w:val="en-US"/>
        </w:rPr>
        <w:t>But measurement</w:t>
      </w:r>
      <w:r w:rsidR="008C2F8D" w:rsidRPr="007D0B41">
        <w:rPr>
          <w:lang w:val="en-US"/>
        </w:rPr>
        <w:t xml:space="preserve"> </w:t>
      </w:r>
      <w:r w:rsidR="00B47317" w:rsidRPr="007D0B41">
        <w:rPr>
          <w:lang w:val="en-US"/>
        </w:rPr>
        <w:t xml:space="preserve">of </w:t>
      </w:r>
      <w:r w:rsidR="008C2F8D" w:rsidRPr="007D0B41">
        <w:rPr>
          <w:lang w:val="en-US"/>
        </w:rPr>
        <w:t xml:space="preserve">given concrete physical quantity with the help of device which is not </w:t>
      </w:r>
      <w:r w:rsidR="000D1C53" w:rsidRPr="007D0B41">
        <w:rPr>
          <w:lang w:val="en-US"/>
        </w:rPr>
        <w:t>destined</w:t>
      </w:r>
      <w:r w:rsidR="008C2F8D" w:rsidRPr="007D0B41">
        <w:rPr>
          <w:lang w:val="en-US"/>
        </w:rPr>
        <w:t xml:space="preserve"> for </w:t>
      </w:r>
      <w:r w:rsidR="00EB2682" w:rsidRPr="007D0B41">
        <w:rPr>
          <w:lang w:val="en-US"/>
        </w:rPr>
        <w:t>measurement of</w:t>
      </w:r>
      <w:r w:rsidR="008C2F8D" w:rsidRPr="007D0B41">
        <w:rPr>
          <w:lang w:val="en-US"/>
        </w:rPr>
        <w:t xml:space="preserve"> </w:t>
      </w:r>
      <w:r w:rsidR="00E71D7A" w:rsidRPr="007D0B41">
        <w:rPr>
          <w:lang w:val="en-US"/>
        </w:rPr>
        <w:t xml:space="preserve">this concrete physical quantity </w:t>
      </w:r>
      <w:r w:rsidRPr="007D0B41">
        <w:rPr>
          <w:lang w:val="en-US"/>
        </w:rPr>
        <w:t xml:space="preserve">can not be </w:t>
      </w:r>
      <w:r w:rsidR="00EB2682" w:rsidRPr="007D0B41">
        <w:rPr>
          <w:lang w:val="en-US"/>
        </w:rPr>
        <w:t>made</w:t>
      </w:r>
      <w:r w:rsidRPr="007D0B41">
        <w:rPr>
          <w:lang w:val="en-US"/>
        </w:rPr>
        <w:t xml:space="preserve"> (i.e., number</w:t>
      </w:r>
      <w:r w:rsidR="007C22C8" w:rsidRPr="007D0B41">
        <w:rPr>
          <w:lang w:val="en-US"/>
        </w:rPr>
        <w:t>s</w:t>
      </w:r>
      <w:r w:rsidRPr="007D0B41">
        <w:rPr>
          <w:lang w:val="en-US"/>
        </w:rPr>
        <w:t xml:space="preserve"> </w:t>
      </w:r>
      <w:r w:rsidR="007C22C8" w:rsidRPr="007D0B41">
        <w:rPr>
          <w:lang w:val="en-US"/>
        </w:rPr>
        <w:t xml:space="preserve">do not exist </w:t>
      </w:r>
      <w:r w:rsidRPr="007D0B41">
        <w:rPr>
          <w:lang w:val="en-US"/>
        </w:rPr>
        <w:t>in this case). Moreover, the device</w:t>
      </w:r>
      <w:r w:rsidR="00D85E35" w:rsidRPr="007D0B41">
        <w:rPr>
          <w:lang w:val="en-US"/>
        </w:rPr>
        <w:t>s</w:t>
      </w:r>
      <w:r w:rsidRPr="007D0B41">
        <w:rPr>
          <w:lang w:val="en-US"/>
        </w:rPr>
        <w:t xml:space="preserve"> which </w:t>
      </w:r>
      <w:r w:rsidR="00FB5D54" w:rsidRPr="007D0B41">
        <w:rPr>
          <w:lang w:val="en-US"/>
        </w:rPr>
        <w:t>c</w:t>
      </w:r>
      <w:r w:rsidR="00D92484" w:rsidRPr="007D0B41">
        <w:rPr>
          <w:lang w:val="en-US"/>
        </w:rPr>
        <w:t>ould</w:t>
      </w:r>
      <w:r w:rsidR="00DF6BEB" w:rsidRPr="007D0B41">
        <w:rPr>
          <w:lang w:val="en-US"/>
        </w:rPr>
        <w:t xml:space="preserve"> measure </w:t>
      </w:r>
      <w:r w:rsidRPr="007D0B41">
        <w:rPr>
          <w:lang w:val="en-US"/>
        </w:rPr>
        <w:t xml:space="preserve">abstract </w:t>
      </w:r>
      <w:r w:rsidR="00DF03EE" w:rsidRPr="007D0B41">
        <w:rPr>
          <w:lang w:val="en-US"/>
        </w:rPr>
        <w:t xml:space="preserve">and </w:t>
      </w:r>
      <w:r w:rsidRPr="007D0B41">
        <w:rPr>
          <w:lang w:val="en-US"/>
        </w:rPr>
        <w:t>dimensionless quantities</w:t>
      </w:r>
      <w:r w:rsidR="008945A4" w:rsidRPr="007D0B41">
        <w:rPr>
          <w:lang w:val="en-US"/>
        </w:rPr>
        <w:t xml:space="preserve"> </w:t>
      </w:r>
      <w:r w:rsidR="00DF03EE" w:rsidRPr="007D0B41">
        <w:rPr>
          <w:lang w:val="en-US"/>
        </w:rPr>
        <w:t>do</w:t>
      </w:r>
      <w:r w:rsidR="008945A4" w:rsidRPr="007D0B41">
        <w:rPr>
          <w:lang w:val="en-US"/>
        </w:rPr>
        <w:t xml:space="preserve"> not exist</w:t>
      </w:r>
      <w:r w:rsidRPr="007D0B41">
        <w:rPr>
          <w:lang w:val="en-US"/>
        </w:rPr>
        <w:t>. This implies that the dimensionless (unnamed, abstract) numbers do not exist in practice</w:t>
      </w:r>
      <w:r w:rsidR="007A5201" w:rsidRPr="007D0B41">
        <w:rPr>
          <w:lang w:val="en-US"/>
        </w:rPr>
        <w:t>:</w:t>
      </w:r>
      <w:r w:rsidRPr="007D0B41">
        <w:rPr>
          <w:lang w:val="en-US"/>
        </w:rPr>
        <w:t xml:space="preserve"> they exist only in </w:t>
      </w:r>
      <w:r w:rsidR="007A5201" w:rsidRPr="007D0B41">
        <w:rPr>
          <w:lang w:val="en-US"/>
        </w:rPr>
        <w:t>thoughts</w:t>
      </w:r>
      <w:r w:rsidRPr="007D0B41">
        <w:rPr>
          <w:lang w:val="en-US"/>
        </w:rPr>
        <w:t xml:space="preserve">. Therefore, the mathematical </w:t>
      </w:r>
      <w:r w:rsidR="00E74019" w:rsidRPr="007D0B41">
        <w:rPr>
          <w:lang w:val="en-US"/>
        </w:rPr>
        <w:t>quantity</w:t>
      </w:r>
      <w:r w:rsidRPr="007D0B41">
        <w:rPr>
          <w:lang w:val="en-US"/>
        </w:rPr>
        <w:t xml:space="preserve"> </w:t>
      </w:r>
      <w:r w:rsidR="00E74019" w:rsidRPr="007D0B41">
        <w:rPr>
          <w:lang w:val="en-US"/>
        </w:rPr>
        <w:t xml:space="preserve">represents </w:t>
      </w:r>
      <w:r w:rsidR="00420F2F" w:rsidRPr="007D0B41">
        <w:rPr>
          <w:lang w:val="en-US"/>
        </w:rPr>
        <w:t>fictitious, dummy quantity</w:t>
      </w:r>
      <w:r w:rsidRPr="007D0B41">
        <w:rPr>
          <w:lang w:val="en-US"/>
        </w:rPr>
        <w:t>.</w:t>
      </w:r>
    </w:p>
    <w:p w:rsidR="00367E45" w:rsidRPr="007D0B41" w:rsidRDefault="00125FE9" w:rsidP="00367E45">
      <w:pPr>
        <w:ind w:firstLine="708"/>
        <w:jc w:val="both"/>
        <w:rPr>
          <w:lang w:val="en-US"/>
        </w:rPr>
      </w:pPr>
      <w:r w:rsidRPr="007D0B41">
        <w:t xml:space="preserve">2. </w:t>
      </w:r>
      <w:r w:rsidR="00AA3E27" w:rsidRPr="007D0B41">
        <w:t xml:space="preserve">Within the framework of formal logic, one </w:t>
      </w:r>
      <w:r w:rsidRPr="007D0B41">
        <w:t xml:space="preserve">can give the following genetic definition of </w:t>
      </w:r>
      <w:r w:rsidR="007D6316" w:rsidRPr="007D0B41">
        <w:rPr>
          <w:lang w:val="en-US"/>
        </w:rPr>
        <w:t xml:space="preserve">the </w:t>
      </w:r>
      <w:r w:rsidR="00AA3E27" w:rsidRPr="007D0B41">
        <w:t>concept of “</w:t>
      </w:r>
      <w:r w:rsidRPr="007D0B41">
        <w:t>mathematical quantity</w:t>
      </w:r>
      <w:r w:rsidR="00AA3E27" w:rsidRPr="007D0B41">
        <w:t>”</w:t>
      </w:r>
      <w:r w:rsidRPr="007D0B41">
        <w:t xml:space="preserve"> (As is known, the genetic definition </w:t>
      </w:r>
      <w:r w:rsidR="0082236A" w:rsidRPr="007D0B41">
        <w:t xml:space="preserve">of concept </w:t>
      </w:r>
      <w:r w:rsidRPr="007D0B41">
        <w:t xml:space="preserve">shows how </w:t>
      </w:r>
      <w:r w:rsidR="00B85703" w:rsidRPr="007D0B41">
        <w:t xml:space="preserve">given concept </w:t>
      </w:r>
      <w:r w:rsidR="0046228A" w:rsidRPr="007D0B41">
        <w:t>arises</w:t>
      </w:r>
      <w:r w:rsidRPr="007D0B41">
        <w:t xml:space="preserve">). The concept of </w:t>
      </w:r>
      <w:r w:rsidR="009954A6" w:rsidRPr="007D0B41">
        <w:t>“</w:t>
      </w:r>
      <w:r w:rsidRPr="007D0B41">
        <w:t>mathematical quantity</w:t>
      </w:r>
      <w:r w:rsidR="009954A6" w:rsidRPr="007D0B41">
        <w:t>”</w:t>
      </w:r>
      <w:r w:rsidRPr="007D0B41">
        <w:t xml:space="preserve"> </w:t>
      </w:r>
      <w:r w:rsidR="009954A6" w:rsidRPr="007D0B41">
        <w:t>arises as</w:t>
      </w:r>
      <w:r w:rsidRPr="007D0B41">
        <w:t xml:space="preserve"> the result of </w:t>
      </w:r>
      <w:r w:rsidR="00464D3B" w:rsidRPr="007D0B41">
        <w:t>the following</w:t>
      </w:r>
      <w:r w:rsidRPr="007D0B41">
        <w:t xml:space="preserve"> mental operations: (a) abstraction </w:t>
      </w:r>
      <w:r w:rsidR="004E068F" w:rsidRPr="007D0B41">
        <w:t>of “</w:t>
      </w:r>
      <w:r w:rsidRPr="007D0B41">
        <w:t>quantitative determina</w:t>
      </w:r>
      <w:r w:rsidR="004E068F" w:rsidRPr="007D0B41">
        <w:t>cy</w:t>
      </w:r>
      <w:r w:rsidRPr="007D0B41">
        <w:t xml:space="preserve"> of the physical quantity</w:t>
      </w:r>
      <w:r w:rsidR="004E068F" w:rsidRPr="007D0B41">
        <w:t>”</w:t>
      </w:r>
      <w:r w:rsidRPr="007D0B41">
        <w:t xml:space="preserve"> from the </w:t>
      </w:r>
      <w:r w:rsidR="004E068F" w:rsidRPr="007D0B41">
        <w:t>“</w:t>
      </w:r>
      <w:r w:rsidRPr="007D0B41">
        <w:t>physical quantity</w:t>
      </w:r>
      <w:r w:rsidR="004E068F" w:rsidRPr="007D0B41">
        <w:t>”</w:t>
      </w:r>
      <w:r w:rsidRPr="007D0B41">
        <w:t xml:space="preserve"> </w:t>
      </w:r>
      <w:r w:rsidR="00CE39C5" w:rsidRPr="007D0B41">
        <w:t xml:space="preserve">under the assumption </w:t>
      </w:r>
      <w:r w:rsidRPr="007D0B41">
        <w:t xml:space="preserve">that </w:t>
      </w:r>
      <w:r w:rsidR="002870E3" w:rsidRPr="007D0B41">
        <w:t>“</w:t>
      </w:r>
      <w:r w:rsidRPr="007D0B41">
        <w:t>the quantitative determina</w:t>
      </w:r>
      <w:r w:rsidR="002870E3" w:rsidRPr="007D0B41">
        <w:t>cy</w:t>
      </w:r>
      <w:r w:rsidRPr="007D0B41">
        <w:t xml:space="preserve"> of the physical </w:t>
      </w:r>
      <w:r w:rsidR="002870E3" w:rsidRPr="007D0B41">
        <w:t>quantity”</w:t>
      </w:r>
      <w:r w:rsidRPr="007D0B41">
        <w:t xml:space="preserve"> is a </w:t>
      </w:r>
      <w:r w:rsidR="002870E3" w:rsidRPr="007D0B41">
        <w:t xml:space="preserve">independent </w:t>
      </w:r>
      <w:r w:rsidR="00A74ED1" w:rsidRPr="007D0B41">
        <w:t>(</w:t>
      </w:r>
      <w:r w:rsidRPr="007D0B41">
        <w:t>separate</w:t>
      </w:r>
      <w:r w:rsidR="00A74ED1" w:rsidRPr="007D0B41">
        <w:t>)</w:t>
      </w:r>
      <w:r w:rsidRPr="007D0B41">
        <w:t xml:space="preserve"> object of thought; (b) abstraction </w:t>
      </w:r>
      <w:r w:rsidR="00CB4BD0" w:rsidRPr="007D0B41">
        <w:t>of “</w:t>
      </w:r>
      <w:r w:rsidRPr="007D0B41">
        <w:t>amount (i</w:t>
      </w:r>
      <w:r w:rsidR="00CB4BD0" w:rsidRPr="007D0B41">
        <w:t>.</w:t>
      </w:r>
      <w:r w:rsidRPr="007D0B41">
        <w:t>e</w:t>
      </w:r>
      <w:r w:rsidR="00CB4BD0" w:rsidRPr="007D0B41">
        <w:t>.</w:t>
      </w:r>
      <w:r w:rsidRPr="007D0B41">
        <w:t>, abstract number)</w:t>
      </w:r>
      <w:r w:rsidR="00CB4BD0" w:rsidRPr="007D0B41">
        <w:t>”</w:t>
      </w:r>
      <w:r w:rsidRPr="007D0B41">
        <w:t xml:space="preserve"> from the </w:t>
      </w:r>
      <w:r w:rsidR="00CB4BD0" w:rsidRPr="007D0B41">
        <w:t>“</w:t>
      </w:r>
      <w:r w:rsidRPr="007D0B41">
        <w:t>quantitative determina</w:t>
      </w:r>
      <w:r w:rsidR="00CB4BD0" w:rsidRPr="007D0B41">
        <w:t>cy</w:t>
      </w:r>
      <w:r w:rsidRPr="007D0B41">
        <w:t xml:space="preserve"> of the physical quantity</w:t>
      </w:r>
      <w:r w:rsidR="00CB4BD0" w:rsidRPr="007D0B41">
        <w:t>” under the assumption that “</w:t>
      </w:r>
      <w:r w:rsidRPr="007D0B41">
        <w:t>number (i</w:t>
      </w:r>
      <w:r w:rsidR="00CB4BD0" w:rsidRPr="007D0B41">
        <w:t>.</w:t>
      </w:r>
      <w:r w:rsidRPr="007D0B41">
        <w:t>e</w:t>
      </w:r>
      <w:r w:rsidR="00CB4BD0" w:rsidRPr="007D0B41">
        <w:t>.</w:t>
      </w:r>
      <w:r w:rsidRPr="007D0B41">
        <w:t>, abstract number)</w:t>
      </w:r>
      <w:r w:rsidR="00CB4BD0" w:rsidRPr="007D0B41">
        <w:t>”</w:t>
      </w:r>
      <w:r w:rsidRPr="007D0B41">
        <w:t xml:space="preserve"> is a </w:t>
      </w:r>
      <w:r w:rsidR="003F74D1" w:rsidRPr="007D0B41">
        <w:t xml:space="preserve">independent (separate) </w:t>
      </w:r>
      <w:r w:rsidRPr="007D0B41">
        <w:t xml:space="preserve">object of thought. In this case, unnamed, abstract numbers </w:t>
      </w:r>
      <w:r w:rsidR="00240805" w:rsidRPr="007D0B41">
        <w:t xml:space="preserve">represent the </w:t>
      </w:r>
      <w:r w:rsidRPr="007D0B41">
        <w:t xml:space="preserve">only </w:t>
      </w:r>
      <w:r w:rsidR="00240805" w:rsidRPr="007D0B41">
        <w:t>sign</w:t>
      </w:r>
      <w:r w:rsidRPr="007D0B41">
        <w:t xml:space="preserve"> </w:t>
      </w:r>
      <w:r w:rsidR="00F64059" w:rsidRPr="007D0B41">
        <w:t xml:space="preserve">(feature) </w:t>
      </w:r>
      <w:r w:rsidRPr="007D0B41">
        <w:t xml:space="preserve">of the concept of </w:t>
      </w:r>
      <w:r w:rsidR="002209AE" w:rsidRPr="007D0B41">
        <w:t>“</w:t>
      </w:r>
      <w:r w:rsidRPr="007D0B41">
        <w:t>mathematical quantity</w:t>
      </w:r>
      <w:r w:rsidR="002209AE" w:rsidRPr="007D0B41">
        <w:t>”</w:t>
      </w:r>
      <w:r w:rsidRPr="007D0B41">
        <w:t xml:space="preserve">. However, this </w:t>
      </w:r>
      <w:r w:rsidR="00FA2B17" w:rsidRPr="007D0B41">
        <w:t>sign</w:t>
      </w:r>
      <w:r w:rsidRPr="007D0B41">
        <w:t xml:space="preserve"> </w:t>
      </w:r>
      <w:r w:rsidR="00937151" w:rsidRPr="007D0B41">
        <w:t xml:space="preserve">(feature) </w:t>
      </w:r>
      <w:r w:rsidRPr="007D0B41">
        <w:t xml:space="preserve">is not </w:t>
      </w:r>
      <w:r w:rsidR="00FA2B17" w:rsidRPr="007D0B41">
        <w:t>the</w:t>
      </w:r>
      <w:r w:rsidRPr="007D0B41">
        <w:t xml:space="preserve"> essential </w:t>
      </w:r>
      <w:r w:rsidR="00FA2B17" w:rsidRPr="007D0B41">
        <w:t>sign</w:t>
      </w:r>
      <w:r w:rsidRPr="007D0B41">
        <w:t xml:space="preserve"> </w:t>
      </w:r>
      <w:r w:rsidR="00937151" w:rsidRPr="007D0B41">
        <w:t xml:space="preserve">(feature) </w:t>
      </w:r>
      <w:r w:rsidRPr="007D0B41">
        <w:t xml:space="preserve">of the material objects. </w:t>
      </w:r>
      <w:r w:rsidR="004B5D1E" w:rsidRPr="007D0B41">
        <w:rPr>
          <w:lang w:val="en-US"/>
        </w:rPr>
        <w:t>Furthermore</w:t>
      </w:r>
      <w:r w:rsidR="006A0F8E" w:rsidRPr="007D0B41">
        <w:t xml:space="preserve">, </w:t>
      </w:r>
      <w:r w:rsidR="00FC78E0" w:rsidRPr="007D0B41">
        <w:t xml:space="preserve">the content of </w:t>
      </w:r>
      <w:r w:rsidRPr="007D0B41">
        <w:t xml:space="preserve">the concept of </w:t>
      </w:r>
      <w:r w:rsidR="002543EB" w:rsidRPr="007D0B41">
        <w:t>“</w:t>
      </w:r>
      <w:r w:rsidRPr="007D0B41">
        <w:t>mathematical quantity</w:t>
      </w:r>
      <w:r w:rsidR="002543EB" w:rsidRPr="007D0B41">
        <w:t>”</w:t>
      </w:r>
      <w:r w:rsidRPr="007D0B41">
        <w:t xml:space="preserve"> is equal to zero, and the </w:t>
      </w:r>
      <w:r w:rsidR="00F85C10" w:rsidRPr="007D0B41">
        <w:t>scope (denotation, volume)</w:t>
      </w:r>
      <w:r w:rsidRPr="007D0B41">
        <w:t xml:space="preserve"> of this concept is infinitely large.</w:t>
      </w:r>
      <w:r w:rsidR="00507B96" w:rsidRPr="007D0B41">
        <w:t xml:space="preserve"> This implies</w:t>
      </w:r>
      <w:r w:rsidRPr="007D0B41">
        <w:t xml:space="preserve"> </w:t>
      </w:r>
      <w:r w:rsidR="00FF298C" w:rsidRPr="007D0B41">
        <w:t>that the essence of the concept of “mathematical quantity” is that the concept of “mathematical quantity</w:t>
      </w:r>
      <w:r w:rsidR="00FD0FFB" w:rsidRPr="007D0B41">
        <w:t>” contradicts</w:t>
      </w:r>
      <w:r w:rsidR="00F76B94" w:rsidRPr="007D0B41">
        <w:t xml:space="preserve"> </w:t>
      </w:r>
      <w:r w:rsidR="00FD0FFB" w:rsidRPr="007D0B41">
        <w:t xml:space="preserve">to the </w:t>
      </w:r>
      <w:r w:rsidR="00F3638A" w:rsidRPr="007D0B41">
        <w:t xml:space="preserve">standard </w:t>
      </w:r>
      <w:r w:rsidR="00FD0FFB" w:rsidRPr="007D0B41">
        <w:t xml:space="preserve">logical definition of concept. </w:t>
      </w:r>
      <w:r w:rsidR="001643B2" w:rsidRPr="007D0B41">
        <w:t>Consequently</w:t>
      </w:r>
      <w:r w:rsidRPr="007D0B41">
        <w:t xml:space="preserve">, </w:t>
      </w:r>
      <w:r w:rsidR="00367E45" w:rsidRPr="007D0B41">
        <w:t xml:space="preserve">the </w:t>
      </w:r>
      <w:r w:rsidRPr="007D0B41">
        <w:t xml:space="preserve">mathematical </w:t>
      </w:r>
      <w:r w:rsidR="00FC41A8" w:rsidRPr="007D0B41">
        <w:t>quantity</w:t>
      </w:r>
      <w:r w:rsidRPr="007D0B41">
        <w:t xml:space="preserve"> </w:t>
      </w:r>
      <w:r w:rsidR="00367E45" w:rsidRPr="007D0B41">
        <w:t xml:space="preserve">is a </w:t>
      </w:r>
      <w:r w:rsidR="00367E45" w:rsidRPr="007D0B41">
        <w:rPr>
          <w:lang w:val="en-US"/>
        </w:rPr>
        <w:t>fictitious, dummy quantity.</w:t>
      </w:r>
    </w:p>
    <w:p w:rsidR="00845AD8" w:rsidRPr="007D0B41" w:rsidRDefault="00845AD8" w:rsidP="005A1AC8">
      <w:pPr>
        <w:ind w:firstLine="708"/>
        <w:jc w:val="both"/>
        <w:rPr>
          <w:lang w:val="en-US"/>
        </w:rPr>
      </w:pPr>
      <w:r w:rsidRPr="007D0B41">
        <w:rPr>
          <w:rStyle w:val="hps"/>
        </w:rPr>
        <w:t>Thus, the concept</w:t>
      </w:r>
      <w:r w:rsidRPr="007D0B41">
        <w:t xml:space="preserve"> </w:t>
      </w:r>
      <w:r w:rsidRPr="007D0B41">
        <w:rPr>
          <w:rStyle w:val="hps"/>
        </w:rPr>
        <w:t>of mathematical</w:t>
      </w:r>
      <w:r w:rsidRPr="007D0B41">
        <w:t xml:space="preserve"> </w:t>
      </w:r>
      <w:r w:rsidRPr="007D0B41">
        <w:rPr>
          <w:rStyle w:val="hps"/>
        </w:rPr>
        <w:t>quantit</w:t>
      </w:r>
      <w:r w:rsidR="005A1AC8" w:rsidRPr="007D0B41">
        <w:rPr>
          <w:rStyle w:val="hps"/>
        </w:rPr>
        <w:t>y</w:t>
      </w:r>
      <w:r w:rsidRPr="007D0B41">
        <w:t xml:space="preserve"> </w:t>
      </w:r>
      <w:r w:rsidR="005A1AC8" w:rsidRPr="007D0B41">
        <w:t>is vacuous,</w:t>
      </w:r>
      <w:r w:rsidR="005A1AC8" w:rsidRPr="007D0B41">
        <w:rPr>
          <w:rStyle w:val="hps"/>
        </w:rPr>
        <w:t xml:space="preserve"> </w:t>
      </w:r>
      <w:r w:rsidRPr="007D0B41">
        <w:rPr>
          <w:rStyle w:val="hps"/>
        </w:rPr>
        <w:t>meaningless</w:t>
      </w:r>
      <w:r w:rsidRPr="007D0B41">
        <w:t xml:space="preserve">, </w:t>
      </w:r>
      <w:r w:rsidR="005A1AC8" w:rsidRPr="007D0B41">
        <w:rPr>
          <w:rStyle w:val="hps"/>
        </w:rPr>
        <w:t xml:space="preserve">fallacious, </w:t>
      </w:r>
      <w:r w:rsidRPr="007D0B41">
        <w:rPr>
          <w:rStyle w:val="hps"/>
        </w:rPr>
        <w:t xml:space="preserve">and </w:t>
      </w:r>
      <w:r w:rsidR="008567EE" w:rsidRPr="007D0B41">
        <w:rPr>
          <w:rStyle w:val="hps"/>
        </w:rPr>
        <w:t>inadmissible</w:t>
      </w:r>
      <w:r w:rsidRPr="007D0B41">
        <w:t xml:space="preserve"> </w:t>
      </w:r>
      <w:r w:rsidRPr="007D0B41">
        <w:rPr>
          <w:rStyle w:val="hps"/>
        </w:rPr>
        <w:t>concept in</w:t>
      </w:r>
      <w:r w:rsidRPr="007D0B41">
        <w:t xml:space="preserve"> </w:t>
      </w:r>
      <w:r w:rsidRPr="007D0B41">
        <w:rPr>
          <w:rStyle w:val="hps"/>
        </w:rPr>
        <w:t>science</w:t>
      </w:r>
      <w:r w:rsidRPr="007D0B41">
        <w:t xml:space="preserve"> </w:t>
      </w:r>
      <w:r w:rsidRPr="007D0B41">
        <w:rPr>
          <w:rStyle w:val="hps"/>
        </w:rPr>
        <w:t>because it</w:t>
      </w:r>
      <w:r w:rsidRPr="007D0B41">
        <w:t xml:space="preserve"> </w:t>
      </w:r>
      <w:r w:rsidR="00297329" w:rsidRPr="007D0B41">
        <w:rPr>
          <w:rStyle w:val="hps"/>
        </w:rPr>
        <w:t xml:space="preserve">represents the </w:t>
      </w:r>
      <w:r w:rsidR="00CB3ACB" w:rsidRPr="007D0B41">
        <w:rPr>
          <w:rStyle w:val="hps"/>
        </w:rPr>
        <w:t xml:space="preserve">following </w:t>
      </w:r>
      <w:r w:rsidR="00CB3ACB" w:rsidRPr="007D0B41">
        <w:t>formal</w:t>
      </w:r>
      <w:r w:rsidR="00297329" w:rsidRPr="007D0B41">
        <w:rPr>
          <w:rStyle w:val="hps"/>
        </w:rPr>
        <w:t>-</w:t>
      </w:r>
      <w:r w:rsidRPr="007D0B41">
        <w:rPr>
          <w:rStyle w:val="hps"/>
        </w:rPr>
        <w:t>logical and</w:t>
      </w:r>
      <w:r w:rsidRPr="007D0B41">
        <w:t xml:space="preserve"> </w:t>
      </w:r>
      <w:r w:rsidRPr="007D0B41">
        <w:rPr>
          <w:rStyle w:val="hps"/>
        </w:rPr>
        <w:lastRenderedPageBreak/>
        <w:t>dialectical</w:t>
      </w:r>
      <w:r w:rsidR="00297329" w:rsidRPr="007D0B41">
        <w:rPr>
          <w:rStyle w:val="hps"/>
        </w:rPr>
        <w:t xml:space="preserve">-materialistic </w:t>
      </w:r>
      <w:r w:rsidRPr="007D0B41">
        <w:rPr>
          <w:rStyle w:val="hps"/>
        </w:rPr>
        <w:t>error</w:t>
      </w:r>
      <w:r w:rsidR="00297329" w:rsidRPr="007D0B41">
        <w:rPr>
          <w:rStyle w:val="hps"/>
        </w:rPr>
        <w:t>s</w:t>
      </w:r>
      <w:r w:rsidRPr="007D0B41">
        <w:t xml:space="preserve">: </w:t>
      </w:r>
      <w:r w:rsidR="00945BEC" w:rsidRPr="007D0B41">
        <w:rPr>
          <w:rStyle w:val="hps"/>
        </w:rPr>
        <w:t xml:space="preserve">negation of </w:t>
      </w:r>
      <w:r w:rsidR="00CB3ACB" w:rsidRPr="007D0B41">
        <w:rPr>
          <w:rStyle w:val="hps"/>
        </w:rPr>
        <w:t xml:space="preserve">the </w:t>
      </w:r>
      <w:r w:rsidR="00305692" w:rsidRPr="007D0B41">
        <w:rPr>
          <w:rStyle w:val="hps"/>
        </w:rPr>
        <w:t xml:space="preserve">standard </w:t>
      </w:r>
      <w:r w:rsidR="00945BEC" w:rsidRPr="007D0B41">
        <w:rPr>
          <w:rStyle w:val="hps"/>
        </w:rPr>
        <w:t xml:space="preserve">proposition </w:t>
      </w:r>
      <w:r w:rsidRPr="007D0B41">
        <w:rPr>
          <w:rStyle w:val="hps"/>
        </w:rPr>
        <w:t>of</w:t>
      </w:r>
      <w:r w:rsidRPr="007D0B41">
        <w:t xml:space="preserve"> </w:t>
      </w:r>
      <w:r w:rsidRPr="007D0B41">
        <w:rPr>
          <w:rStyle w:val="hps"/>
        </w:rPr>
        <w:t>existence of</w:t>
      </w:r>
      <w:r w:rsidRPr="007D0B41">
        <w:t xml:space="preserve"> </w:t>
      </w:r>
      <w:r w:rsidR="00945BEC" w:rsidRPr="007D0B41">
        <w:t xml:space="preserve">the </w:t>
      </w:r>
      <w:r w:rsidR="00AF1652" w:rsidRPr="007D0B41">
        <w:rPr>
          <w:rStyle w:val="hps"/>
        </w:rPr>
        <w:t xml:space="preserve">essential sign </w:t>
      </w:r>
      <w:r w:rsidR="00305692" w:rsidRPr="007D0B41">
        <w:rPr>
          <w:rStyle w:val="hps"/>
        </w:rPr>
        <w:t xml:space="preserve">(feature) </w:t>
      </w:r>
      <w:r w:rsidRPr="007D0B41">
        <w:rPr>
          <w:rStyle w:val="hps"/>
        </w:rPr>
        <w:t>of concept</w:t>
      </w:r>
      <w:r w:rsidRPr="007D0B41">
        <w:t xml:space="preserve"> </w:t>
      </w:r>
      <w:r w:rsidRPr="007D0B41">
        <w:rPr>
          <w:rStyle w:val="hps"/>
        </w:rPr>
        <w:t>(i</w:t>
      </w:r>
      <w:r w:rsidR="005A49E2" w:rsidRPr="007D0B41">
        <w:rPr>
          <w:rStyle w:val="hps"/>
        </w:rPr>
        <w:t>.</w:t>
      </w:r>
      <w:r w:rsidRPr="007D0B41">
        <w:rPr>
          <w:rStyle w:val="hps"/>
        </w:rPr>
        <w:t>e</w:t>
      </w:r>
      <w:r w:rsidR="005A49E2" w:rsidRPr="007D0B41">
        <w:rPr>
          <w:rStyle w:val="hps"/>
        </w:rPr>
        <w:t>.</w:t>
      </w:r>
      <w:r w:rsidRPr="007D0B41">
        <w:t xml:space="preserve">, </w:t>
      </w:r>
      <w:r w:rsidR="00AF1652" w:rsidRPr="007D0B41">
        <w:rPr>
          <w:rStyle w:val="hps"/>
        </w:rPr>
        <w:t>negation of</w:t>
      </w:r>
      <w:r w:rsidRPr="007D0B41">
        <w:rPr>
          <w:rStyle w:val="hps"/>
        </w:rPr>
        <w:t xml:space="preserve"> existence of</w:t>
      </w:r>
      <w:r w:rsidRPr="007D0B41">
        <w:t xml:space="preserve"> </w:t>
      </w:r>
      <w:r w:rsidRPr="007D0B41">
        <w:rPr>
          <w:rStyle w:val="hps"/>
        </w:rPr>
        <w:t xml:space="preserve">the </w:t>
      </w:r>
      <w:r w:rsidR="00AF1652" w:rsidRPr="007D0B41">
        <w:rPr>
          <w:rStyle w:val="hps"/>
        </w:rPr>
        <w:t xml:space="preserve">attribute, </w:t>
      </w:r>
      <w:r w:rsidRPr="007D0B41">
        <w:rPr>
          <w:rStyle w:val="hps"/>
        </w:rPr>
        <w:t>essence</w:t>
      </w:r>
      <w:r w:rsidRPr="007D0B41">
        <w:t xml:space="preserve"> </w:t>
      </w:r>
      <w:r w:rsidRPr="007D0B41">
        <w:rPr>
          <w:rStyle w:val="hps"/>
        </w:rPr>
        <w:t>of concept</w:t>
      </w:r>
      <w:r w:rsidR="00A76241" w:rsidRPr="007D0B41">
        <w:t>);</w:t>
      </w:r>
      <w:r w:rsidRPr="007D0B41">
        <w:t xml:space="preserve"> and </w:t>
      </w:r>
      <w:r w:rsidR="00A76241" w:rsidRPr="007D0B41">
        <w:rPr>
          <w:rStyle w:val="hps"/>
        </w:rPr>
        <w:t xml:space="preserve">negation of </w:t>
      </w:r>
      <w:r w:rsidRPr="007D0B41">
        <w:rPr>
          <w:rStyle w:val="hps"/>
        </w:rPr>
        <w:t>existence of</w:t>
      </w:r>
      <w:r w:rsidRPr="007D0B41">
        <w:t xml:space="preserve"> </w:t>
      </w:r>
      <w:r w:rsidRPr="007D0B41">
        <w:rPr>
          <w:rStyle w:val="hps"/>
        </w:rPr>
        <w:t>measure</w:t>
      </w:r>
      <w:r w:rsidRPr="007D0B41">
        <w:t xml:space="preserve"> </w:t>
      </w:r>
      <w:r w:rsidR="00A76241" w:rsidRPr="007D0B41">
        <w:t xml:space="preserve">of </w:t>
      </w:r>
      <w:r w:rsidR="007E718D" w:rsidRPr="007D0B41">
        <w:t xml:space="preserve">a </w:t>
      </w:r>
      <w:r w:rsidRPr="007D0B41">
        <w:rPr>
          <w:rStyle w:val="hps"/>
        </w:rPr>
        <w:t>material object.</w:t>
      </w:r>
    </w:p>
    <w:p w:rsidR="004A35B1" w:rsidRPr="007D0B41" w:rsidRDefault="004A35B1" w:rsidP="004A35B1">
      <w:pPr>
        <w:ind w:firstLine="708"/>
        <w:jc w:val="both"/>
        <w:rPr>
          <w:lang w:val="en-US"/>
        </w:rPr>
      </w:pPr>
      <w:r w:rsidRPr="007D0B41">
        <w:rPr>
          <w:lang w:val="en-US"/>
        </w:rPr>
        <w:t xml:space="preserve">3. </w:t>
      </w:r>
      <w:r w:rsidR="00075E2D" w:rsidRPr="007D0B41">
        <w:rPr>
          <w:lang w:val="en-US"/>
        </w:rPr>
        <w:t>R</w:t>
      </w:r>
      <w:r w:rsidRPr="007D0B41">
        <w:rPr>
          <w:lang w:val="en-US"/>
        </w:rPr>
        <w:t xml:space="preserve">elation between the concepts of </w:t>
      </w:r>
      <w:r w:rsidR="006607D8" w:rsidRPr="007D0B41">
        <w:rPr>
          <w:lang w:val="en-US"/>
        </w:rPr>
        <w:t>“</w:t>
      </w:r>
      <w:r w:rsidRPr="007D0B41">
        <w:rPr>
          <w:lang w:val="en-US"/>
        </w:rPr>
        <w:t>abstract physical quantity</w:t>
      </w:r>
      <w:r w:rsidR="006607D8" w:rsidRPr="007D0B41">
        <w:rPr>
          <w:lang w:val="en-US"/>
        </w:rPr>
        <w:t>”</w:t>
      </w:r>
      <w:r w:rsidRPr="007D0B41">
        <w:rPr>
          <w:lang w:val="en-US"/>
        </w:rPr>
        <w:t xml:space="preserve"> and </w:t>
      </w:r>
      <w:r w:rsidR="00136BB8" w:rsidRPr="007D0B41">
        <w:rPr>
          <w:lang w:val="en-US"/>
        </w:rPr>
        <w:t>of “</w:t>
      </w:r>
      <w:r w:rsidRPr="007D0B41">
        <w:rPr>
          <w:lang w:val="en-US"/>
        </w:rPr>
        <w:t>mathematical quantity</w:t>
      </w:r>
      <w:r w:rsidR="00136BB8" w:rsidRPr="007D0B41">
        <w:rPr>
          <w:lang w:val="en-US"/>
        </w:rPr>
        <w:t>”</w:t>
      </w:r>
      <w:r w:rsidRPr="007D0B41">
        <w:rPr>
          <w:lang w:val="en-US"/>
        </w:rPr>
        <w:t xml:space="preserve"> is </w:t>
      </w:r>
      <w:r w:rsidR="007D5C6E" w:rsidRPr="007D0B41">
        <w:rPr>
          <w:lang w:val="en-US"/>
        </w:rPr>
        <w:t xml:space="preserve">the </w:t>
      </w:r>
      <w:r w:rsidR="007B389B" w:rsidRPr="007D0B41">
        <w:rPr>
          <w:lang w:val="en-US"/>
        </w:rPr>
        <w:t xml:space="preserve">relation of </w:t>
      </w:r>
      <w:r w:rsidRPr="007D0B41">
        <w:rPr>
          <w:lang w:val="en-US"/>
        </w:rPr>
        <w:t xml:space="preserve">disagreement. </w:t>
      </w:r>
      <w:r w:rsidR="002D26C8" w:rsidRPr="007D0B41">
        <w:rPr>
          <w:lang w:val="en-US"/>
        </w:rPr>
        <w:t>Really</w:t>
      </w:r>
      <w:r w:rsidRPr="007D0B41">
        <w:rPr>
          <w:lang w:val="en-US"/>
        </w:rPr>
        <w:t xml:space="preserve">, the </w:t>
      </w:r>
      <w:r w:rsidR="00806ED4" w:rsidRPr="007D0B41">
        <w:rPr>
          <w:lang w:val="en-US"/>
        </w:rPr>
        <w:t xml:space="preserve">relation of disagreement </w:t>
      </w:r>
      <w:r w:rsidRPr="007D0B41">
        <w:rPr>
          <w:lang w:val="en-US"/>
        </w:rPr>
        <w:t xml:space="preserve">exists between such </w:t>
      </w:r>
      <w:r w:rsidR="00FD6B27" w:rsidRPr="007D0B41">
        <w:rPr>
          <w:lang w:val="en-US"/>
        </w:rPr>
        <w:t>concept</w:t>
      </w:r>
      <w:r w:rsidRPr="007D0B41">
        <w:rPr>
          <w:lang w:val="en-US"/>
        </w:rPr>
        <w:t xml:space="preserve">s which </w:t>
      </w:r>
      <w:r w:rsidR="0050663D" w:rsidRPr="007D0B41">
        <w:rPr>
          <w:lang w:val="en-US"/>
        </w:rPr>
        <w:t>have</w:t>
      </w:r>
      <w:r w:rsidRPr="007D0B41">
        <w:rPr>
          <w:lang w:val="en-US"/>
        </w:rPr>
        <w:t xml:space="preserve"> different </w:t>
      </w:r>
      <w:r w:rsidR="0050663D" w:rsidRPr="007D0B41">
        <w:rPr>
          <w:lang w:val="en-US"/>
        </w:rPr>
        <w:t xml:space="preserve">scopes (volumes) </w:t>
      </w:r>
      <w:r w:rsidRPr="007D0B41">
        <w:rPr>
          <w:lang w:val="en-US"/>
        </w:rPr>
        <w:t xml:space="preserve">and </w:t>
      </w:r>
      <w:r w:rsidR="00151D28" w:rsidRPr="007D0B41">
        <w:rPr>
          <w:lang w:val="en-US"/>
        </w:rPr>
        <w:t>contents</w:t>
      </w:r>
      <w:r w:rsidRPr="007D0B41">
        <w:rPr>
          <w:lang w:val="en-US"/>
        </w:rPr>
        <w:t xml:space="preserve"> </w:t>
      </w:r>
      <w:r w:rsidR="00065A55" w:rsidRPr="007D0B41">
        <w:rPr>
          <w:lang w:val="en-US"/>
        </w:rPr>
        <w:t xml:space="preserve">under the stipulation that </w:t>
      </w:r>
      <w:r w:rsidR="00233576" w:rsidRPr="007D0B41">
        <w:rPr>
          <w:lang w:val="en-US"/>
        </w:rPr>
        <w:t xml:space="preserve">the </w:t>
      </w:r>
      <w:r w:rsidR="00103B29" w:rsidRPr="007D0B41">
        <w:rPr>
          <w:lang w:val="en-US"/>
        </w:rPr>
        <w:t xml:space="preserve">signs </w:t>
      </w:r>
      <w:r w:rsidR="00235F61" w:rsidRPr="007D0B41">
        <w:rPr>
          <w:lang w:val="en-US"/>
        </w:rPr>
        <w:t xml:space="preserve">(features) </w:t>
      </w:r>
      <w:r w:rsidR="00103B29" w:rsidRPr="007D0B41">
        <w:rPr>
          <w:lang w:val="en-US"/>
        </w:rPr>
        <w:t>entering into the</w:t>
      </w:r>
      <w:r w:rsidRPr="007D0B41">
        <w:rPr>
          <w:lang w:val="en-US"/>
        </w:rPr>
        <w:t xml:space="preserve"> content of one concept (</w:t>
      </w:r>
      <w:r w:rsidR="00103B29" w:rsidRPr="007D0B41">
        <w:rPr>
          <w:lang w:val="en-US"/>
        </w:rPr>
        <w:t>“mathematical quantity”)</w:t>
      </w:r>
      <w:r w:rsidRPr="007D0B41">
        <w:rPr>
          <w:lang w:val="en-US"/>
        </w:rPr>
        <w:t xml:space="preserve"> deny </w:t>
      </w:r>
      <w:r w:rsidR="00233576" w:rsidRPr="007D0B41">
        <w:rPr>
          <w:lang w:val="en-US"/>
        </w:rPr>
        <w:t xml:space="preserve">(negate) </w:t>
      </w:r>
      <w:r w:rsidRPr="007D0B41">
        <w:rPr>
          <w:lang w:val="en-US"/>
        </w:rPr>
        <w:t xml:space="preserve">the </w:t>
      </w:r>
      <w:r w:rsidR="00233576" w:rsidRPr="007D0B41">
        <w:rPr>
          <w:lang w:val="en-US"/>
        </w:rPr>
        <w:t>signs</w:t>
      </w:r>
      <w:r w:rsidRPr="007D0B41">
        <w:rPr>
          <w:lang w:val="en-US"/>
        </w:rPr>
        <w:t xml:space="preserve"> </w:t>
      </w:r>
      <w:r w:rsidR="00235F61" w:rsidRPr="007D0B41">
        <w:rPr>
          <w:lang w:val="en-US"/>
        </w:rPr>
        <w:t xml:space="preserve">(features) </w:t>
      </w:r>
      <w:r w:rsidR="00233576" w:rsidRPr="007D0B41">
        <w:rPr>
          <w:lang w:val="en-US"/>
        </w:rPr>
        <w:t>entering into</w:t>
      </w:r>
      <w:r w:rsidRPr="007D0B41">
        <w:rPr>
          <w:lang w:val="en-US"/>
        </w:rPr>
        <w:t xml:space="preserve"> the content of another concept (</w:t>
      </w:r>
      <w:r w:rsidR="00233576" w:rsidRPr="007D0B41">
        <w:rPr>
          <w:lang w:val="en-US"/>
        </w:rPr>
        <w:t>“</w:t>
      </w:r>
      <w:r w:rsidRPr="007D0B41">
        <w:rPr>
          <w:lang w:val="en-US"/>
        </w:rPr>
        <w:t>abstract physical quantity</w:t>
      </w:r>
      <w:r w:rsidR="00233576" w:rsidRPr="007D0B41">
        <w:rPr>
          <w:lang w:val="en-US"/>
        </w:rPr>
        <w:t>”</w:t>
      </w:r>
      <w:r w:rsidRPr="007D0B41">
        <w:rPr>
          <w:lang w:val="en-US"/>
        </w:rPr>
        <w:t xml:space="preserve">). Therefore, the concept of mathematical </w:t>
      </w:r>
      <w:r w:rsidR="00AC1A95" w:rsidRPr="007D0B41">
        <w:rPr>
          <w:lang w:val="en-US"/>
        </w:rPr>
        <w:t>quantity</w:t>
      </w:r>
      <w:r w:rsidRPr="007D0B41">
        <w:rPr>
          <w:lang w:val="en-US"/>
        </w:rPr>
        <w:t xml:space="preserve"> </w:t>
      </w:r>
      <w:r w:rsidR="00AC1A95" w:rsidRPr="007D0B41">
        <w:rPr>
          <w:lang w:val="en-US"/>
        </w:rPr>
        <w:t xml:space="preserve">contradicts </w:t>
      </w:r>
      <w:r w:rsidR="00980F3B" w:rsidRPr="007D0B41">
        <w:rPr>
          <w:lang w:val="en-US"/>
        </w:rPr>
        <w:t xml:space="preserve">to </w:t>
      </w:r>
      <w:r w:rsidR="00F82AB5" w:rsidRPr="007D0B41">
        <w:rPr>
          <w:lang w:val="en-US"/>
        </w:rPr>
        <w:t xml:space="preserve">the </w:t>
      </w:r>
      <w:r w:rsidR="00AC1A95" w:rsidRPr="007D0B41">
        <w:rPr>
          <w:lang w:val="en-US"/>
        </w:rPr>
        <w:t xml:space="preserve">concept </w:t>
      </w:r>
      <w:r w:rsidRPr="007D0B41">
        <w:rPr>
          <w:lang w:val="en-US"/>
        </w:rPr>
        <w:t xml:space="preserve">of measure and </w:t>
      </w:r>
      <w:r w:rsidR="00AC1A95" w:rsidRPr="007D0B41">
        <w:rPr>
          <w:lang w:val="en-US"/>
        </w:rPr>
        <w:t>represents</w:t>
      </w:r>
      <w:r w:rsidRPr="007D0B41">
        <w:rPr>
          <w:lang w:val="en-US"/>
        </w:rPr>
        <w:t xml:space="preserve"> a formal</w:t>
      </w:r>
      <w:r w:rsidR="00AC1A95" w:rsidRPr="007D0B41">
        <w:rPr>
          <w:lang w:val="en-US"/>
        </w:rPr>
        <w:t>-</w:t>
      </w:r>
      <w:r w:rsidRPr="007D0B41">
        <w:rPr>
          <w:lang w:val="en-US"/>
        </w:rPr>
        <w:t xml:space="preserve"> logical </w:t>
      </w:r>
      <w:r w:rsidR="00AC1A95" w:rsidRPr="007D0B41">
        <w:rPr>
          <w:lang w:val="en-US"/>
        </w:rPr>
        <w:t>error</w:t>
      </w:r>
      <w:r w:rsidRPr="007D0B41">
        <w:rPr>
          <w:lang w:val="en-US"/>
        </w:rPr>
        <w:t>.</w:t>
      </w:r>
    </w:p>
    <w:p w:rsidR="00DE1F11" w:rsidRPr="007D0B41" w:rsidRDefault="004A35B1" w:rsidP="00DE1F11">
      <w:pPr>
        <w:ind w:firstLine="708"/>
        <w:jc w:val="both"/>
        <w:rPr>
          <w:lang w:val="en-US"/>
        </w:rPr>
      </w:pPr>
      <w:r w:rsidRPr="007D0B41">
        <w:rPr>
          <w:lang w:val="en-US"/>
        </w:rPr>
        <w:t xml:space="preserve">Thus, the formal-logical objection is that mathematical </w:t>
      </w:r>
      <w:r w:rsidR="00E563F7" w:rsidRPr="007D0B41">
        <w:rPr>
          <w:lang w:val="en-US"/>
        </w:rPr>
        <w:t>quantity</w:t>
      </w:r>
      <w:r w:rsidRPr="007D0B41">
        <w:rPr>
          <w:lang w:val="en-US"/>
        </w:rPr>
        <w:t xml:space="preserve"> </w:t>
      </w:r>
      <w:r w:rsidR="001C349F" w:rsidRPr="007D0B41">
        <w:rPr>
          <w:lang w:val="en-US"/>
        </w:rPr>
        <w:t xml:space="preserve">represents </w:t>
      </w:r>
      <w:r w:rsidR="001C349F" w:rsidRPr="007D0B41">
        <w:t>fictitious</w:t>
      </w:r>
      <w:r w:rsidR="00DE1F11" w:rsidRPr="007D0B41">
        <w:rPr>
          <w:lang w:val="en-US"/>
        </w:rPr>
        <w:t>, dummy quantity.</w:t>
      </w:r>
    </w:p>
    <w:p w:rsidR="005F75BB" w:rsidRPr="007D0B41" w:rsidRDefault="00F97FCB" w:rsidP="005F75BB">
      <w:pPr>
        <w:ind w:firstLine="708"/>
        <w:jc w:val="both"/>
      </w:pPr>
      <w:r w:rsidRPr="007D0B41">
        <w:t xml:space="preserve">4. </w:t>
      </w:r>
      <w:r w:rsidR="00201D8D" w:rsidRPr="007D0B41">
        <w:t>M</w:t>
      </w:r>
      <w:r w:rsidRPr="007D0B41">
        <w:t xml:space="preserve">athematical quantities </w:t>
      </w:r>
      <w:r w:rsidR="00201D8D" w:rsidRPr="007D0B41">
        <w:t>are</w:t>
      </w:r>
      <w:r w:rsidRPr="007D0B41">
        <w:t xml:space="preserve"> </w:t>
      </w:r>
      <w:r w:rsidR="002C581E" w:rsidRPr="007D0B41">
        <w:t>literal notation</w:t>
      </w:r>
      <w:r w:rsidRPr="007D0B41">
        <w:t xml:space="preserve"> </w:t>
      </w:r>
      <w:r w:rsidR="002C581E" w:rsidRPr="007D0B41">
        <w:rPr>
          <w:lang w:val="en-US"/>
        </w:rPr>
        <w:t xml:space="preserve">of </w:t>
      </w:r>
      <w:r w:rsidRPr="007D0B41">
        <w:t>dimensionless (unnamed, abstract) numbers</w:t>
      </w:r>
      <w:r w:rsidR="002C581E" w:rsidRPr="007D0B41">
        <w:t>:</w:t>
      </w:r>
      <w:r w:rsidRPr="007D0B41">
        <w:t xml:space="preserve"> for example, </w:t>
      </w:r>
      <w:r w:rsidR="002C581E" w:rsidRPr="007D0B41">
        <w:rPr>
          <w:position w:val="-6"/>
        </w:rPr>
        <w:object w:dxaOrig="200" w:dyaOrig="220">
          <v:shape id="_x0000_i1036" type="#_x0000_t75" style="width:10.5pt;height:11.25pt" o:ole="">
            <v:imagedata r:id="rId28" o:title=""/>
          </v:shape>
          <o:OLEObject Type="Embed" ProgID="Equation.3" ShapeID="_x0000_i1036" DrawAspect="Content" ObjectID="_1537279585" r:id="rId29"/>
        </w:object>
      </w:r>
      <w:r w:rsidR="002C581E" w:rsidRPr="007D0B41">
        <w:rPr>
          <w:lang w:val="en-US"/>
        </w:rPr>
        <w:t xml:space="preserve"> </w:t>
      </w:r>
      <w:r w:rsidR="002C581E" w:rsidRPr="007D0B41">
        <w:t>and</w:t>
      </w:r>
      <w:r w:rsidR="002C581E" w:rsidRPr="007D0B41">
        <w:rPr>
          <w:lang w:val="en-US"/>
        </w:rPr>
        <w:t xml:space="preserve"> </w:t>
      </w:r>
      <w:r w:rsidR="002C581E" w:rsidRPr="007D0B41">
        <w:rPr>
          <w:position w:val="-10"/>
        </w:rPr>
        <w:object w:dxaOrig="220" w:dyaOrig="260">
          <v:shape id="_x0000_i1037" type="#_x0000_t75" style="width:11.25pt;height:12.75pt" o:ole="">
            <v:imagedata r:id="rId30" o:title=""/>
          </v:shape>
          <o:OLEObject Type="Embed" ProgID="Equation.3" ShapeID="_x0000_i1037" DrawAspect="Content" ObjectID="_1537279586" r:id="rId31"/>
        </w:object>
      </w:r>
      <w:r w:rsidRPr="007D0B41">
        <w:t xml:space="preserve"> </w:t>
      </w:r>
      <w:r w:rsidR="00EE363E" w:rsidRPr="007D0B41">
        <w:t xml:space="preserve">denote </w:t>
      </w:r>
      <w:r w:rsidR="00AF54DE" w:rsidRPr="007D0B41">
        <w:t>unnamed</w:t>
      </w:r>
      <w:r w:rsidRPr="007D0B41">
        <w:t xml:space="preserve"> number</w:t>
      </w:r>
      <w:r w:rsidR="00EE363E" w:rsidRPr="007D0B41">
        <w:t>s</w:t>
      </w:r>
      <w:r w:rsidRPr="007D0B41">
        <w:t xml:space="preserve">. </w:t>
      </w:r>
      <w:r w:rsidR="00384F76" w:rsidRPr="007D0B41">
        <w:t>R</w:t>
      </w:r>
      <w:r w:rsidRPr="007D0B41">
        <w:t xml:space="preserve">elation between the </w:t>
      </w:r>
      <w:r w:rsidR="00E869C1" w:rsidRPr="007D0B41">
        <w:t xml:space="preserve">quantities </w:t>
      </w:r>
      <w:r w:rsidRPr="007D0B41">
        <w:t xml:space="preserve"> </w:t>
      </w:r>
      <w:r w:rsidR="00E869C1" w:rsidRPr="007D0B41">
        <w:rPr>
          <w:position w:val="-6"/>
        </w:rPr>
        <w:object w:dxaOrig="200" w:dyaOrig="220">
          <v:shape id="_x0000_i1038" type="#_x0000_t75" style="width:10.5pt;height:11.25pt" o:ole="">
            <v:imagedata r:id="rId28" o:title=""/>
          </v:shape>
          <o:OLEObject Type="Embed" ProgID="Equation.3" ShapeID="_x0000_i1038" DrawAspect="Content" ObjectID="_1537279587" r:id="rId32"/>
        </w:object>
      </w:r>
      <w:r w:rsidR="00E869C1" w:rsidRPr="007D0B41">
        <w:rPr>
          <w:lang w:val="en-US"/>
        </w:rPr>
        <w:t xml:space="preserve"> </w:t>
      </w:r>
      <w:r w:rsidR="00E869C1" w:rsidRPr="007D0B41">
        <w:t>and</w:t>
      </w:r>
      <w:r w:rsidR="00E869C1" w:rsidRPr="007D0B41">
        <w:rPr>
          <w:lang w:val="en-US"/>
        </w:rPr>
        <w:t xml:space="preserve"> </w:t>
      </w:r>
      <w:r w:rsidR="00E869C1" w:rsidRPr="007D0B41">
        <w:rPr>
          <w:position w:val="-10"/>
        </w:rPr>
        <w:object w:dxaOrig="220" w:dyaOrig="260">
          <v:shape id="_x0000_i1039" type="#_x0000_t75" style="width:11.25pt;height:12.75pt" o:ole="">
            <v:imagedata r:id="rId30" o:title=""/>
          </v:shape>
          <o:OLEObject Type="Embed" ProgID="Equation.3" ShapeID="_x0000_i1039" DrawAspect="Content" ObjectID="_1537279588" r:id="rId33"/>
        </w:object>
      </w:r>
      <w:r w:rsidR="00E869C1" w:rsidRPr="007D0B41">
        <w:rPr>
          <w:lang w:val="en-US"/>
        </w:rPr>
        <w:t xml:space="preserve"> </w:t>
      </w:r>
      <w:r w:rsidR="00DA1A01" w:rsidRPr="007D0B41">
        <w:rPr>
          <w:lang w:val="en-US"/>
        </w:rPr>
        <w:t xml:space="preserve">is </w:t>
      </w:r>
      <w:r w:rsidR="00930055" w:rsidRPr="007D0B41">
        <w:t>determine</w:t>
      </w:r>
      <w:r w:rsidR="00DA1A01" w:rsidRPr="007D0B41">
        <w:t>d</w:t>
      </w:r>
      <w:r w:rsidRPr="007D0B41">
        <w:t xml:space="preserve"> as follows: (a) the concept of mathematical operation (addition, subtraction, multiplication, division) on quantities</w:t>
      </w:r>
      <w:r w:rsidR="00DE79B8" w:rsidRPr="007D0B41">
        <w:rPr>
          <w:lang w:val="en-US"/>
        </w:rPr>
        <w:t xml:space="preserve"> is </w:t>
      </w:r>
      <w:r w:rsidR="00DE79B8" w:rsidRPr="007D0B41">
        <w:t>introduced</w:t>
      </w:r>
      <w:r w:rsidR="00557F6C" w:rsidRPr="007D0B41">
        <w:t xml:space="preserve"> (defined)</w:t>
      </w:r>
      <w:r w:rsidRPr="007D0B41">
        <w:t xml:space="preserve">; (the concept of mathematical operation is </w:t>
      </w:r>
      <w:r w:rsidR="0021712F" w:rsidRPr="007D0B41">
        <w:t>the</w:t>
      </w:r>
      <w:r w:rsidRPr="007D0B41">
        <w:t xml:space="preserve"> dialectical concept that </w:t>
      </w:r>
      <w:r w:rsidR="00C757F1" w:rsidRPr="007D0B41">
        <w:t>denote</w:t>
      </w:r>
      <w:r w:rsidR="00C757F1" w:rsidRPr="007D0B41">
        <w:rPr>
          <w:lang w:val="en-US"/>
        </w:rPr>
        <w:t>s</w:t>
      </w:r>
      <w:r w:rsidR="00C757F1" w:rsidRPr="007D0B41">
        <w:t xml:space="preserve"> </w:t>
      </w:r>
      <w:r w:rsidR="000D4491" w:rsidRPr="007D0B41">
        <w:t>rational</w:t>
      </w:r>
      <w:r w:rsidRPr="007D0B41">
        <w:t xml:space="preserve"> </w:t>
      </w:r>
      <w:r w:rsidR="000D4491" w:rsidRPr="007D0B41">
        <w:t xml:space="preserve">action of </w:t>
      </w:r>
      <w:r w:rsidRPr="007D0B41">
        <w:t xml:space="preserve">human); (b) </w:t>
      </w:r>
      <w:r w:rsidR="00071672" w:rsidRPr="007D0B41">
        <w:t xml:space="preserve">the </w:t>
      </w:r>
      <w:r w:rsidR="00E906BB" w:rsidRPr="007D0B41">
        <w:t xml:space="preserve">quantity </w:t>
      </w:r>
      <w:r w:rsidR="00E906BB" w:rsidRPr="007D0B41">
        <w:rPr>
          <w:position w:val="-6"/>
        </w:rPr>
        <w:object w:dxaOrig="200" w:dyaOrig="220">
          <v:shape id="_x0000_i1040" type="#_x0000_t75" style="width:10.5pt;height:11.25pt" o:ole="">
            <v:imagedata r:id="rId28" o:title=""/>
          </v:shape>
          <o:OLEObject Type="Embed" ProgID="Equation.3" ShapeID="_x0000_i1040" DrawAspect="Content" ObjectID="_1537279589" r:id="rId34"/>
        </w:object>
      </w:r>
      <w:r w:rsidRPr="007D0B41">
        <w:t xml:space="preserve"> is treated as an independent quantity (i</w:t>
      </w:r>
      <w:r w:rsidR="00E906BB" w:rsidRPr="007D0B41">
        <w:t>.</w:t>
      </w:r>
      <w:r w:rsidRPr="007D0B41">
        <w:t>e</w:t>
      </w:r>
      <w:r w:rsidR="00E906BB" w:rsidRPr="007D0B41">
        <w:t>., argument)</w:t>
      </w:r>
      <w:r w:rsidRPr="007D0B41">
        <w:t xml:space="preserve"> on which mathematical operations are made</w:t>
      </w:r>
      <w:r w:rsidR="006378A3" w:rsidRPr="007D0B41">
        <w:t>;</w:t>
      </w:r>
      <w:r w:rsidRPr="007D0B41">
        <w:t xml:space="preserve"> </w:t>
      </w:r>
      <w:r w:rsidR="006378A3" w:rsidRPr="007D0B41">
        <w:t xml:space="preserve">and </w:t>
      </w:r>
      <w:r w:rsidR="00071672" w:rsidRPr="007D0B41">
        <w:t xml:space="preserve">the quantity </w:t>
      </w:r>
      <w:r w:rsidR="003B69EC" w:rsidRPr="007D0B41">
        <w:rPr>
          <w:position w:val="-10"/>
        </w:rPr>
        <w:object w:dxaOrig="220" w:dyaOrig="260">
          <v:shape id="_x0000_i1041" type="#_x0000_t75" style="width:11.25pt;height:12.75pt" o:ole="">
            <v:imagedata r:id="rId30" o:title=""/>
          </v:shape>
          <o:OLEObject Type="Embed" ProgID="Equation.3" ShapeID="_x0000_i1041" DrawAspect="Content" ObjectID="_1537279590" r:id="rId35"/>
        </w:object>
      </w:r>
      <w:r w:rsidR="003B69EC" w:rsidRPr="007D0B41">
        <w:rPr>
          <w:lang w:val="en-US"/>
        </w:rPr>
        <w:t xml:space="preserve"> </w:t>
      </w:r>
      <w:r w:rsidRPr="007D0B41">
        <w:t xml:space="preserve">is treated as the result of </w:t>
      </w:r>
      <w:r w:rsidR="00D373DD" w:rsidRPr="007D0B41">
        <w:t xml:space="preserve">whole </w:t>
      </w:r>
      <w:r w:rsidRPr="007D0B41">
        <w:t>set of mathematical operations on the quantity</w:t>
      </w:r>
      <w:r w:rsidR="00071672" w:rsidRPr="007D0B41">
        <w:t xml:space="preserve"> </w:t>
      </w:r>
      <w:r w:rsidR="00071672" w:rsidRPr="007D0B41">
        <w:rPr>
          <w:position w:val="-6"/>
        </w:rPr>
        <w:object w:dxaOrig="200" w:dyaOrig="220">
          <v:shape id="_x0000_i1042" type="#_x0000_t75" style="width:10.5pt;height:11.25pt" o:ole="">
            <v:imagedata r:id="rId28" o:title=""/>
          </v:shape>
          <o:OLEObject Type="Embed" ProgID="Equation.3" ShapeID="_x0000_i1042" DrawAspect="Content" ObjectID="_1537279591" r:id="rId36"/>
        </w:object>
      </w:r>
      <w:r w:rsidRPr="007D0B41">
        <w:t xml:space="preserve">; </w:t>
      </w:r>
      <w:r w:rsidR="00071672" w:rsidRPr="007D0B41">
        <w:t xml:space="preserve">the </w:t>
      </w:r>
      <w:r w:rsidRPr="007D0B41">
        <w:t xml:space="preserve">quantity </w:t>
      </w:r>
      <w:r w:rsidR="00071672" w:rsidRPr="007D0B41">
        <w:rPr>
          <w:position w:val="-10"/>
        </w:rPr>
        <w:object w:dxaOrig="220" w:dyaOrig="260">
          <v:shape id="_x0000_i1043" type="#_x0000_t75" style="width:11.25pt;height:12.75pt" o:ole="">
            <v:imagedata r:id="rId30" o:title=""/>
          </v:shape>
          <o:OLEObject Type="Embed" ProgID="Equation.3" ShapeID="_x0000_i1043" DrawAspect="Content" ObjectID="_1537279592" r:id="rId37"/>
        </w:object>
      </w:r>
      <w:r w:rsidR="00071672" w:rsidRPr="007D0B41">
        <w:rPr>
          <w:lang w:val="en-US"/>
        </w:rPr>
        <w:t xml:space="preserve"> </w:t>
      </w:r>
      <w:r w:rsidRPr="007D0B41">
        <w:t xml:space="preserve">is called dependent </w:t>
      </w:r>
      <w:r w:rsidR="00071672" w:rsidRPr="007D0B41">
        <w:t xml:space="preserve">quantity </w:t>
      </w:r>
      <w:r w:rsidRPr="007D0B41">
        <w:t>(i</w:t>
      </w:r>
      <w:r w:rsidR="00071672" w:rsidRPr="007D0B41">
        <w:t>.</w:t>
      </w:r>
      <w:r w:rsidRPr="007D0B41">
        <w:t>e</w:t>
      </w:r>
      <w:r w:rsidR="00071672" w:rsidRPr="007D0B41">
        <w:t>.,</w:t>
      </w:r>
      <w:r w:rsidRPr="007D0B41">
        <w:t xml:space="preserve"> </w:t>
      </w:r>
      <w:r w:rsidR="00BC6CED" w:rsidRPr="007D0B41">
        <w:t xml:space="preserve">the </w:t>
      </w:r>
      <w:r w:rsidRPr="007D0B41">
        <w:t xml:space="preserve">function of </w:t>
      </w:r>
      <w:r w:rsidR="00BC6CED" w:rsidRPr="007D0B41">
        <w:t xml:space="preserve">the </w:t>
      </w:r>
      <w:r w:rsidRPr="007D0B41">
        <w:t>argument</w:t>
      </w:r>
      <w:r w:rsidR="00162BAA" w:rsidRPr="007D0B41">
        <w:t xml:space="preserve"> </w:t>
      </w:r>
      <w:r w:rsidR="00BC6CED" w:rsidRPr="007D0B41">
        <w:rPr>
          <w:position w:val="-6"/>
        </w:rPr>
        <w:object w:dxaOrig="200" w:dyaOrig="220">
          <v:shape id="_x0000_i1044" type="#_x0000_t75" style="width:10.5pt;height:11.25pt" o:ole="">
            <v:imagedata r:id="rId28" o:title=""/>
          </v:shape>
          <o:OLEObject Type="Embed" ProgID="Equation.3" ShapeID="_x0000_i1044" DrawAspect="Content" ObjectID="_1537279593" r:id="rId38"/>
        </w:object>
      </w:r>
      <w:r w:rsidRPr="007D0B41">
        <w:t xml:space="preserve">). </w:t>
      </w:r>
      <w:r w:rsidR="00162BAA" w:rsidRPr="007D0B41">
        <w:t>R</w:t>
      </w:r>
      <w:r w:rsidRPr="007D0B41">
        <w:t xml:space="preserve">elationship between the argument and the function is written in the following symbolic form: </w:t>
      </w:r>
      <w:r w:rsidR="00D92CC8" w:rsidRPr="007D0B41">
        <w:rPr>
          <w:position w:val="-10"/>
        </w:rPr>
        <w:object w:dxaOrig="980" w:dyaOrig="340">
          <v:shape id="_x0000_i1045" type="#_x0000_t75" style="width:48.75pt;height:16.5pt" o:ole="">
            <v:imagedata r:id="rId39" o:title=""/>
          </v:shape>
          <o:OLEObject Type="Embed" ProgID="Equation.3" ShapeID="_x0000_i1045" DrawAspect="Content" ObjectID="_1537279594" r:id="rId40"/>
        </w:object>
      </w:r>
      <w:r w:rsidR="00D92CC8" w:rsidRPr="007D0B41">
        <w:rPr>
          <w:lang w:val="en-US"/>
        </w:rPr>
        <w:t xml:space="preserve"> </w:t>
      </w:r>
      <w:r w:rsidRPr="007D0B41">
        <w:t xml:space="preserve">where the symbol </w:t>
      </w:r>
      <w:r w:rsidR="00D92CC8" w:rsidRPr="007D0B41">
        <w:rPr>
          <w:position w:val="-10"/>
        </w:rPr>
        <w:object w:dxaOrig="240" w:dyaOrig="320">
          <v:shape id="_x0000_i1046" type="#_x0000_t75" style="width:12pt;height:15.75pt" o:ole="">
            <v:imagedata r:id="rId41" o:title=""/>
          </v:shape>
          <o:OLEObject Type="Embed" ProgID="Equation.3" ShapeID="_x0000_i1046" DrawAspect="Content" ObjectID="_1537279595" r:id="rId42"/>
        </w:object>
      </w:r>
      <w:r w:rsidR="00D92CC8" w:rsidRPr="007D0B41">
        <w:rPr>
          <w:lang w:val="en-US"/>
        </w:rPr>
        <w:t xml:space="preserve"> </w:t>
      </w:r>
      <w:r w:rsidRPr="007D0B41">
        <w:t xml:space="preserve">is </w:t>
      </w:r>
      <w:r w:rsidR="005A61E4" w:rsidRPr="007D0B41">
        <w:t xml:space="preserve">literal notation </w:t>
      </w:r>
      <w:r w:rsidRPr="007D0B41">
        <w:t xml:space="preserve">of </w:t>
      </w:r>
      <w:r w:rsidR="00284E64" w:rsidRPr="007D0B41">
        <w:t xml:space="preserve">whole set </w:t>
      </w:r>
      <w:r w:rsidRPr="007D0B41">
        <w:t>of mathematical operations</w:t>
      </w:r>
      <w:r w:rsidR="00810620" w:rsidRPr="007D0B41">
        <w:t xml:space="preserve"> on the </w:t>
      </w:r>
      <w:r w:rsidR="00245C18" w:rsidRPr="007D0B41">
        <w:t xml:space="preserve">quantity </w:t>
      </w:r>
      <w:r w:rsidR="00810620" w:rsidRPr="007D0B41">
        <w:rPr>
          <w:position w:val="-6"/>
        </w:rPr>
        <w:object w:dxaOrig="200" w:dyaOrig="220">
          <v:shape id="_x0000_i1047" type="#_x0000_t75" style="width:10.5pt;height:11.25pt" o:ole="">
            <v:imagedata r:id="rId28" o:title=""/>
          </v:shape>
          <o:OLEObject Type="Embed" ProgID="Equation.3" ShapeID="_x0000_i1047" DrawAspect="Content" ObjectID="_1537279596" r:id="rId43"/>
        </w:object>
      </w:r>
      <w:r w:rsidR="00810620" w:rsidRPr="007D0B41">
        <w:t xml:space="preserve">;  </w:t>
      </w:r>
      <w:r w:rsidRPr="007D0B41">
        <w:t xml:space="preserve">symbol </w:t>
      </w:r>
      <w:r w:rsidR="00C30731" w:rsidRPr="007D0B41">
        <w:rPr>
          <w:position w:val="-10"/>
        </w:rPr>
        <w:object w:dxaOrig="240" w:dyaOrig="320">
          <v:shape id="_x0000_i1048" type="#_x0000_t75" style="width:12pt;height:15.75pt" o:ole="">
            <v:imagedata r:id="rId41" o:title=""/>
          </v:shape>
          <o:OLEObject Type="Embed" ProgID="Equation.3" ShapeID="_x0000_i1048" DrawAspect="Content" ObjectID="_1537279597" r:id="rId44"/>
        </w:object>
      </w:r>
      <w:r w:rsidR="00C30731" w:rsidRPr="007D0B41">
        <w:rPr>
          <w:lang w:val="en-US"/>
        </w:rPr>
        <w:t xml:space="preserve"> </w:t>
      </w:r>
      <w:r w:rsidRPr="007D0B41">
        <w:t xml:space="preserve">is called </w:t>
      </w:r>
      <w:r w:rsidR="00400221" w:rsidRPr="007D0B41">
        <w:t xml:space="preserve">function </w:t>
      </w:r>
      <w:r w:rsidRPr="007D0B41">
        <w:t xml:space="preserve">characteristic. From this point of view, the </w:t>
      </w:r>
      <w:r w:rsidR="003E54AF" w:rsidRPr="007D0B41">
        <w:t>unnamed (</w:t>
      </w:r>
      <w:r w:rsidRPr="007D0B41">
        <w:t>absolute</w:t>
      </w:r>
      <w:r w:rsidR="003E54AF" w:rsidRPr="007D0B41">
        <w:t>)</w:t>
      </w:r>
      <w:r w:rsidRPr="007D0B41">
        <w:t xml:space="preserve"> number</w:t>
      </w:r>
      <w:r w:rsidR="005F75BB" w:rsidRPr="007D0B41">
        <w:t>s</w:t>
      </w:r>
      <w:r w:rsidRPr="007D0B41">
        <w:t xml:space="preserve"> </w:t>
      </w:r>
      <w:r w:rsidR="005F75BB" w:rsidRPr="007D0B41">
        <w:t xml:space="preserve">are </w:t>
      </w:r>
      <w:r w:rsidRPr="007D0B41">
        <w:t xml:space="preserve">the values </w:t>
      </w:r>
      <w:r w:rsidR="00E2393D" w:rsidRPr="007D0B41">
        <w:t xml:space="preserve">which quantities </w:t>
      </w:r>
      <w:r w:rsidR="00E2393D" w:rsidRPr="007D0B41">
        <w:rPr>
          <w:position w:val="-6"/>
        </w:rPr>
        <w:object w:dxaOrig="200" w:dyaOrig="220">
          <v:shape id="_x0000_i1049" type="#_x0000_t75" style="width:10.5pt;height:11.25pt" o:ole="">
            <v:imagedata r:id="rId28" o:title=""/>
          </v:shape>
          <o:OLEObject Type="Embed" ProgID="Equation.3" ShapeID="_x0000_i1049" DrawAspect="Content" ObjectID="_1537279598" r:id="rId45"/>
        </w:object>
      </w:r>
      <w:r w:rsidR="00E2393D" w:rsidRPr="007D0B41">
        <w:rPr>
          <w:lang w:val="en-US"/>
        </w:rPr>
        <w:t xml:space="preserve"> and </w:t>
      </w:r>
      <w:r w:rsidR="00E2393D" w:rsidRPr="007D0B41">
        <w:rPr>
          <w:position w:val="-10"/>
        </w:rPr>
        <w:object w:dxaOrig="220" w:dyaOrig="260">
          <v:shape id="_x0000_i1050" type="#_x0000_t75" style="width:11.25pt;height:12.75pt" o:ole="">
            <v:imagedata r:id="rId30" o:title=""/>
          </v:shape>
          <o:OLEObject Type="Embed" ProgID="Equation.3" ShapeID="_x0000_i1050" DrawAspect="Content" ObjectID="_1537279599" r:id="rId46"/>
        </w:object>
      </w:r>
      <w:r w:rsidR="00E2393D" w:rsidRPr="007D0B41">
        <w:rPr>
          <w:lang w:val="en-US"/>
        </w:rPr>
        <w:t xml:space="preserve"> </w:t>
      </w:r>
      <w:r w:rsidR="00E2393D" w:rsidRPr="007D0B41">
        <w:t xml:space="preserve"> </w:t>
      </w:r>
      <w:r w:rsidR="009F7B34" w:rsidRPr="007D0B41">
        <w:t>take</w:t>
      </w:r>
      <w:r w:rsidR="00E2393D" w:rsidRPr="007D0B41">
        <w:t xml:space="preserve">. </w:t>
      </w:r>
      <w:r w:rsidR="005F75BB" w:rsidRPr="007D0B41">
        <w:t xml:space="preserve">Therefore, the expression </w:t>
      </w:r>
      <w:r w:rsidR="00F33CC0" w:rsidRPr="007D0B41">
        <w:rPr>
          <w:position w:val="-10"/>
        </w:rPr>
        <w:object w:dxaOrig="980" w:dyaOrig="340">
          <v:shape id="_x0000_i1051" type="#_x0000_t75" style="width:48.75pt;height:16.5pt" o:ole="">
            <v:imagedata r:id="rId39" o:title=""/>
          </v:shape>
          <o:OLEObject Type="Embed" ProgID="Equation.3" ShapeID="_x0000_i1051" DrawAspect="Content" ObjectID="_1537279600" r:id="rId47"/>
        </w:object>
      </w:r>
      <w:r w:rsidR="00F33CC0" w:rsidRPr="007D0B41">
        <w:rPr>
          <w:lang w:val="en-US"/>
        </w:rPr>
        <w:t xml:space="preserve"> </w:t>
      </w:r>
      <w:r w:rsidR="005F75BB" w:rsidRPr="007D0B41">
        <w:t>satisfies the formal-logical law of identity:</w:t>
      </w:r>
    </w:p>
    <w:p w:rsidR="005F75BB" w:rsidRPr="007D0B41" w:rsidRDefault="005F75BB" w:rsidP="005F75BB">
      <w:pPr>
        <w:ind w:firstLine="708"/>
        <w:jc w:val="both"/>
      </w:pPr>
    </w:p>
    <w:p w:rsidR="005F75BB" w:rsidRPr="007D0B41" w:rsidRDefault="005F75BB" w:rsidP="00E542EB">
      <w:pPr>
        <w:jc w:val="center"/>
        <w:rPr>
          <w:i/>
        </w:rPr>
      </w:pPr>
      <w:r w:rsidRPr="007D0B41">
        <w:rPr>
          <w:i/>
        </w:rPr>
        <w:t>(absolute number) = (absolute number).</w:t>
      </w:r>
    </w:p>
    <w:p w:rsidR="005F75BB" w:rsidRPr="007D0B41" w:rsidRDefault="005F75BB" w:rsidP="005F75BB">
      <w:pPr>
        <w:ind w:firstLine="708"/>
        <w:jc w:val="both"/>
      </w:pPr>
    </w:p>
    <w:p w:rsidR="001D0329" w:rsidRPr="007D0B41" w:rsidRDefault="00961119" w:rsidP="00867B19">
      <w:pPr>
        <w:ind w:firstLine="708"/>
        <w:jc w:val="both"/>
        <w:rPr>
          <w:lang w:val="en-US"/>
        </w:rPr>
      </w:pPr>
      <w:r w:rsidRPr="007D0B41">
        <w:t xml:space="preserve">5. </w:t>
      </w:r>
      <w:r w:rsidR="00DF5A0D" w:rsidRPr="007D0B41">
        <w:t>T</w:t>
      </w:r>
      <w:r w:rsidR="001D0329" w:rsidRPr="007D0B41">
        <w:t xml:space="preserve">he values </w:t>
      </w:r>
      <w:r w:rsidR="00DA0AD2" w:rsidRPr="007D0B41">
        <w:t>which</w:t>
      </w:r>
      <w:r w:rsidR="001D0329" w:rsidRPr="007D0B41">
        <w:t xml:space="preserve"> argument </w:t>
      </w:r>
      <w:r w:rsidR="00E40309" w:rsidRPr="007D0B41">
        <w:rPr>
          <w:position w:val="-6"/>
        </w:rPr>
        <w:object w:dxaOrig="200" w:dyaOrig="220">
          <v:shape id="_x0000_i1052" type="#_x0000_t75" style="width:10.5pt;height:11.25pt" o:ole="">
            <v:imagedata r:id="rId28" o:title=""/>
          </v:shape>
          <o:OLEObject Type="Embed" ProgID="Equation.3" ShapeID="_x0000_i1052" DrawAspect="Content" ObjectID="_1537279601" r:id="rId48"/>
        </w:object>
      </w:r>
      <w:r w:rsidR="00C668E6" w:rsidRPr="007D0B41">
        <w:rPr>
          <w:lang w:val="en-US"/>
        </w:rPr>
        <w:t xml:space="preserve"> </w:t>
      </w:r>
      <w:r w:rsidR="001D0329" w:rsidRPr="007D0B41">
        <w:t>and function</w:t>
      </w:r>
      <w:r w:rsidR="00E40309" w:rsidRPr="007D0B41">
        <w:t xml:space="preserve"> </w:t>
      </w:r>
      <w:r w:rsidR="00E40309" w:rsidRPr="007D0B41">
        <w:rPr>
          <w:position w:val="-10"/>
        </w:rPr>
        <w:object w:dxaOrig="220" w:dyaOrig="260">
          <v:shape id="_x0000_i1053" type="#_x0000_t75" style="width:11.25pt;height:12.75pt" o:ole="">
            <v:imagedata r:id="rId30" o:title=""/>
          </v:shape>
          <o:OLEObject Type="Embed" ProgID="Equation.3" ShapeID="_x0000_i1053" DrawAspect="Content" ObjectID="_1537279602" r:id="rId49"/>
        </w:object>
      </w:r>
      <w:r w:rsidR="00C668E6" w:rsidRPr="007D0B41">
        <w:rPr>
          <w:lang w:val="en-US"/>
        </w:rPr>
        <w:t xml:space="preserve"> take</w:t>
      </w:r>
      <w:r w:rsidR="001D0329" w:rsidRPr="007D0B41">
        <w:t xml:space="preserve"> </w:t>
      </w:r>
      <w:r w:rsidR="00DF5A0D" w:rsidRPr="007D0B41">
        <w:t xml:space="preserve">can be ordered with the help of </w:t>
      </w:r>
      <w:r w:rsidR="001D0329" w:rsidRPr="007D0B41">
        <w:t xml:space="preserve">tabular form </w:t>
      </w:r>
      <w:r w:rsidR="00963CEB" w:rsidRPr="007D0B41">
        <w:t xml:space="preserve">of </w:t>
      </w:r>
      <w:r w:rsidR="001D0329" w:rsidRPr="007D0B41">
        <w:t>notation</w:t>
      </w:r>
      <w:r w:rsidR="009329DC" w:rsidRPr="007D0B41">
        <w:t xml:space="preserve"> </w:t>
      </w:r>
      <w:r w:rsidR="00BE4019" w:rsidRPr="007D0B41">
        <w:t>(representation)</w:t>
      </w:r>
      <w:r w:rsidR="00DF5A0D" w:rsidRPr="007D0B41">
        <w:t>.</w:t>
      </w:r>
      <w:r w:rsidR="001D0329" w:rsidRPr="007D0B41">
        <w:t xml:space="preserve"> But the main form of </w:t>
      </w:r>
      <w:r w:rsidR="00074B2E" w:rsidRPr="007D0B41">
        <w:t>representation</w:t>
      </w:r>
      <w:r w:rsidR="001D0329" w:rsidRPr="007D0B41">
        <w:t xml:space="preserve"> </w:t>
      </w:r>
      <w:r w:rsidR="00074B2E" w:rsidRPr="007D0B41">
        <w:t xml:space="preserve">of </w:t>
      </w:r>
      <w:r w:rsidR="001D0329" w:rsidRPr="007D0B41">
        <w:t>functions in mathematics is analytical form. For example, the power function has the following analytical form</w:t>
      </w:r>
      <w:r w:rsidR="00E2733A" w:rsidRPr="007D0B41">
        <w:t xml:space="preserve">: </w:t>
      </w:r>
      <w:r w:rsidR="00E2733A" w:rsidRPr="007D0B41">
        <w:rPr>
          <w:position w:val="-10"/>
        </w:rPr>
        <w:object w:dxaOrig="760" w:dyaOrig="360">
          <v:shape id="_x0000_i1054" type="#_x0000_t75" style="width:38.25pt;height:18pt" o:ole="">
            <v:imagedata r:id="rId50" o:title=""/>
          </v:shape>
          <o:OLEObject Type="Embed" ProgID="Equation.3" ShapeID="_x0000_i1054" DrawAspect="Content" ObjectID="_1537279603" r:id="rId51"/>
        </w:object>
      </w:r>
      <w:r w:rsidR="00E2733A" w:rsidRPr="007D0B41">
        <w:rPr>
          <w:lang w:val="en-US"/>
        </w:rPr>
        <w:t xml:space="preserve">, </w:t>
      </w:r>
      <w:r w:rsidR="00E2733A" w:rsidRPr="007D0B41">
        <w:rPr>
          <w:position w:val="-10"/>
        </w:rPr>
        <w:object w:dxaOrig="1240" w:dyaOrig="320">
          <v:shape id="_x0000_i1055" type="#_x0000_t75" style="width:61.5pt;height:15.75pt" o:ole="">
            <v:imagedata r:id="rId52" o:title=""/>
          </v:shape>
          <o:OLEObject Type="Embed" ProgID="Equation.3" ShapeID="_x0000_i1055" DrawAspect="Content" ObjectID="_1537279604" r:id="rId53"/>
        </w:object>
      </w:r>
      <w:r w:rsidR="00E2733A" w:rsidRPr="007D0B41">
        <w:rPr>
          <w:lang w:val="en-US"/>
        </w:rPr>
        <w:t xml:space="preserve"> .  </w:t>
      </w:r>
      <w:r w:rsidR="001D0329" w:rsidRPr="007D0B41">
        <w:t xml:space="preserve">As </w:t>
      </w:r>
      <w:r w:rsidR="00ED64C5" w:rsidRPr="007D0B41">
        <w:t>is</w:t>
      </w:r>
      <w:r w:rsidR="001D0329" w:rsidRPr="007D0B41">
        <w:t xml:space="preserve"> know</w:t>
      </w:r>
      <w:r w:rsidR="00ED64C5" w:rsidRPr="007D0B41">
        <w:t>n</w:t>
      </w:r>
      <w:r w:rsidR="001D0329" w:rsidRPr="007D0B41">
        <w:t xml:space="preserve">, fundamental </w:t>
      </w:r>
      <w:r w:rsidR="00857317" w:rsidRPr="007D0B41">
        <w:t>postulate</w:t>
      </w:r>
      <w:r w:rsidR="001D0329" w:rsidRPr="007D0B41">
        <w:t xml:space="preserve"> </w:t>
      </w:r>
      <w:r w:rsidR="00857317" w:rsidRPr="007D0B41">
        <w:t>in</w:t>
      </w:r>
      <w:r w:rsidR="001D0329" w:rsidRPr="007D0B41">
        <w:t xml:space="preserve"> mathematics is the following assertion: the </w:t>
      </w:r>
      <w:r w:rsidR="00D12F8A" w:rsidRPr="007D0B41">
        <w:t>concept</w:t>
      </w:r>
      <w:r w:rsidR="00B60E24" w:rsidRPr="007D0B41">
        <w:t>s</w:t>
      </w:r>
      <w:r w:rsidR="001D0329" w:rsidRPr="007D0B41">
        <w:t xml:space="preserve"> of mathematical function and </w:t>
      </w:r>
      <w:r w:rsidR="00B60E24" w:rsidRPr="007D0B41">
        <w:t>of</w:t>
      </w:r>
      <w:r w:rsidR="001D0329" w:rsidRPr="007D0B41">
        <w:t xml:space="preserve"> </w:t>
      </w:r>
      <w:r w:rsidR="00893E28" w:rsidRPr="007D0B41">
        <w:t>function graph</w:t>
      </w:r>
      <w:r w:rsidR="001D0329" w:rsidRPr="007D0B41">
        <w:t xml:space="preserve"> (i</w:t>
      </w:r>
      <w:r w:rsidR="00893E28" w:rsidRPr="007D0B41">
        <w:t>.</w:t>
      </w:r>
      <w:r w:rsidR="001D0329" w:rsidRPr="007D0B41">
        <w:t>e</w:t>
      </w:r>
      <w:r w:rsidR="00893E28" w:rsidRPr="007D0B41">
        <w:t>.</w:t>
      </w:r>
      <w:r w:rsidR="001D0329" w:rsidRPr="007D0B41">
        <w:t>, geometric</w:t>
      </w:r>
      <w:r w:rsidR="005113D6" w:rsidRPr="007D0B41">
        <w:t>al</w:t>
      </w:r>
      <w:r w:rsidR="001D0329" w:rsidRPr="007D0B41">
        <w:t xml:space="preserve"> line) are closely </w:t>
      </w:r>
      <w:r w:rsidR="00893E28" w:rsidRPr="007D0B41">
        <w:t>connect</w:t>
      </w:r>
      <w:r w:rsidR="001D0329" w:rsidRPr="007D0B41">
        <w:t xml:space="preserve">ed: </w:t>
      </w:r>
      <w:r w:rsidR="00BE28F4" w:rsidRPr="007D0B41">
        <w:t xml:space="preserve">the </w:t>
      </w:r>
      <w:r w:rsidR="001D0329" w:rsidRPr="007D0B41">
        <w:t xml:space="preserve">mathematical function </w:t>
      </w:r>
      <w:r w:rsidR="00870297" w:rsidRPr="007D0B41">
        <w:rPr>
          <w:position w:val="-10"/>
        </w:rPr>
        <w:object w:dxaOrig="980" w:dyaOrig="340">
          <v:shape id="_x0000_i1056" type="#_x0000_t75" style="width:48.75pt;height:16.5pt" o:ole="">
            <v:imagedata r:id="rId39" o:title=""/>
          </v:shape>
          <o:OLEObject Type="Embed" ProgID="Equation.3" ShapeID="_x0000_i1056" DrawAspect="Content" ObjectID="_1537279605" r:id="rId54"/>
        </w:object>
      </w:r>
      <w:r w:rsidR="00870297" w:rsidRPr="007D0B41">
        <w:rPr>
          <w:lang w:val="en-US"/>
        </w:rPr>
        <w:t xml:space="preserve"> </w:t>
      </w:r>
      <w:r w:rsidR="001D0329" w:rsidRPr="007D0B41">
        <w:t xml:space="preserve">generates </w:t>
      </w:r>
      <w:r w:rsidR="00AB4BD8" w:rsidRPr="007D0B41">
        <w:t>the</w:t>
      </w:r>
      <w:r w:rsidR="001D0329" w:rsidRPr="007D0B41">
        <w:t xml:space="preserve"> graph of the function (i</w:t>
      </w:r>
      <w:r w:rsidR="00870297" w:rsidRPr="007D0B41">
        <w:t>.</w:t>
      </w:r>
      <w:r w:rsidR="001D0329" w:rsidRPr="007D0B41">
        <w:t>e</w:t>
      </w:r>
      <w:r w:rsidR="00870297" w:rsidRPr="007D0B41">
        <w:t>.</w:t>
      </w:r>
      <w:r w:rsidR="001D0329" w:rsidRPr="007D0B41">
        <w:t xml:space="preserve">, </w:t>
      </w:r>
      <w:r w:rsidR="007678B4" w:rsidRPr="007D0B41">
        <w:t>geometrical line</w:t>
      </w:r>
      <w:r w:rsidR="001D0329" w:rsidRPr="007D0B41">
        <w:t xml:space="preserve">), and </w:t>
      </w:r>
      <w:r w:rsidR="00BE28F4" w:rsidRPr="007D0B41">
        <w:t>the</w:t>
      </w:r>
      <w:r w:rsidR="001D0329" w:rsidRPr="007D0B41">
        <w:t xml:space="preserve"> graph (i</w:t>
      </w:r>
      <w:r w:rsidR="00BE28F4" w:rsidRPr="007D0B41">
        <w:t>.</w:t>
      </w:r>
      <w:r w:rsidR="001D0329" w:rsidRPr="007D0B41">
        <w:t>e</w:t>
      </w:r>
      <w:r w:rsidR="00BE28F4" w:rsidRPr="007D0B41">
        <w:t>.</w:t>
      </w:r>
      <w:r w:rsidR="001D0329" w:rsidRPr="007D0B41">
        <w:t>, . geometric</w:t>
      </w:r>
      <w:r w:rsidR="005113D6" w:rsidRPr="007D0B41">
        <w:t>al</w:t>
      </w:r>
      <w:r w:rsidR="001D0329" w:rsidRPr="007D0B41">
        <w:t xml:space="preserve"> line) generates </w:t>
      </w:r>
      <w:r w:rsidR="00AB4BD8" w:rsidRPr="007D0B41">
        <w:t>the</w:t>
      </w:r>
      <w:r w:rsidR="001D0329" w:rsidRPr="007D0B41">
        <w:t xml:space="preserve"> mathematical function. This </w:t>
      </w:r>
      <w:r w:rsidR="007E43A3" w:rsidRPr="007D0B41">
        <w:t>assertion</w:t>
      </w:r>
      <w:r w:rsidR="001444BC" w:rsidRPr="007D0B41">
        <w:rPr>
          <w:lang w:val="en-US"/>
        </w:rPr>
        <w:t xml:space="preserve"> </w:t>
      </w:r>
      <w:r w:rsidR="001444BC" w:rsidRPr="007D0B41">
        <w:t xml:space="preserve">signifies </w:t>
      </w:r>
      <w:r w:rsidR="001D0329" w:rsidRPr="007D0B41">
        <w:t>that the concept</w:t>
      </w:r>
      <w:r w:rsidR="00097275" w:rsidRPr="007D0B41">
        <w:t>s</w:t>
      </w:r>
      <w:r w:rsidR="001D0329" w:rsidRPr="007D0B41">
        <w:t xml:space="preserve"> of function and </w:t>
      </w:r>
      <w:r w:rsidR="00682D63" w:rsidRPr="007D0B41">
        <w:t xml:space="preserve">of </w:t>
      </w:r>
      <w:r w:rsidR="00097275" w:rsidRPr="007D0B41">
        <w:t xml:space="preserve">function </w:t>
      </w:r>
      <w:r w:rsidR="001D0329" w:rsidRPr="007D0B41">
        <w:t xml:space="preserve">graph are identical </w:t>
      </w:r>
      <w:r w:rsidR="00097275" w:rsidRPr="007D0B41">
        <w:t>one</w:t>
      </w:r>
      <w:r w:rsidR="001D0329" w:rsidRPr="007D0B41">
        <w:t xml:space="preserve">s in standard mathematics. However, in my opinion, this </w:t>
      </w:r>
      <w:r w:rsidR="007448DC" w:rsidRPr="007D0B41">
        <w:t>assertion</w:t>
      </w:r>
      <w:r w:rsidR="001D0329" w:rsidRPr="007D0B41">
        <w:t xml:space="preserve"> is wrong because: (a) the term </w:t>
      </w:r>
      <w:r w:rsidR="007448DC" w:rsidRPr="007D0B41">
        <w:t>“</w:t>
      </w:r>
      <w:r w:rsidR="001D0329" w:rsidRPr="007D0B41">
        <w:t>generate</w:t>
      </w:r>
      <w:r w:rsidR="007448DC" w:rsidRPr="007D0B41">
        <w:t>”</w:t>
      </w:r>
      <w:r w:rsidR="001D0329" w:rsidRPr="007D0B41">
        <w:t xml:space="preserve"> has no formal</w:t>
      </w:r>
      <w:r w:rsidR="00E70835" w:rsidRPr="007D0B41">
        <w:t>-</w:t>
      </w:r>
      <w:r w:rsidR="001D0329" w:rsidRPr="007D0B41">
        <w:t>logical and dialectical</w:t>
      </w:r>
      <w:r w:rsidR="00E70835" w:rsidRPr="007D0B41">
        <w:t>-materialistic</w:t>
      </w:r>
      <w:r w:rsidR="001D0329" w:rsidRPr="007D0B41">
        <w:t xml:space="preserve"> </w:t>
      </w:r>
      <w:r w:rsidR="00E70835" w:rsidRPr="007D0B41">
        <w:t>meaning</w:t>
      </w:r>
      <w:r w:rsidR="001D0329" w:rsidRPr="007D0B41">
        <w:t xml:space="preserve">; (b) the </w:t>
      </w:r>
      <w:r w:rsidR="00F15A42" w:rsidRPr="007D0B41">
        <w:t xml:space="preserve">concepts </w:t>
      </w:r>
      <w:r w:rsidR="009C2E05" w:rsidRPr="007D0B41">
        <w:t>of function</w:t>
      </w:r>
      <w:r w:rsidR="001D0329" w:rsidRPr="007D0B41">
        <w:t xml:space="preserve"> and </w:t>
      </w:r>
      <w:r w:rsidR="009C2E05" w:rsidRPr="007D0B41">
        <w:t xml:space="preserve">of function </w:t>
      </w:r>
      <w:r w:rsidR="001D0329" w:rsidRPr="007D0B41">
        <w:t xml:space="preserve">graph are not identical </w:t>
      </w:r>
      <w:r w:rsidR="009C2E05" w:rsidRPr="007D0B41">
        <w:t>one</w:t>
      </w:r>
      <w:r w:rsidR="001D0329" w:rsidRPr="007D0B41">
        <w:t>s.</w:t>
      </w:r>
    </w:p>
    <w:p w:rsidR="000D6D73" w:rsidRPr="007D0B41" w:rsidRDefault="000D6D73" w:rsidP="00C64B04">
      <w:pPr>
        <w:jc w:val="both"/>
        <w:rPr>
          <w:b/>
        </w:rPr>
      </w:pPr>
    </w:p>
    <w:p w:rsidR="00C64B04" w:rsidRPr="007D0B41" w:rsidRDefault="00C64B04" w:rsidP="00C64B04">
      <w:pPr>
        <w:jc w:val="both"/>
        <w:rPr>
          <w:b/>
        </w:rPr>
      </w:pPr>
      <w:r w:rsidRPr="007D0B41">
        <w:rPr>
          <w:b/>
        </w:rPr>
        <w:t>2.2.2. Dialectical-materialistic objection</w:t>
      </w:r>
    </w:p>
    <w:p w:rsidR="000D6D73" w:rsidRPr="007D0B41" w:rsidRDefault="000D6D73" w:rsidP="00C64B04">
      <w:pPr>
        <w:ind w:firstLine="708"/>
        <w:jc w:val="both"/>
      </w:pPr>
    </w:p>
    <w:p w:rsidR="00C64B04" w:rsidRPr="007D0B41" w:rsidRDefault="00C64B04" w:rsidP="00C64B04">
      <w:pPr>
        <w:ind w:firstLine="708"/>
        <w:jc w:val="both"/>
      </w:pPr>
      <w:r w:rsidRPr="007D0B41">
        <w:t>Dialectical-materialistic objection is as follows.</w:t>
      </w:r>
    </w:p>
    <w:p w:rsidR="00C64B04" w:rsidRPr="007D0B41" w:rsidRDefault="00C64B04" w:rsidP="00C64B04">
      <w:pPr>
        <w:ind w:firstLine="708"/>
        <w:jc w:val="both"/>
      </w:pPr>
      <w:r w:rsidRPr="007D0B41">
        <w:t xml:space="preserve">1. In accordance with the law of the interdependence </w:t>
      </w:r>
      <w:r w:rsidR="00EE4CBD" w:rsidRPr="007D0B41">
        <w:t xml:space="preserve">(interconnection) </w:t>
      </w:r>
      <w:r w:rsidR="009508C4" w:rsidRPr="007D0B41">
        <w:t xml:space="preserve">of quantitative determinacy </w:t>
      </w:r>
      <w:r w:rsidRPr="007D0B41">
        <w:t xml:space="preserve">and </w:t>
      </w:r>
      <w:r w:rsidR="009508C4" w:rsidRPr="007D0B41">
        <w:t xml:space="preserve">of </w:t>
      </w:r>
      <w:r w:rsidR="00BC7C2C" w:rsidRPr="007D0B41">
        <w:t>qualitative determinacy</w:t>
      </w:r>
      <w:r w:rsidR="009508C4" w:rsidRPr="007D0B41">
        <w:t xml:space="preserve"> </w:t>
      </w:r>
      <w:r w:rsidRPr="007D0B41">
        <w:t xml:space="preserve">of material object, </w:t>
      </w:r>
      <w:r w:rsidR="00483732" w:rsidRPr="007D0B41">
        <w:t xml:space="preserve">quantitative determinacy </w:t>
      </w:r>
      <w:r w:rsidRPr="007D0B41">
        <w:t xml:space="preserve">does not exist (in practice) </w:t>
      </w:r>
      <w:r w:rsidR="00A63FF3" w:rsidRPr="007D0B41">
        <w:t>without</w:t>
      </w:r>
      <w:r w:rsidRPr="007D0B41">
        <w:t xml:space="preserve"> </w:t>
      </w:r>
      <w:r w:rsidR="00E66D56" w:rsidRPr="007D0B41">
        <w:t>qualitative determinacy</w:t>
      </w:r>
      <w:r w:rsidRPr="007D0B41">
        <w:t>, and vice versa. (As is known, the unity of qualitative and quantitative determina</w:t>
      </w:r>
      <w:r w:rsidR="009F7137" w:rsidRPr="007D0B41">
        <w:t>cy</w:t>
      </w:r>
      <w:r w:rsidRPr="007D0B41">
        <w:t xml:space="preserve"> of material object is called measure. The measure </w:t>
      </w:r>
      <w:r w:rsidR="00B1099C" w:rsidRPr="007D0B41">
        <w:lastRenderedPageBreak/>
        <w:t>signifies</w:t>
      </w:r>
      <w:r w:rsidRPr="007D0B41">
        <w:t xml:space="preserve"> interdependence </w:t>
      </w:r>
      <w:r w:rsidR="00725ED9" w:rsidRPr="007D0B41">
        <w:t xml:space="preserve">(interconnection) </w:t>
      </w:r>
      <w:r w:rsidRPr="007D0B41">
        <w:t xml:space="preserve">of qualitative and </w:t>
      </w:r>
      <w:r w:rsidR="00D90F0E" w:rsidRPr="007D0B41">
        <w:t xml:space="preserve">of </w:t>
      </w:r>
      <w:r w:rsidRPr="007D0B41">
        <w:t xml:space="preserve">quantitative </w:t>
      </w:r>
      <w:r w:rsidR="00D90F0E" w:rsidRPr="007D0B41">
        <w:t xml:space="preserve">aspects </w:t>
      </w:r>
      <w:r w:rsidRPr="007D0B41">
        <w:t xml:space="preserve">of material object). </w:t>
      </w:r>
      <w:r w:rsidR="00BC7C2C" w:rsidRPr="007D0B41">
        <w:t>Abstraction</w:t>
      </w:r>
      <w:r w:rsidRPr="007D0B41">
        <w:t xml:space="preserve"> </w:t>
      </w:r>
      <w:r w:rsidR="00E66D56" w:rsidRPr="007D0B41">
        <w:t xml:space="preserve">of </w:t>
      </w:r>
      <w:r w:rsidRPr="007D0B41">
        <w:t>the quantitative determina</w:t>
      </w:r>
      <w:r w:rsidR="00E66D56" w:rsidRPr="007D0B41">
        <w:t>cy</w:t>
      </w:r>
      <w:r w:rsidRPr="007D0B41">
        <w:t xml:space="preserve"> </w:t>
      </w:r>
      <w:r w:rsidR="00D208D5" w:rsidRPr="007D0B41">
        <w:t>from the</w:t>
      </w:r>
      <w:r w:rsidRPr="007D0B41">
        <w:t xml:space="preserve"> </w:t>
      </w:r>
      <w:r w:rsidR="00E66D56" w:rsidRPr="007D0B41">
        <w:t xml:space="preserve">qualitative determinacy </w:t>
      </w:r>
      <w:r w:rsidR="00EE4CBD" w:rsidRPr="007D0B41">
        <w:t>(</w:t>
      </w:r>
      <w:r w:rsidR="00EE4CBD" w:rsidRPr="007D0B41">
        <w:rPr>
          <w:lang w:val="en-US"/>
        </w:rPr>
        <w:t xml:space="preserve">i.e., </w:t>
      </w:r>
      <w:r w:rsidR="00EE4CBD" w:rsidRPr="007D0B41">
        <w:t>rupture of interconnection</w:t>
      </w:r>
      <w:r w:rsidR="00802DBB" w:rsidRPr="007D0B41">
        <w:t>)</w:t>
      </w:r>
      <w:r w:rsidR="00802DBB" w:rsidRPr="007D0B41">
        <w:rPr>
          <w:lang w:val="en-US"/>
        </w:rPr>
        <w:t xml:space="preserve"> signifies</w:t>
      </w:r>
      <w:r w:rsidRPr="007D0B41">
        <w:t xml:space="preserve"> </w:t>
      </w:r>
      <w:r w:rsidR="00D208D5" w:rsidRPr="007D0B41">
        <w:t xml:space="preserve">negation </w:t>
      </w:r>
      <w:r w:rsidRPr="007D0B41">
        <w:t xml:space="preserve">of the existence of the measure and is therefore </w:t>
      </w:r>
      <w:r w:rsidR="00DB7312" w:rsidRPr="007D0B41">
        <w:t>inadmissible</w:t>
      </w:r>
      <w:r w:rsidRPr="007D0B41">
        <w:t xml:space="preserve"> mental operation.</w:t>
      </w:r>
    </w:p>
    <w:p w:rsidR="00B416DF" w:rsidRPr="007D0B41" w:rsidRDefault="00B416DF" w:rsidP="00355174">
      <w:pPr>
        <w:ind w:firstLine="708"/>
        <w:jc w:val="both"/>
        <w:rPr>
          <w:lang w:val="en-US"/>
        </w:rPr>
      </w:pPr>
      <w:r w:rsidRPr="007D0B41">
        <w:t xml:space="preserve">2. As is known, the use of pure mathematics in the natural sciences </w:t>
      </w:r>
      <w:r w:rsidR="00997599" w:rsidRPr="007D0B41">
        <w:t xml:space="preserve">is </w:t>
      </w:r>
      <w:r w:rsidRPr="007D0B41">
        <w:t xml:space="preserve">carried out by </w:t>
      </w:r>
      <w:r w:rsidR="005A1094" w:rsidRPr="007D0B41">
        <w:t xml:space="preserve">means of </w:t>
      </w:r>
      <w:r w:rsidRPr="007D0B41">
        <w:t>the geometric</w:t>
      </w:r>
      <w:r w:rsidR="00FF765C" w:rsidRPr="007D0B41">
        <w:rPr>
          <w:lang w:val="en-US"/>
        </w:rPr>
        <w:t>al</w:t>
      </w:r>
      <w:r w:rsidRPr="007D0B41">
        <w:t>, physical, etc. interpretation</w:t>
      </w:r>
      <w:r w:rsidR="00FF765C" w:rsidRPr="007D0B41">
        <w:t>s</w:t>
      </w:r>
      <w:r w:rsidRPr="007D0B41">
        <w:t xml:space="preserve"> of mathematical concepts, relationships</w:t>
      </w:r>
      <w:r w:rsidR="005A1094" w:rsidRPr="007D0B41">
        <w:t>,</w:t>
      </w:r>
      <w:r w:rsidRPr="007D0B41">
        <w:t xml:space="preserve"> and theories. The </w:t>
      </w:r>
      <w:r w:rsidR="002674D2" w:rsidRPr="007D0B41">
        <w:t>generally accepted</w:t>
      </w:r>
      <w:r w:rsidRPr="007D0B41">
        <w:t xml:space="preserve"> interpretation is that the mathematical </w:t>
      </w:r>
      <w:r w:rsidR="005A24D6" w:rsidRPr="007D0B41">
        <w:t>quantities</w:t>
      </w:r>
      <w:r w:rsidRPr="007D0B41">
        <w:t xml:space="preserve"> </w:t>
      </w:r>
      <w:r w:rsidR="005A24D6" w:rsidRPr="007D0B41">
        <w:t>in</w:t>
      </w:r>
      <w:r w:rsidRPr="007D0B41">
        <w:t xml:space="preserve"> the expression </w:t>
      </w:r>
      <w:r w:rsidR="00FD1C60" w:rsidRPr="007D0B41">
        <w:rPr>
          <w:position w:val="-10"/>
        </w:rPr>
        <w:object w:dxaOrig="980" w:dyaOrig="340">
          <v:shape id="_x0000_i1057" type="#_x0000_t75" style="width:48.75pt;height:16.5pt" o:ole="">
            <v:imagedata r:id="rId39" o:title=""/>
          </v:shape>
          <o:OLEObject Type="Embed" ProgID="Equation.3" ShapeID="_x0000_i1057" DrawAspect="Content" ObjectID="_1537279606" r:id="rId55"/>
        </w:object>
      </w:r>
      <w:r w:rsidR="00FD1C60" w:rsidRPr="007D0B41">
        <w:rPr>
          <w:lang w:val="en-US"/>
        </w:rPr>
        <w:t xml:space="preserve">  </w:t>
      </w:r>
      <w:r w:rsidRPr="007D0B41">
        <w:t>are identified with geometric</w:t>
      </w:r>
      <w:r w:rsidR="00C5563A" w:rsidRPr="007D0B41">
        <w:t>al</w:t>
      </w:r>
      <w:r w:rsidRPr="007D0B41">
        <w:t xml:space="preserve"> (non-metric) or physical (metric) </w:t>
      </w:r>
      <w:r w:rsidR="0073035A" w:rsidRPr="007D0B41">
        <w:t>quantities</w:t>
      </w:r>
      <w:r w:rsidRPr="007D0B41">
        <w:t xml:space="preserve">. However, in my opinion, mathematical quantities </w:t>
      </w:r>
      <w:r w:rsidR="002278FF" w:rsidRPr="007D0B41">
        <w:t xml:space="preserve">in the expression </w:t>
      </w:r>
      <w:r w:rsidR="002278FF" w:rsidRPr="007D0B41">
        <w:rPr>
          <w:position w:val="-10"/>
        </w:rPr>
        <w:object w:dxaOrig="980" w:dyaOrig="340">
          <v:shape id="_x0000_i1058" type="#_x0000_t75" style="width:48.75pt;height:16.5pt" o:ole="">
            <v:imagedata r:id="rId39" o:title=""/>
          </v:shape>
          <o:OLEObject Type="Embed" ProgID="Equation.3" ShapeID="_x0000_i1058" DrawAspect="Content" ObjectID="_1537279607" r:id="rId56"/>
        </w:object>
      </w:r>
      <w:r w:rsidR="002278FF" w:rsidRPr="007D0B41">
        <w:rPr>
          <w:lang w:val="en-US"/>
        </w:rPr>
        <w:t xml:space="preserve">  </w:t>
      </w:r>
      <w:r w:rsidRPr="007D0B41">
        <w:t xml:space="preserve">are not identical </w:t>
      </w:r>
      <w:r w:rsidR="002278FF" w:rsidRPr="007D0B41">
        <w:t xml:space="preserve">with </w:t>
      </w:r>
      <w:r w:rsidRPr="007D0B41">
        <w:t>geometric</w:t>
      </w:r>
      <w:r w:rsidR="00F669F5" w:rsidRPr="007D0B41">
        <w:t>al</w:t>
      </w:r>
      <w:r w:rsidRPr="007D0B41">
        <w:t xml:space="preserve"> (non-metric) or physical (metric) </w:t>
      </w:r>
      <w:r w:rsidR="002278FF" w:rsidRPr="007D0B41">
        <w:t>quantities</w:t>
      </w:r>
      <w:r w:rsidRPr="007D0B41">
        <w:t xml:space="preserve">. In other words, the relation between the concepts of </w:t>
      </w:r>
      <w:r w:rsidR="00DC4365" w:rsidRPr="007D0B41">
        <w:t>“</w:t>
      </w:r>
      <w:r w:rsidRPr="007D0B41">
        <w:t>function</w:t>
      </w:r>
      <w:r w:rsidR="00507F54" w:rsidRPr="007D0B41">
        <w:t xml:space="preserve"> </w:t>
      </w:r>
      <w:r w:rsidR="00507F54" w:rsidRPr="007D0B41">
        <w:rPr>
          <w:position w:val="-10"/>
        </w:rPr>
        <w:object w:dxaOrig="980" w:dyaOrig="340">
          <v:shape id="_x0000_i1059" type="#_x0000_t75" style="width:48.75pt;height:16.5pt" o:ole="">
            <v:imagedata r:id="rId39" o:title=""/>
          </v:shape>
          <o:OLEObject Type="Embed" ProgID="Equation.3" ShapeID="_x0000_i1059" DrawAspect="Content" ObjectID="_1537279608" r:id="rId57"/>
        </w:object>
      </w:r>
      <w:r w:rsidR="00DC4365" w:rsidRPr="007D0B41">
        <w:t>”</w:t>
      </w:r>
      <w:r w:rsidRPr="007D0B41">
        <w:t xml:space="preserve"> and </w:t>
      </w:r>
      <w:r w:rsidR="00DC4365" w:rsidRPr="007D0B41">
        <w:t>“</w:t>
      </w:r>
      <w:r w:rsidRPr="007D0B41">
        <w:t>graph of function</w:t>
      </w:r>
      <w:r w:rsidR="00507F54" w:rsidRPr="007D0B41">
        <w:rPr>
          <w:position w:val="-10"/>
        </w:rPr>
        <w:object w:dxaOrig="980" w:dyaOrig="340">
          <v:shape id="_x0000_i1060" type="#_x0000_t75" style="width:48.75pt;height:16.5pt" o:ole="">
            <v:imagedata r:id="rId39" o:title=""/>
          </v:shape>
          <o:OLEObject Type="Embed" ProgID="Equation.3" ShapeID="_x0000_i1060" DrawAspect="Content" ObjectID="_1537279609" r:id="rId58"/>
        </w:object>
      </w:r>
      <w:r w:rsidR="00DC4365" w:rsidRPr="007D0B41">
        <w:t>”</w:t>
      </w:r>
      <w:r w:rsidRPr="007D0B41">
        <w:t xml:space="preserve"> is not </w:t>
      </w:r>
      <w:r w:rsidR="00C26FC7" w:rsidRPr="007D0B41">
        <w:t>the identity relation</w:t>
      </w:r>
      <w:r w:rsidRPr="007D0B41">
        <w:t xml:space="preserve">. </w:t>
      </w:r>
      <w:r w:rsidR="00C66BE6" w:rsidRPr="007D0B41">
        <w:t>In this connection</w:t>
      </w:r>
      <w:r w:rsidRPr="007D0B41">
        <w:t xml:space="preserve">, the </w:t>
      </w:r>
      <w:r w:rsidR="00E24487" w:rsidRPr="007D0B41">
        <w:t>question</w:t>
      </w:r>
      <w:r w:rsidRPr="007D0B41">
        <w:t xml:space="preserve"> </w:t>
      </w:r>
      <w:r w:rsidR="00EE5A44" w:rsidRPr="007D0B41">
        <w:t xml:space="preserve">of criterion </w:t>
      </w:r>
      <w:r w:rsidR="00DC4ACF" w:rsidRPr="007D0B41">
        <w:rPr>
          <w:lang w:val="en-US"/>
        </w:rPr>
        <w:t xml:space="preserve">of </w:t>
      </w:r>
      <w:r w:rsidR="00DC4ACF" w:rsidRPr="007D0B41">
        <w:t>validity (trueness, truth</w:t>
      </w:r>
      <w:r w:rsidR="00974C15" w:rsidRPr="007D0B41">
        <w:t>)</w:t>
      </w:r>
      <w:r w:rsidR="00DC4ACF" w:rsidRPr="007D0B41">
        <w:rPr>
          <w:lang w:val="en-US"/>
        </w:rPr>
        <w:t xml:space="preserve"> of </w:t>
      </w:r>
      <w:r w:rsidRPr="007D0B41">
        <w:t>mathematical relationships</w:t>
      </w:r>
      <w:r w:rsidR="00EE5A44" w:rsidRPr="007D0B41">
        <w:t xml:space="preserve"> arises</w:t>
      </w:r>
      <w:r w:rsidRPr="007D0B41">
        <w:t>. In my opinion, the answer is</w:t>
      </w:r>
      <w:r w:rsidR="00E24487" w:rsidRPr="007D0B41">
        <w:t xml:space="preserve"> as follows</w:t>
      </w:r>
      <w:r w:rsidRPr="007D0B41">
        <w:t xml:space="preserve">: practice is </w:t>
      </w:r>
      <w:r w:rsidR="00974C15" w:rsidRPr="007D0B41">
        <w:t xml:space="preserve">criterion </w:t>
      </w:r>
      <w:r w:rsidR="00974C15" w:rsidRPr="007D0B41">
        <w:rPr>
          <w:lang w:val="en-US"/>
        </w:rPr>
        <w:t xml:space="preserve">of </w:t>
      </w:r>
      <w:r w:rsidR="00974C15" w:rsidRPr="007D0B41">
        <w:t>validity (trueness, truth</w:t>
      </w:r>
      <w:r w:rsidR="00C2027E" w:rsidRPr="007D0B41">
        <w:t>)</w:t>
      </w:r>
      <w:r w:rsidR="00974C15" w:rsidRPr="007D0B41">
        <w:t xml:space="preserve"> of </w:t>
      </w:r>
      <w:r w:rsidRPr="007D0B41">
        <w:t>physical relation</w:t>
      </w:r>
      <w:r w:rsidR="00E24487" w:rsidRPr="007D0B41">
        <w:t>ship</w:t>
      </w:r>
      <w:r w:rsidRPr="007D0B41">
        <w:t xml:space="preserve">s; </w:t>
      </w:r>
      <w:r w:rsidR="00D0609F" w:rsidRPr="007D0B41">
        <w:t>physical relationships are</w:t>
      </w:r>
      <w:r w:rsidRPr="007D0B41">
        <w:t xml:space="preserve"> </w:t>
      </w:r>
      <w:r w:rsidR="00974C15" w:rsidRPr="007D0B41">
        <w:t xml:space="preserve">criterion </w:t>
      </w:r>
      <w:r w:rsidR="00974C15" w:rsidRPr="007D0B41">
        <w:rPr>
          <w:lang w:val="en-US"/>
        </w:rPr>
        <w:t xml:space="preserve">of </w:t>
      </w:r>
      <w:r w:rsidR="00974C15" w:rsidRPr="007D0B41">
        <w:t xml:space="preserve">validity (trueness, truth) of </w:t>
      </w:r>
      <w:r w:rsidRPr="007D0B41">
        <w:t xml:space="preserve">metric geometry; metric geometry is </w:t>
      </w:r>
      <w:r w:rsidR="00974C15" w:rsidRPr="007D0B41">
        <w:t xml:space="preserve">criterion </w:t>
      </w:r>
      <w:r w:rsidR="00974C15" w:rsidRPr="007D0B41">
        <w:rPr>
          <w:lang w:val="en-US"/>
        </w:rPr>
        <w:t xml:space="preserve">of </w:t>
      </w:r>
      <w:r w:rsidR="00974C15" w:rsidRPr="007D0B41">
        <w:t>validity (trueness, truth) of</w:t>
      </w:r>
      <w:r w:rsidRPr="007D0B41">
        <w:t xml:space="preserve"> non-metric geometry; non-metric geometry is </w:t>
      </w:r>
      <w:r w:rsidR="00974C15" w:rsidRPr="007D0B41">
        <w:t xml:space="preserve">criterion </w:t>
      </w:r>
      <w:r w:rsidR="00974C15" w:rsidRPr="007D0B41">
        <w:rPr>
          <w:lang w:val="en-US"/>
        </w:rPr>
        <w:t xml:space="preserve">of </w:t>
      </w:r>
      <w:r w:rsidR="00974C15" w:rsidRPr="007D0B41">
        <w:t xml:space="preserve">validity (trueness, truth) of </w:t>
      </w:r>
      <w:r w:rsidRPr="007D0B41">
        <w:t>mathematical relationships.</w:t>
      </w:r>
    </w:p>
    <w:p w:rsidR="00FE5B88" w:rsidRPr="007D0B41" w:rsidRDefault="00FE5B88" w:rsidP="00982D63">
      <w:pPr>
        <w:ind w:firstLine="708"/>
        <w:jc w:val="both"/>
        <w:rPr>
          <w:lang w:val="en-US"/>
        </w:rPr>
      </w:pPr>
      <w:r w:rsidRPr="007D0B41">
        <w:t xml:space="preserve">3. Interpretation is the establishment of relation between the concepts of </w:t>
      </w:r>
      <w:r w:rsidR="00BC0E4A" w:rsidRPr="007D0B41">
        <w:t>“</w:t>
      </w:r>
      <w:r w:rsidRPr="007D0B41">
        <w:t>function</w:t>
      </w:r>
      <w:r w:rsidR="00BC0E4A" w:rsidRPr="007D0B41">
        <w:t xml:space="preserve">” </w:t>
      </w:r>
      <w:r w:rsidRPr="007D0B41">
        <w:t xml:space="preserve">and </w:t>
      </w:r>
      <w:r w:rsidR="00BC0E4A" w:rsidRPr="007D0B41">
        <w:t>“</w:t>
      </w:r>
      <w:r w:rsidRPr="007D0B41">
        <w:t>graph of function</w:t>
      </w:r>
      <w:r w:rsidR="00BC0E4A" w:rsidRPr="007D0B41">
        <w:t>”.</w:t>
      </w:r>
      <w:r w:rsidRPr="007D0B41">
        <w:t xml:space="preserve"> Geometr</w:t>
      </w:r>
      <w:r w:rsidR="00715D71" w:rsidRPr="007D0B41">
        <w:t>ic</w:t>
      </w:r>
      <w:r w:rsidR="007216D6" w:rsidRPr="007D0B41">
        <w:t>al</w:t>
      </w:r>
      <w:r w:rsidRPr="007D0B41">
        <w:t xml:space="preserve"> (non-metric) interpretation of mathematical function </w:t>
      </w:r>
      <w:r w:rsidR="00715D71" w:rsidRPr="007D0B41">
        <w:rPr>
          <w:position w:val="-10"/>
        </w:rPr>
        <w:object w:dxaOrig="980" w:dyaOrig="340">
          <v:shape id="_x0000_i1061" type="#_x0000_t75" style="width:48.75pt;height:16.5pt" o:ole="">
            <v:imagedata r:id="rId39" o:title=""/>
          </v:shape>
          <o:OLEObject Type="Embed" ProgID="Equation.3" ShapeID="_x0000_i1061" DrawAspect="Content" ObjectID="_1537279610" r:id="rId59"/>
        </w:object>
      </w:r>
      <w:r w:rsidR="00715D71" w:rsidRPr="007D0B41">
        <w:rPr>
          <w:lang w:val="en-US"/>
        </w:rPr>
        <w:t xml:space="preserve"> </w:t>
      </w:r>
      <w:r w:rsidRPr="007D0B41">
        <w:t xml:space="preserve">is based on </w:t>
      </w:r>
      <w:r w:rsidR="00715D71" w:rsidRPr="007D0B41">
        <w:t xml:space="preserve">use of </w:t>
      </w:r>
      <w:r w:rsidRPr="007D0B41">
        <w:t xml:space="preserve">graphical representation of function </w:t>
      </w:r>
      <w:r w:rsidR="00715D71" w:rsidRPr="007D0B41">
        <w:rPr>
          <w:position w:val="-10"/>
        </w:rPr>
        <w:object w:dxaOrig="980" w:dyaOrig="340">
          <v:shape id="_x0000_i1062" type="#_x0000_t75" style="width:48.75pt;height:16.5pt" o:ole="">
            <v:imagedata r:id="rId39" o:title=""/>
          </v:shape>
          <o:OLEObject Type="Embed" ProgID="Equation.3" ShapeID="_x0000_i1062" DrawAspect="Content" ObjectID="_1537279611" r:id="rId60"/>
        </w:object>
      </w:r>
      <w:r w:rsidR="00715D71" w:rsidRPr="007D0B41">
        <w:rPr>
          <w:lang w:val="en-US"/>
        </w:rPr>
        <w:t xml:space="preserve"> </w:t>
      </w:r>
      <w:r w:rsidRPr="007D0B41">
        <w:t xml:space="preserve">in the non-metric system of coordinates. Since any non-metric system of coordinates </w:t>
      </w:r>
      <w:r w:rsidR="007216D6" w:rsidRPr="007D0B41">
        <w:t xml:space="preserve">represents </w:t>
      </w:r>
      <w:r w:rsidRPr="007D0B41">
        <w:t xml:space="preserve">a material system, the graph of the function </w:t>
      </w:r>
      <w:r w:rsidR="007E0D9A" w:rsidRPr="007D0B41">
        <w:rPr>
          <w:position w:val="-10"/>
        </w:rPr>
        <w:object w:dxaOrig="980" w:dyaOrig="340">
          <v:shape id="_x0000_i1063" type="#_x0000_t75" style="width:48.75pt;height:16.5pt" o:ole="">
            <v:imagedata r:id="rId39" o:title=""/>
          </v:shape>
          <o:OLEObject Type="Embed" ProgID="Equation.3" ShapeID="_x0000_i1063" DrawAspect="Content" ObjectID="_1537279612" r:id="rId61"/>
        </w:object>
      </w:r>
      <w:r w:rsidR="007E0D9A" w:rsidRPr="007D0B41">
        <w:rPr>
          <w:lang w:val="en-US"/>
        </w:rPr>
        <w:t xml:space="preserve"> </w:t>
      </w:r>
      <w:r w:rsidRPr="007D0B41">
        <w:t xml:space="preserve">in </w:t>
      </w:r>
      <w:r w:rsidR="007E0D9A" w:rsidRPr="007D0B41">
        <w:t>the</w:t>
      </w:r>
      <w:r w:rsidRPr="007D0B41">
        <w:t xml:space="preserve"> coordinate system is a material object. </w:t>
      </w:r>
      <w:r w:rsidR="007216D6" w:rsidRPr="007D0B41">
        <w:t xml:space="preserve">Then </w:t>
      </w:r>
      <w:r w:rsidRPr="007D0B41">
        <w:t xml:space="preserve">the relation between the concepts of </w:t>
      </w:r>
      <w:r w:rsidR="00A21DA1" w:rsidRPr="007D0B41">
        <w:t>“</w:t>
      </w:r>
      <w:r w:rsidRPr="007D0B41">
        <w:t>function</w:t>
      </w:r>
      <w:r w:rsidR="00A21DA1" w:rsidRPr="007D0B41">
        <w:t xml:space="preserve"> </w:t>
      </w:r>
      <w:r w:rsidR="00A21DA1" w:rsidRPr="007D0B41">
        <w:rPr>
          <w:position w:val="-10"/>
        </w:rPr>
        <w:object w:dxaOrig="980" w:dyaOrig="340">
          <v:shape id="_x0000_i1064" type="#_x0000_t75" style="width:48.75pt;height:16.5pt" o:ole="">
            <v:imagedata r:id="rId39" o:title=""/>
          </v:shape>
          <o:OLEObject Type="Embed" ProgID="Equation.3" ShapeID="_x0000_i1064" DrawAspect="Content" ObjectID="_1537279613" r:id="rId62"/>
        </w:object>
      </w:r>
      <w:r w:rsidR="00A21DA1" w:rsidRPr="007D0B41">
        <w:t>”</w:t>
      </w:r>
      <w:r w:rsidRPr="007D0B41">
        <w:t xml:space="preserve"> and </w:t>
      </w:r>
      <w:r w:rsidR="00A21DA1" w:rsidRPr="007D0B41">
        <w:t>“</w:t>
      </w:r>
      <w:r w:rsidRPr="007D0B41">
        <w:t>graph of</w:t>
      </w:r>
      <w:r w:rsidR="00A21DA1" w:rsidRPr="007D0B41">
        <w:t xml:space="preserve"> function </w:t>
      </w:r>
      <w:r w:rsidR="00A21DA1" w:rsidRPr="007D0B41">
        <w:rPr>
          <w:position w:val="-10"/>
        </w:rPr>
        <w:object w:dxaOrig="980" w:dyaOrig="340">
          <v:shape id="_x0000_i1065" type="#_x0000_t75" style="width:48.75pt;height:16.5pt" o:ole="">
            <v:imagedata r:id="rId39" o:title=""/>
          </v:shape>
          <o:OLEObject Type="Embed" ProgID="Equation.3" ShapeID="_x0000_i1065" DrawAspect="Content" ObjectID="_1537279614" r:id="rId63"/>
        </w:object>
      </w:r>
      <w:r w:rsidR="00A21DA1" w:rsidRPr="007D0B41">
        <w:rPr>
          <w:lang w:val="en-US"/>
        </w:rPr>
        <w:t>”</w:t>
      </w:r>
      <w:r w:rsidRPr="007D0B41">
        <w:t xml:space="preserve"> </w:t>
      </w:r>
      <w:r w:rsidR="00A21DA1" w:rsidRPr="007D0B41">
        <w:t xml:space="preserve">is </w:t>
      </w:r>
      <w:r w:rsidR="007216D6" w:rsidRPr="007D0B41">
        <w:t>the</w:t>
      </w:r>
      <w:r w:rsidRPr="007D0B41">
        <w:t xml:space="preserve"> special case of the relation between the concepts of </w:t>
      </w:r>
      <w:r w:rsidR="00A21DA1" w:rsidRPr="007D0B41">
        <w:t>“</w:t>
      </w:r>
      <w:r w:rsidRPr="007D0B41">
        <w:t xml:space="preserve">abstract </w:t>
      </w:r>
      <w:r w:rsidR="00A21DA1" w:rsidRPr="007D0B41">
        <w:t>quantity”</w:t>
      </w:r>
      <w:r w:rsidRPr="007D0B41">
        <w:t xml:space="preserve"> and </w:t>
      </w:r>
      <w:r w:rsidR="00A21DA1" w:rsidRPr="007D0B41">
        <w:t>“</w:t>
      </w:r>
      <w:r w:rsidRPr="007D0B41">
        <w:t>material object</w:t>
      </w:r>
      <w:r w:rsidR="00A21DA1" w:rsidRPr="007D0B41">
        <w:t>”.</w:t>
      </w:r>
      <w:r w:rsidRPr="007D0B41">
        <w:t xml:space="preserve"> It is known</w:t>
      </w:r>
      <w:r w:rsidR="0046010F" w:rsidRPr="007D0B41">
        <w:t>,</w:t>
      </w:r>
      <w:r w:rsidRPr="007D0B41">
        <w:t xml:space="preserve"> </w:t>
      </w:r>
      <w:r w:rsidR="0046010F" w:rsidRPr="007D0B41">
        <w:t xml:space="preserve">the following relations </w:t>
      </w:r>
      <w:r w:rsidRPr="007D0B41">
        <w:t xml:space="preserve">exist between the concepts: </w:t>
      </w:r>
      <w:r w:rsidR="00A33D4A" w:rsidRPr="007D0B41">
        <w:rPr>
          <w:rStyle w:val="hps"/>
        </w:rPr>
        <w:t>identity relation</w:t>
      </w:r>
      <w:r w:rsidR="00A33D4A" w:rsidRPr="007D0B41">
        <w:t xml:space="preserve">; </w:t>
      </w:r>
      <w:r w:rsidR="00A33D4A" w:rsidRPr="007D0B41">
        <w:rPr>
          <w:rStyle w:val="hps"/>
        </w:rPr>
        <w:t>relation of subordination</w:t>
      </w:r>
      <w:r w:rsidR="00A33D4A" w:rsidRPr="007D0B41">
        <w:t xml:space="preserve">; </w:t>
      </w:r>
      <w:r w:rsidR="00A33D4A" w:rsidRPr="007D0B41">
        <w:rPr>
          <w:rStyle w:val="hps"/>
        </w:rPr>
        <w:t>relation</w:t>
      </w:r>
      <w:r w:rsidR="00A33D4A" w:rsidRPr="007D0B41">
        <w:t xml:space="preserve"> </w:t>
      </w:r>
      <w:r w:rsidR="00A33D4A" w:rsidRPr="007D0B41">
        <w:rPr>
          <w:rStyle w:val="hps"/>
        </w:rPr>
        <w:t>of collateral subordination</w:t>
      </w:r>
      <w:r w:rsidR="00A33D4A" w:rsidRPr="007D0B41">
        <w:t xml:space="preserve">; </w:t>
      </w:r>
      <w:r w:rsidR="00A33D4A" w:rsidRPr="007D0B41">
        <w:rPr>
          <w:rStyle w:val="hps"/>
        </w:rPr>
        <w:t>relation of</w:t>
      </w:r>
      <w:r w:rsidR="00A33D4A" w:rsidRPr="007D0B41">
        <w:t xml:space="preserve"> </w:t>
      </w:r>
      <w:r w:rsidR="00A33D4A" w:rsidRPr="007D0B41">
        <w:rPr>
          <w:rStyle w:val="hps"/>
        </w:rPr>
        <w:t>partial coincidence</w:t>
      </w:r>
      <w:r w:rsidR="00A33D4A" w:rsidRPr="007D0B41">
        <w:t xml:space="preserve">; relation </w:t>
      </w:r>
      <w:r w:rsidR="00A33D4A" w:rsidRPr="007D0B41">
        <w:rPr>
          <w:rStyle w:val="hps"/>
        </w:rPr>
        <w:t>of disagreement</w:t>
      </w:r>
      <w:r w:rsidR="00A33D4A" w:rsidRPr="007D0B41">
        <w:rPr>
          <w:rStyle w:val="hps"/>
          <w:lang w:val="en-US"/>
        </w:rPr>
        <w:t xml:space="preserve"> </w:t>
      </w:r>
      <w:r w:rsidR="00982D63" w:rsidRPr="007D0B41">
        <w:rPr>
          <w:rStyle w:val="hps"/>
        </w:rPr>
        <w:t>(for example, relation</w:t>
      </w:r>
      <w:r w:rsidR="00982D63" w:rsidRPr="007D0B41">
        <w:t xml:space="preserve"> </w:t>
      </w:r>
      <w:r w:rsidR="00982D63" w:rsidRPr="007D0B41">
        <w:rPr>
          <w:rStyle w:val="hps"/>
        </w:rPr>
        <w:t>of disagreement</w:t>
      </w:r>
      <w:r w:rsidR="00982D63" w:rsidRPr="007D0B41">
        <w:t xml:space="preserve"> </w:t>
      </w:r>
      <w:r w:rsidR="00982D63" w:rsidRPr="007D0B41">
        <w:rPr>
          <w:rStyle w:val="hps"/>
        </w:rPr>
        <w:t>exists between</w:t>
      </w:r>
      <w:r w:rsidR="00982D63" w:rsidRPr="007D0B41">
        <w:t xml:space="preserve"> </w:t>
      </w:r>
      <w:r w:rsidR="00C57E53" w:rsidRPr="007D0B41">
        <w:t xml:space="preserve">the </w:t>
      </w:r>
      <w:r w:rsidR="00982D63" w:rsidRPr="007D0B41">
        <w:rPr>
          <w:rStyle w:val="hps"/>
        </w:rPr>
        <w:t>contradictory</w:t>
      </w:r>
      <w:r w:rsidR="00982D63" w:rsidRPr="007D0B41">
        <w:t xml:space="preserve"> </w:t>
      </w:r>
      <w:r w:rsidR="00982D63" w:rsidRPr="007D0B41">
        <w:rPr>
          <w:rStyle w:val="hps"/>
        </w:rPr>
        <w:t>concepts and</w:t>
      </w:r>
      <w:r w:rsidR="00982D63" w:rsidRPr="007D0B41">
        <w:t xml:space="preserve"> </w:t>
      </w:r>
      <w:r w:rsidR="00C57E53" w:rsidRPr="007D0B41">
        <w:t xml:space="preserve">the </w:t>
      </w:r>
      <w:r w:rsidR="00982D63" w:rsidRPr="007D0B41">
        <w:rPr>
          <w:rStyle w:val="hps"/>
        </w:rPr>
        <w:t>opposite concepts</w:t>
      </w:r>
      <w:r w:rsidR="00982D63" w:rsidRPr="007D0B41">
        <w:t>).</w:t>
      </w:r>
      <w:r w:rsidR="00157C50" w:rsidRPr="007D0B41">
        <w:t xml:space="preserve"> </w:t>
      </w:r>
      <w:r w:rsidRPr="007D0B41">
        <w:t xml:space="preserve">In my opinion, the relation between the concepts of </w:t>
      </w:r>
      <w:r w:rsidR="00D73F01" w:rsidRPr="007D0B41">
        <w:t>“</w:t>
      </w:r>
      <w:r w:rsidRPr="007D0B41">
        <w:t xml:space="preserve">abstract </w:t>
      </w:r>
      <w:r w:rsidR="00D73F01" w:rsidRPr="007D0B41">
        <w:t>quantity”</w:t>
      </w:r>
      <w:r w:rsidRPr="007D0B41">
        <w:t xml:space="preserve"> and </w:t>
      </w:r>
      <w:r w:rsidR="00D73F01" w:rsidRPr="007D0B41">
        <w:t>“</w:t>
      </w:r>
      <w:r w:rsidRPr="007D0B41">
        <w:t>material object</w:t>
      </w:r>
      <w:r w:rsidR="00D73F01" w:rsidRPr="007D0B41">
        <w:t>”</w:t>
      </w:r>
      <w:r w:rsidRPr="007D0B41">
        <w:t xml:space="preserve"> is </w:t>
      </w:r>
      <w:r w:rsidR="005F373D" w:rsidRPr="007D0B41">
        <w:t xml:space="preserve">the </w:t>
      </w:r>
      <w:r w:rsidR="005F373D" w:rsidRPr="007D0B41">
        <w:rPr>
          <w:rStyle w:val="hps"/>
        </w:rPr>
        <w:t>relation</w:t>
      </w:r>
      <w:r w:rsidR="005F373D" w:rsidRPr="007D0B41">
        <w:t xml:space="preserve"> </w:t>
      </w:r>
      <w:r w:rsidR="005F373D" w:rsidRPr="007D0B41">
        <w:rPr>
          <w:rStyle w:val="hps"/>
        </w:rPr>
        <w:t>of disagreement</w:t>
      </w:r>
      <w:r w:rsidR="005F373D" w:rsidRPr="007D0B41">
        <w:t xml:space="preserve">. </w:t>
      </w:r>
      <w:r w:rsidRPr="007D0B41">
        <w:t xml:space="preserve">Therefore, the relation between these concepts should be analyzed on the basis of the </w:t>
      </w:r>
      <w:r w:rsidR="00750C78" w:rsidRPr="007D0B41">
        <w:t>paired categories of dialectics</w:t>
      </w:r>
      <w:r w:rsidRPr="007D0B41">
        <w:t>: content and form, essence and phenomenon.</w:t>
      </w:r>
    </w:p>
    <w:p w:rsidR="002B6987" w:rsidRPr="007D0B41" w:rsidRDefault="00C0701E" w:rsidP="00E620AF">
      <w:pPr>
        <w:ind w:firstLine="708"/>
        <w:jc w:val="both"/>
      </w:pPr>
      <w:r w:rsidRPr="007D0B41">
        <w:t xml:space="preserve">4. The </w:t>
      </w:r>
      <w:r w:rsidR="004F32D3" w:rsidRPr="007D0B41">
        <w:t>sense</w:t>
      </w:r>
      <w:r w:rsidRPr="007D0B41">
        <w:t xml:space="preserve"> of the standard geometric</w:t>
      </w:r>
      <w:r w:rsidR="00E831D7" w:rsidRPr="007D0B41">
        <w:rPr>
          <w:lang w:val="en-US"/>
        </w:rPr>
        <w:t>al</w:t>
      </w:r>
      <w:r w:rsidRPr="007D0B41">
        <w:t xml:space="preserve"> (non-metric) interpretation </w:t>
      </w:r>
      <w:r w:rsidR="002B6987" w:rsidRPr="007D0B41">
        <w:t xml:space="preserve">of </w:t>
      </w:r>
      <w:r w:rsidRPr="007D0B41">
        <w:t>function</w:t>
      </w:r>
      <w:r w:rsidR="002B6987" w:rsidRPr="007D0B41">
        <w:rPr>
          <w:position w:val="-10"/>
        </w:rPr>
        <w:object w:dxaOrig="980" w:dyaOrig="340">
          <v:shape id="_x0000_i1066" type="#_x0000_t75" style="width:48.75pt;height:16.5pt" o:ole="">
            <v:imagedata r:id="rId39" o:title=""/>
          </v:shape>
          <o:OLEObject Type="Embed" ProgID="Equation.3" ShapeID="_x0000_i1066" DrawAspect="Content" ObjectID="_1537279615" r:id="rId64"/>
        </w:object>
      </w:r>
      <w:r w:rsidR="002B6987" w:rsidRPr="007D0B41">
        <w:rPr>
          <w:lang w:val="en-US"/>
        </w:rPr>
        <w:t xml:space="preserve"> </w:t>
      </w:r>
      <w:r w:rsidRPr="007D0B41">
        <w:t xml:space="preserve"> is most clearly manifested in the </w:t>
      </w:r>
      <w:r w:rsidR="00AF5BDB" w:rsidRPr="007D0B41">
        <w:t xml:space="preserve">special </w:t>
      </w:r>
      <w:r w:rsidRPr="007D0B41">
        <w:t xml:space="preserve">case of the Cartesian coordinate </w:t>
      </w:r>
      <w:r w:rsidR="002F25B0" w:rsidRPr="007D0B41">
        <w:t xml:space="preserve">system </w:t>
      </w:r>
      <w:r w:rsidR="002F25B0" w:rsidRPr="007D0B41">
        <w:rPr>
          <w:position w:val="-6"/>
        </w:rPr>
        <w:object w:dxaOrig="580" w:dyaOrig="279">
          <v:shape id="_x0000_i1067" type="#_x0000_t75" style="width:29.25pt;height:14.25pt" o:ole="">
            <v:imagedata r:id="rId65" o:title=""/>
          </v:shape>
          <o:OLEObject Type="Embed" ProgID="Equation.3" ShapeID="_x0000_i1067" DrawAspect="Content" ObjectID="_1537279616" r:id="rId66"/>
        </w:object>
      </w:r>
      <w:r w:rsidRPr="007D0B41">
        <w:t xml:space="preserve">. </w:t>
      </w:r>
      <w:r w:rsidR="00AF5BDB" w:rsidRPr="007D0B41">
        <w:t xml:space="preserve">The </w:t>
      </w:r>
      <w:r w:rsidRPr="007D0B41">
        <w:t xml:space="preserve">Cartesian </w:t>
      </w:r>
      <w:r w:rsidR="00AF5BDB" w:rsidRPr="007D0B41">
        <w:t xml:space="preserve">non-metric </w:t>
      </w:r>
      <w:r w:rsidRPr="007D0B41">
        <w:t xml:space="preserve">coordinate system </w:t>
      </w:r>
      <w:r w:rsidR="004A29FB" w:rsidRPr="007D0B41">
        <w:rPr>
          <w:position w:val="-6"/>
        </w:rPr>
        <w:object w:dxaOrig="580" w:dyaOrig="279">
          <v:shape id="_x0000_i1068" type="#_x0000_t75" style="width:29.25pt;height:14.25pt" o:ole="">
            <v:imagedata r:id="rId65" o:title=""/>
          </v:shape>
          <o:OLEObject Type="Embed" ProgID="Equation.3" ShapeID="_x0000_i1068" DrawAspect="Content" ObjectID="_1537279617" r:id="rId67"/>
        </w:object>
      </w:r>
      <w:r w:rsidR="004A29FB" w:rsidRPr="007D0B41">
        <w:rPr>
          <w:lang w:val="en-US"/>
        </w:rPr>
        <w:t xml:space="preserve"> </w:t>
      </w:r>
      <w:r w:rsidR="00746839" w:rsidRPr="007D0B41">
        <w:t>represents</w:t>
      </w:r>
      <w:r w:rsidRPr="007D0B41">
        <w:t xml:space="preserve"> </w:t>
      </w:r>
      <w:r w:rsidR="00DB115D" w:rsidRPr="007D0B41">
        <w:t xml:space="preserve">the </w:t>
      </w:r>
      <w:r w:rsidRPr="007D0B41">
        <w:t xml:space="preserve">material system consisting of two identical </w:t>
      </w:r>
      <w:r w:rsidR="0082678B" w:rsidRPr="007D0B41">
        <w:t xml:space="preserve">rulers </w:t>
      </w:r>
      <w:r w:rsidR="004A29FB" w:rsidRPr="007D0B41">
        <w:t>(</w:t>
      </w:r>
      <w:r w:rsidR="00825313" w:rsidRPr="007D0B41">
        <w:t xml:space="preserve">segments of </w:t>
      </w:r>
      <w:r w:rsidR="004A29FB" w:rsidRPr="007D0B41">
        <w:t xml:space="preserve">straight </w:t>
      </w:r>
      <w:r w:rsidRPr="007D0B41">
        <w:t>lines</w:t>
      </w:r>
      <w:r w:rsidR="0082678B" w:rsidRPr="007D0B41">
        <w:t>)</w:t>
      </w:r>
      <w:r w:rsidRPr="007D0B41">
        <w:t xml:space="preserve"> </w:t>
      </w:r>
      <w:r w:rsidR="00825313" w:rsidRPr="007D0B41">
        <w:rPr>
          <w:position w:val="-4"/>
        </w:rPr>
        <w:object w:dxaOrig="279" w:dyaOrig="260">
          <v:shape id="_x0000_i1069" type="#_x0000_t75" style="width:14.25pt;height:12.75pt" o:ole="">
            <v:imagedata r:id="rId68" o:title=""/>
          </v:shape>
          <o:OLEObject Type="Embed" ProgID="Equation.3" ShapeID="_x0000_i1069" DrawAspect="Content" ObjectID="_1537279618" r:id="rId69"/>
        </w:object>
      </w:r>
      <w:r w:rsidR="00825313" w:rsidRPr="007D0B41">
        <w:rPr>
          <w:lang w:val="en-US"/>
        </w:rPr>
        <w:t xml:space="preserve">, </w:t>
      </w:r>
      <w:r w:rsidR="00825313" w:rsidRPr="007D0B41">
        <w:rPr>
          <w:position w:val="-4"/>
        </w:rPr>
        <w:object w:dxaOrig="220" w:dyaOrig="260">
          <v:shape id="_x0000_i1070" type="#_x0000_t75" style="width:11.25pt;height:12.75pt" o:ole="">
            <v:imagedata r:id="rId70" o:title=""/>
          </v:shape>
          <o:OLEObject Type="Embed" ProgID="Equation.3" ShapeID="_x0000_i1070" DrawAspect="Content" ObjectID="_1537279619" r:id="rId71"/>
        </w:object>
      </w:r>
      <w:r w:rsidR="00825313" w:rsidRPr="007D0B41">
        <w:rPr>
          <w:lang w:val="en-US"/>
        </w:rPr>
        <w:t xml:space="preserve"> </w:t>
      </w:r>
      <w:r w:rsidRPr="007D0B41">
        <w:t>on the plane</w:t>
      </w:r>
      <w:r w:rsidR="00825313" w:rsidRPr="007D0B41">
        <w:rPr>
          <w:position w:val="-6"/>
        </w:rPr>
        <w:object w:dxaOrig="580" w:dyaOrig="279">
          <v:shape id="_x0000_i1071" type="#_x0000_t75" style="width:29.25pt;height:14.25pt" o:ole="">
            <v:imagedata r:id="rId65" o:title=""/>
          </v:shape>
          <o:OLEObject Type="Embed" ProgID="Equation.3" ShapeID="_x0000_i1071" DrawAspect="Content" ObjectID="_1537279620" r:id="rId72"/>
        </w:object>
      </w:r>
      <w:r w:rsidRPr="007D0B41">
        <w:t xml:space="preserve">. Rulers </w:t>
      </w:r>
      <w:r w:rsidR="005564E0" w:rsidRPr="007D0B41">
        <w:rPr>
          <w:position w:val="-4"/>
        </w:rPr>
        <w:object w:dxaOrig="279" w:dyaOrig="260">
          <v:shape id="_x0000_i1072" type="#_x0000_t75" style="width:14.25pt;height:12.75pt" o:ole="">
            <v:imagedata r:id="rId68" o:title=""/>
          </v:shape>
          <o:OLEObject Type="Embed" ProgID="Equation.3" ShapeID="_x0000_i1072" DrawAspect="Content" ObjectID="_1537279621" r:id="rId73"/>
        </w:object>
      </w:r>
      <w:r w:rsidR="005564E0" w:rsidRPr="007D0B41">
        <w:rPr>
          <w:lang w:val="en-US"/>
        </w:rPr>
        <w:t xml:space="preserve"> </w:t>
      </w:r>
      <w:r w:rsidR="005564E0" w:rsidRPr="007D0B41">
        <w:t>and</w:t>
      </w:r>
      <w:r w:rsidR="005564E0" w:rsidRPr="007D0B41">
        <w:rPr>
          <w:lang w:val="en-US"/>
        </w:rPr>
        <w:t xml:space="preserve"> </w:t>
      </w:r>
      <w:r w:rsidR="005564E0" w:rsidRPr="007D0B41">
        <w:rPr>
          <w:position w:val="-4"/>
        </w:rPr>
        <w:object w:dxaOrig="220" w:dyaOrig="260">
          <v:shape id="_x0000_i1073" type="#_x0000_t75" style="width:11.25pt;height:12.75pt" o:ole="">
            <v:imagedata r:id="rId70" o:title=""/>
          </v:shape>
          <o:OLEObject Type="Embed" ProgID="Equation.3" ShapeID="_x0000_i1073" DrawAspect="Content" ObjectID="_1537279622" r:id="rId74"/>
        </w:object>
      </w:r>
      <w:r w:rsidRPr="007D0B41">
        <w:t xml:space="preserve"> are </w:t>
      </w:r>
      <w:r w:rsidR="00E53058" w:rsidRPr="007D0B41">
        <w:t>connected</w:t>
      </w:r>
      <w:r w:rsidRPr="007D0B41">
        <w:t xml:space="preserve"> as follows: </w:t>
      </w:r>
      <w:r w:rsidR="00DB115D" w:rsidRPr="007D0B41">
        <w:t>rulers</w:t>
      </w:r>
      <w:r w:rsidRPr="007D0B41">
        <w:t xml:space="preserve"> </w:t>
      </w:r>
      <w:r w:rsidR="00163EAB" w:rsidRPr="007D0B41">
        <w:t xml:space="preserve">are </w:t>
      </w:r>
      <w:r w:rsidRPr="007D0B41">
        <w:t>intersect</w:t>
      </w:r>
      <w:r w:rsidR="00163EAB" w:rsidRPr="007D0B41">
        <w:t>ed</w:t>
      </w:r>
      <w:r w:rsidRPr="007D0B41">
        <w:t xml:space="preserve"> forming </w:t>
      </w:r>
      <w:r w:rsidR="00717CEB" w:rsidRPr="007D0B41">
        <w:t>the</w:t>
      </w:r>
      <w:r w:rsidRPr="007D0B41">
        <w:t xml:space="preserve"> angle</w:t>
      </w:r>
      <w:r w:rsidR="00717CEB" w:rsidRPr="007D0B41">
        <w:t xml:space="preserve"> </w:t>
      </w:r>
      <w:r w:rsidR="00717CEB" w:rsidRPr="007D0B41">
        <w:rPr>
          <w:position w:val="-10"/>
        </w:rPr>
        <w:object w:dxaOrig="420" w:dyaOrig="360">
          <v:shape id="_x0000_i1074" type="#_x0000_t75" style="width:21pt;height:18pt" o:ole="">
            <v:imagedata r:id="rId75" o:title=""/>
          </v:shape>
          <o:OLEObject Type="Embed" ProgID="Equation.3" ShapeID="_x0000_i1074" DrawAspect="Content" ObjectID="_1537279623" r:id="rId76"/>
        </w:object>
      </w:r>
      <w:r w:rsidRPr="007D0B41">
        <w:t xml:space="preserve">. The point </w:t>
      </w:r>
      <w:r w:rsidR="00E453B8" w:rsidRPr="007D0B41">
        <w:rPr>
          <w:position w:val="-6"/>
        </w:rPr>
        <w:object w:dxaOrig="240" w:dyaOrig="279">
          <v:shape id="_x0000_i1075" type="#_x0000_t75" style="width:12pt;height:14.25pt" o:ole="">
            <v:imagedata r:id="rId77" o:title=""/>
          </v:shape>
          <o:OLEObject Type="Embed" ProgID="Equation.3" ShapeID="_x0000_i1075" DrawAspect="Content" ObjectID="_1537279624" r:id="rId78"/>
        </w:object>
      </w:r>
      <w:r w:rsidR="00E453B8" w:rsidRPr="007D0B41">
        <w:rPr>
          <w:lang w:val="en-US"/>
        </w:rPr>
        <w:t xml:space="preserve"> </w:t>
      </w:r>
      <w:r w:rsidRPr="007D0B41">
        <w:t xml:space="preserve">of intersection of the </w:t>
      </w:r>
      <w:r w:rsidR="003D3D94" w:rsidRPr="007D0B41">
        <w:t>rulers</w:t>
      </w:r>
      <w:r w:rsidRPr="007D0B41">
        <w:t xml:space="preserve"> </w:t>
      </w:r>
      <w:r w:rsidR="00E453B8" w:rsidRPr="007D0B41">
        <w:t>represents</w:t>
      </w:r>
      <w:r w:rsidRPr="007D0B41">
        <w:t xml:space="preserve"> zero </w:t>
      </w:r>
      <w:r w:rsidR="00E453B8" w:rsidRPr="007D0B41">
        <w:t>of rulers</w:t>
      </w:r>
      <w:r w:rsidRPr="007D0B41">
        <w:t xml:space="preserve">. The </w:t>
      </w:r>
      <w:r w:rsidR="00740D48" w:rsidRPr="007D0B41">
        <w:t>set</w:t>
      </w:r>
      <w:r w:rsidRPr="007D0B41">
        <w:t xml:space="preserve"> of </w:t>
      </w:r>
      <w:r w:rsidR="00740D48" w:rsidRPr="007D0B41">
        <w:t xml:space="preserve">marks </w:t>
      </w:r>
      <w:r w:rsidRPr="007D0B41">
        <w:t xml:space="preserve">and </w:t>
      </w:r>
      <w:r w:rsidR="005F2E07" w:rsidRPr="007D0B41">
        <w:t xml:space="preserve">of </w:t>
      </w:r>
      <w:r w:rsidRPr="007D0B41">
        <w:t xml:space="preserve">unnamed numbers </w:t>
      </w:r>
      <w:r w:rsidR="009B0AF1" w:rsidRPr="007D0B41">
        <w:t xml:space="preserve">on </w:t>
      </w:r>
      <w:r w:rsidR="009B460F" w:rsidRPr="007D0B41">
        <w:t xml:space="preserve">the </w:t>
      </w:r>
      <w:r w:rsidR="009B0AF1" w:rsidRPr="007D0B41">
        <w:t>rectilinear</w:t>
      </w:r>
      <w:r w:rsidRPr="007D0B41">
        <w:t xml:space="preserve"> </w:t>
      </w:r>
      <w:r w:rsidR="005F2E07" w:rsidRPr="007D0B41">
        <w:t>rulers</w:t>
      </w:r>
      <w:r w:rsidRPr="007D0B41">
        <w:t xml:space="preserve"> </w:t>
      </w:r>
      <w:r w:rsidR="009B460F" w:rsidRPr="007D0B41">
        <w:rPr>
          <w:position w:val="-4"/>
        </w:rPr>
        <w:object w:dxaOrig="279" w:dyaOrig="260">
          <v:shape id="_x0000_i1076" type="#_x0000_t75" style="width:14.25pt;height:12.75pt" o:ole="">
            <v:imagedata r:id="rId68" o:title=""/>
          </v:shape>
          <o:OLEObject Type="Embed" ProgID="Equation.3" ShapeID="_x0000_i1076" DrawAspect="Content" ObjectID="_1537279625" r:id="rId79"/>
        </w:object>
      </w:r>
      <w:r w:rsidR="009B460F" w:rsidRPr="007D0B41">
        <w:t xml:space="preserve"> and</w:t>
      </w:r>
      <w:r w:rsidR="009B460F" w:rsidRPr="007D0B41">
        <w:rPr>
          <w:lang w:val="en-US"/>
        </w:rPr>
        <w:t xml:space="preserve">  </w:t>
      </w:r>
      <w:r w:rsidR="009B460F" w:rsidRPr="007D0B41">
        <w:rPr>
          <w:position w:val="-4"/>
        </w:rPr>
        <w:object w:dxaOrig="220" w:dyaOrig="260">
          <v:shape id="_x0000_i1077" type="#_x0000_t75" style="width:11.25pt;height:12.75pt" o:ole="">
            <v:imagedata r:id="rId70" o:title=""/>
          </v:shape>
          <o:OLEObject Type="Embed" ProgID="Equation.3" ShapeID="_x0000_i1077" DrawAspect="Content" ObjectID="_1537279626" r:id="rId80"/>
        </w:object>
      </w:r>
      <w:r w:rsidRPr="007D0B41">
        <w:t xml:space="preserve"> forms </w:t>
      </w:r>
      <w:r w:rsidR="005F2E07" w:rsidRPr="007D0B41">
        <w:t xml:space="preserve">the </w:t>
      </w:r>
      <w:r w:rsidRPr="007D0B41">
        <w:t>non-metric coordinate scale</w:t>
      </w:r>
      <w:r w:rsidR="009B460F" w:rsidRPr="007D0B41">
        <w:t>s</w:t>
      </w:r>
      <w:r w:rsidRPr="007D0B41">
        <w:t xml:space="preserve">. The numbers on the scales </w:t>
      </w:r>
      <w:r w:rsidR="003B5C97" w:rsidRPr="007D0B41">
        <w:t xml:space="preserve">is </w:t>
      </w:r>
      <w:r w:rsidRPr="007D0B41">
        <w:t xml:space="preserve">arranged in ascending order. The grid on the plane </w:t>
      </w:r>
      <w:r w:rsidR="00432E5D" w:rsidRPr="007D0B41">
        <w:rPr>
          <w:position w:val="-6"/>
        </w:rPr>
        <w:object w:dxaOrig="580" w:dyaOrig="279">
          <v:shape id="_x0000_i1078" type="#_x0000_t75" style="width:29.25pt;height:14.25pt" o:ole="">
            <v:imagedata r:id="rId65" o:title=""/>
          </v:shape>
          <o:OLEObject Type="Embed" ProgID="Equation.3" ShapeID="_x0000_i1078" DrawAspect="Content" ObjectID="_1537279627" r:id="rId81"/>
        </w:object>
      </w:r>
      <w:r w:rsidR="00432E5D" w:rsidRPr="007D0B41">
        <w:rPr>
          <w:lang w:val="en-US"/>
        </w:rPr>
        <w:t xml:space="preserve"> </w:t>
      </w:r>
      <w:r w:rsidR="00432E5D" w:rsidRPr="007D0B41">
        <w:t xml:space="preserve">represents </w:t>
      </w:r>
      <w:r w:rsidR="00333ADF" w:rsidRPr="007D0B41">
        <w:t>the grid</w:t>
      </w:r>
      <w:r w:rsidRPr="007D0B41">
        <w:t xml:space="preserve"> </w:t>
      </w:r>
      <w:r w:rsidR="007B0202" w:rsidRPr="007D0B41">
        <w:t>which</w:t>
      </w:r>
      <w:r w:rsidRPr="007D0B41">
        <w:t xml:space="preserve"> is displayed on the computer </w:t>
      </w:r>
      <w:r w:rsidR="00846D4B" w:rsidRPr="007D0B41">
        <w:t>screen</w:t>
      </w:r>
      <w:r w:rsidRPr="007D0B41">
        <w:t xml:space="preserve"> in the drawing mode (Figure 1). </w:t>
      </w:r>
    </w:p>
    <w:p w:rsidR="00390530" w:rsidRDefault="00390530" w:rsidP="00EB3711">
      <w:pPr>
        <w:jc w:val="center"/>
        <w:rPr>
          <w:lang w:val="en-US"/>
        </w:rPr>
      </w:pPr>
    </w:p>
    <w:p w:rsidR="00EB3711" w:rsidRDefault="004A79F9" w:rsidP="00EB3711">
      <w:pPr>
        <w:jc w:val="center"/>
        <w:rPr>
          <w:lang w:val="en-US"/>
        </w:rPr>
      </w:pPr>
      <w:r>
        <w:rPr>
          <w:noProof/>
          <w:lang w:val="en-GB" w:eastAsia="en-GB"/>
        </w:rPr>
        <w:lastRenderedPageBreak/>
        <w:drawing>
          <wp:inline distT="0" distB="0" distL="0" distR="0">
            <wp:extent cx="2669540" cy="2204085"/>
            <wp:effectExtent l="19050" t="0" r="0" b="0"/>
            <wp:docPr id="55" name="Picture 55" descr="Новый 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Новый рисунок (5)"/>
                    <pic:cNvPicPr>
                      <a:picLocks noChangeAspect="1" noChangeArrowheads="1"/>
                    </pic:cNvPicPr>
                  </pic:nvPicPr>
                  <pic:blipFill>
                    <a:blip r:embed="rId82" cstate="print"/>
                    <a:srcRect/>
                    <a:stretch>
                      <a:fillRect/>
                    </a:stretch>
                  </pic:blipFill>
                  <pic:spPr bwMode="auto">
                    <a:xfrm>
                      <a:off x="0" y="0"/>
                      <a:ext cx="2669540" cy="2204085"/>
                    </a:xfrm>
                    <a:prstGeom prst="rect">
                      <a:avLst/>
                    </a:prstGeom>
                    <a:noFill/>
                    <a:ln w="9525">
                      <a:noFill/>
                      <a:miter lim="800000"/>
                      <a:headEnd/>
                      <a:tailEnd/>
                    </a:ln>
                  </pic:spPr>
                </pic:pic>
              </a:graphicData>
            </a:graphic>
          </wp:inline>
        </w:drawing>
      </w:r>
    </w:p>
    <w:p w:rsidR="00390530" w:rsidRPr="00390530" w:rsidRDefault="00390530" w:rsidP="00EB3711">
      <w:pPr>
        <w:jc w:val="center"/>
        <w:rPr>
          <w:lang w:val="en-US"/>
        </w:rPr>
      </w:pPr>
    </w:p>
    <w:tbl>
      <w:tblPr>
        <w:tblStyle w:val="TableGrid"/>
        <w:tblW w:w="0" w:type="auto"/>
        <w:tblInd w:w="24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220"/>
      </w:tblGrid>
      <w:tr w:rsidR="00724488" w:rsidRPr="007D0B41" w:rsidTr="00011347">
        <w:tc>
          <w:tcPr>
            <w:tcW w:w="5220" w:type="dxa"/>
          </w:tcPr>
          <w:p w:rsidR="00724488" w:rsidRPr="007D0B41" w:rsidRDefault="00724488" w:rsidP="00724488">
            <w:pPr>
              <w:jc w:val="both"/>
              <w:rPr>
                <w:rStyle w:val="hps"/>
              </w:rPr>
            </w:pPr>
            <w:r w:rsidRPr="007D0B41">
              <w:rPr>
                <w:rStyle w:val="hps"/>
                <w:b/>
              </w:rPr>
              <w:t>Figure 1</w:t>
            </w:r>
            <w:r w:rsidRPr="007D0B41">
              <w:rPr>
                <w:rStyle w:val="hps"/>
              </w:rPr>
              <w:t xml:space="preserve">. Cartesian non-metric coordinate system </w:t>
            </w:r>
            <w:r w:rsidRPr="007D0B41">
              <w:rPr>
                <w:position w:val="-6"/>
              </w:rPr>
              <w:object w:dxaOrig="580" w:dyaOrig="279">
                <v:shape id="_x0000_i1079" type="#_x0000_t75" style="width:29.25pt;height:14.25pt" o:ole="">
                  <v:imagedata r:id="rId65" o:title=""/>
                </v:shape>
                <o:OLEObject Type="Embed" ProgID="Equation.3" ShapeID="_x0000_i1079" DrawAspect="Content" ObjectID="_1537279628" r:id="rId83"/>
              </w:object>
            </w:r>
            <w:r w:rsidRPr="007D0B41">
              <w:rPr>
                <w:rStyle w:val="hps"/>
              </w:rPr>
              <w:t xml:space="preserve"> . The grid on the plane </w:t>
            </w:r>
            <w:r w:rsidRPr="007D0B41">
              <w:rPr>
                <w:position w:val="-6"/>
              </w:rPr>
              <w:object w:dxaOrig="580" w:dyaOrig="279">
                <v:shape id="_x0000_i1080" type="#_x0000_t75" style="width:29.25pt;height:14.25pt" o:ole="">
                  <v:imagedata r:id="rId65" o:title=""/>
                </v:shape>
                <o:OLEObject Type="Embed" ProgID="Equation.3" ShapeID="_x0000_i1080" DrawAspect="Content" ObjectID="_1537279629" r:id="rId84"/>
              </w:object>
            </w:r>
            <w:r w:rsidRPr="007D0B41">
              <w:rPr>
                <w:lang w:val="en-US"/>
              </w:rPr>
              <w:t xml:space="preserve"> </w:t>
            </w:r>
            <w:r w:rsidRPr="007D0B41">
              <w:rPr>
                <w:rStyle w:val="hps"/>
              </w:rPr>
              <w:t xml:space="preserve">is the grid </w:t>
            </w:r>
            <w:r w:rsidR="00143989" w:rsidRPr="007D0B41">
              <w:rPr>
                <w:rStyle w:val="hps"/>
              </w:rPr>
              <w:t>which</w:t>
            </w:r>
            <w:r w:rsidRPr="007D0B41">
              <w:rPr>
                <w:rStyle w:val="hps"/>
              </w:rPr>
              <w:t xml:space="preserve"> is displayed on the computer </w:t>
            </w:r>
            <w:r w:rsidR="00431269" w:rsidRPr="007D0B41">
              <w:rPr>
                <w:rStyle w:val="hps"/>
              </w:rPr>
              <w:t>screen</w:t>
            </w:r>
            <w:r w:rsidRPr="007D0B41">
              <w:rPr>
                <w:rStyle w:val="hps"/>
              </w:rPr>
              <w:t xml:space="preserve"> in the drawing mode.</w:t>
            </w:r>
          </w:p>
          <w:p w:rsidR="00724488" w:rsidRPr="007D0B41" w:rsidRDefault="00724488" w:rsidP="006A466D">
            <w:pPr>
              <w:jc w:val="both"/>
              <w:rPr>
                <w:rStyle w:val="hps"/>
              </w:rPr>
            </w:pPr>
          </w:p>
        </w:tc>
      </w:tr>
    </w:tbl>
    <w:p w:rsidR="00724488" w:rsidRPr="007D0B41" w:rsidRDefault="00724488" w:rsidP="006A466D">
      <w:pPr>
        <w:ind w:firstLine="708"/>
        <w:jc w:val="both"/>
        <w:rPr>
          <w:lang w:val="en-US"/>
        </w:rPr>
      </w:pPr>
    </w:p>
    <w:p w:rsidR="005355C6" w:rsidRPr="007D0B41" w:rsidRDefault="005355C6" w:rsidP="005355C6">
      <w:pPr>
        <w:jc w:val="both"/>
      </w:pPr>
      <w:r w:rsidRPr="007D0B41">
        <w:t xml:space="preserve">Any material object </w:t>
      </w:r>
      <w:r w:rsidRPr="007D0B41">
        <w:rPr>
          <w:b/>
          <w:i/>
        </w:rPr>
        <w:t>M</w:t>
      </w:r>
      <w:r w:rsidRPr="007D0B41">
        <w:t xml:space="preserve"> on the plane </w:t>
      </w:r>
      <w:r w:rsidRPr="007D0B41">
        <w:rPr>
          <w:position w:val="-6"/>
        </w:rPr>
        <w:object w:dxaOrig="580" w:dyaOrig="279">
          <v:shape id="_x0000_i1081" type="#_x0000_t75" style="width:29.25pt;height:14.25pt" o:ole="">
            <v:imagedata r:id="rId65" o:title=""/>
          </v:shape>
          <o:OLEObject Type="Embed" ProgID="Equation.3" ShapeID="_x0000_i1081" DrawAspect="Content" ObjectID="_1537279630" r:id="rId85"/>
        </w:object>
      </w:r>
      <w:r w:rsidRPr="007D0B41">
        <w:t xml:space="preserve"> is characterized by coordinates </w:t>
      </w:r>
      <w:r w:rsidRPr="007D0B41">
        <w:rPr>
          <w:position w:val="-14"/>
        </w:rPr>
        <w:object w:dxaOrig="380" w:dyaOrig="380">
          <v:shape id="_x0000_i1082" type="#_x0000_t75" style="width:19.5pt;height:19.5pt" o:ole="">
            <v:imagedata r:id="rId86" o:title=""/>
          </v:shape>
          <o:OLEObject Type="Embed" ProgID="Equation.3" ShapeID="_x0000_i1082" DrawAspect="Content" ObjectID="_1537279631" r:id="rId87"/>
        </w:object>
      </w:r>
      <w:r w:rsidRPr="007D0B41">
        <w:rPr>
          <w:lang w:val="en-US"/>
        </w:rPr>
        <w:t xml:space="preserve"> and </w:t>
      </w:r>
      <w:r w:rsidRPr="007D0B41">
        <w:rPr>
          <w:position w:val="-14"/>
        </w:rPr>
        <w:object w:dxaOrig="380" w:dyaOrig="380">
          <v:shape id="_x0000_i1083" type="#_x0000_t75" style="width:19.5pt;height:19.5pt" o:ole="">
            <v:imagedata r:id="rId88" o:title=""/>
          </v:shape>
          <o:OLEObject Type="Embed" ProgID="Equation.3" ShapeID="_x0000_i1083" DrawAspect="Content" ObjectID="_1537279632" r:id="rId89"/>
        </w:object>
      </w:r>
      <w:r w:rsidRPr="007D0B41">
        <w:rPr>
          <w:lang w:val="en-US"/>
        </w:rPr>
        <w:t>(</w:t>
      </w:r>
      <w:r w:rsidRPr="007D0B41">
        <w:t>i.e., straight line segments).</w:t>
      </w:r>
    </w:p>
    <w:p w:rsidR="00497126" w:rsidRPr="007D0B41" w:rsidRDefault="00531F65" w:rsidP="006A466D">
      <w:pPr>
        <w:ind w:firstLine="708"/>
        <w:jc w:val="both"/>
        <w:rPr>
          <w:lang w:val="en-US"/>
        </w:rPr>
      </w:pPr>
      <w:r w:rsidRPr="007D0B41">
        <w:t xml:space="preserve">5. </w:t>
      </w:r>
      <w:r w:rsidR="00497126" w:rsidRPr="007D0B41">
        <w:t xml:space="preserve">Graphic (non-metric) interpretation of function </w:t>
      </w:r>
      <w:r w:rsidR="00BC56F8" w:rsidRPr="007D0B41">
        <w:rPr>
          <w:position w:val="-10"/>
        </w:rPr>
        <w:object w:dxaOrig="980" w:dyaOrig="340">
          <v:shape id="_x0000_i1084" type="#_x0000_t75" style="width:48.75pt;height:16.5pt" o:ole="">
            <v:imagedata r:id="rId39" o:title=""/>
          </v:shape>
          <o:OLEObject Type="Embed" ProgID="Equation.3" ShapeID="_x0000_i1084" DrawAspect="Content" ObjectID="_1537279633" r:id="rId90"/>
        </w:object>
      </w:r>
      <w:r w:rsidR="00BC56F8" w:rsidRPr="007D0B41">
        <w:t xml:space="preserve"> is carried out </w:t>
      </w:r>
      <w:r w:rsidR="0082396F" w:rsidRPr="007D0B41">
        <w:rPr>
          <w:color w:val="333333"/>
          <w:lang w:val="en-US"/>
        </w:rPr>
        <w:t>in the following way</w:t>
      </w:r>
      <w:r w:rsidR="00497126" w:rsidRPr="007D0B41">
        <w:t xml:space="preserve">: (a) </w:t>
      </w:r>
      <w:r w:rsidR="00766333" w:rsidRPr="007D0B41">
        <w:rPr>
          <w:lang w:val="en-US"/>
        </w:rPr>
        <w:t xml:space="preserve">one </w:t>
      </w:r>
      <w:r w:rsidR="00BE7F90" w:rsidRPr="007D0B41">
        <w:rPr>
          <w:lang w:val="en-US"/>
        </w:rPr>
        <w:t xml:space="preserve">puts </w:t>
      </w:r>
      <w:r w:rsidR="00497126" w:rsidRPr="007D0B41">
        <w:t xml:space="preserve">the mathematical </w:t>
      </w:r>
      <w:r w:rsidR="00766333" w:rsidRPr="007D0B41">
        <w:t xml:space="preserve">quantities </w:t>
      </w:r>
      <w:r w:rsidR="00766333" w:rsidRPr="007D0B41">
        <w:rPr>
          <w:position w:val="-6"/>
        </w:rPr>
        <w:object w:dxaOrig="200" w:dyaOrig="220">
          <v:shape id="_x0000_i1085" type="#_x0000_t75" style="width:10.5pt;height:11.25pt" o:ole="">
            <v:imagedata r:id="rId28" o:title=""/>
          </v:shape>
          <o:OLEObject Type="Embed" ProgID="Equation.3" ShapeID="_x0000_i1085" DrawAspect="Content" ObjectID="_1537279634" r:id="rId91"/>
        </w:object>
      </w:r>
      <w:r w:rsidR="00766333" w:rsidRPr="007D0B41">
        <w:rPr>
          <w:lang w:val="en-US"/>
        </w:rPr>
        <w:t xml:space="preserve">. </w:t>
      </w:r>
      <w:r w:rsidR="00766333" w:rsidRPr="007D0B41">
        <w:rPr>
          <w:position w:val="-10"/>
        </w:rPr>
        <w:object w:dxaOrig="220" w:dyaOrig="260">
          <v:shape id="_x0000_i1086" type="#_x0000_t75" style="width:11.25pt;height:12.75pt" o:ole="">
            <v:imagedata r:id="rId92" o:title=""/>
          </v:shape>
          <o:OLEObject Type="Embed" ProgID="Equation.3" ShapeID="_x0000_i1086" DrawAspect="Content" ObjectID="_1537279635" r:id="rId93"/>
        </w:object>
      </w:r>
      <w:r w:rsidR="00766333" w:rsidRPr="007D0B41">
        <w:rPr>
          <w:lang w:val="en-US"/>
        </w:rPr>
        <w:t xml:space="preserve"> </w:t>
      </w:r>
      <w:r w:rsidR="00394E4E" w:rsidRPr="007D0B41">
        <w:rPr>
          <w:lang w:val="en-US"/>
        </w:rPr>
        <w:t xml:space="preserve">(i.e., </w:t>
      </w:r>
      <w:r w:rsidR="00A17D80" w:rsidRPr="007D0B41">
        <w:rPr>
          <w:lang w:val="en-US"/>
        </w:rPr>
        <w:t xml:space="preserve">abstract, </w:t>
      </w:r>
      <w:r w:rsidR="00394E4E" w:rsidRPr="007D0B41">
        <w:rPr>
          <w:lang w:val="en-US"/>
        </w:rPr>
        <w:t xml:space="preserve">unnamed numbers) </w:t>
      </w:r>
      <w:r w:rsidR="005E08B0" w:rsidRPr="007D0B41">
        <w:t>in correspondence</w:t>
      </w:r>
      <w:r w:rsidR="00BE7F90" w:rsidRPr="007D0B41">
        <w:t xml:space="preserve"> </w:t>
      </w:r>
      <w:r w:rsidR="005E08B0" w:rsidRPr="007D0B41">
        <w:t>with the</w:t>
      </w:r>
      <w:r w:rsidR="00BE7F90" w:rsidRPr="007D0B41">
        <w:t xml:space="preserve"> segments of material lines </w:t>
      </w:r>
      <w:r w:rsidR="00E938E3" w:rsidRPr="007D0B41">
        <w:rPr>
          <w:lang w:val="en-US"/>
        </w:rPr>
        <w:t>(i.e., unnamed numbers</w:t>
      </w:r>
      <w:r w:rsidR="00E938E3" w:rsidRPr="007D0B41">
        <w:t xml:space="preserve"> on the</w:t>
      </w:r>
      <w:r w:rsidR="005E08B0" w:rsidRPr="007D0B41">
        <w:t xml:space="preserve"> material lines</w:t>
      </w:r>
      <w:r w:rsidR="00E938E3" w:rsidRPr="007D0B41">
        <w:rPr>
          <w:lang w:val="en-US"/>
        </w:rPr>
        <w:t>)</w:t>
      </w:r>
      <w:r w:rsidR="005E08B0" w:rsidRPr="007D0B41">
        <w:rPr>
          <w:lang w:val="en-US"/>
        </w:rPr>
        <w:t xml:space="preserve"> </w:t>
      </w:r>
      <w:r w:rsidR="00407351" w:rsidRPr="007D0B41">
        <w:t xml:space="preserve">– </w:t>
      </w:r>
      <w:r w:rsidR="00BE7F90" w:rsidRPr="007D0B41">
        <w:t xml:space="preserve"> abscissa</w:t>
      </w:r>
      <w:r w:rsidR="002E0253" w:rsidRPr="007D0B41">
        <w:t>s</w:t>
      </w:r>
      <w:r w:rsidR="00BE7F90" w:rsidRPr="007D0B41">
        <w:t xml:space="preserve"> and ordinate</w:t>
      </w:r>
      <w:r w:rsidR="002E0253" w:rsidRPr="007D0B41">
        <w:t>s</w:t>
      </w:r>
      <w:r w:rsidR="00BE7F90" w:rsidRPr="007D0B41">
        <w:t xml:space="preserve"> </w:t>
      </w:r>
      <w:r w:rsidR="002E0253" w:rsidRPr="007D0B41">
        <w:rPr>
          <w:position w:val="-14"/>
        </w:rPr>
        <w:object w:dxaOrig="380" w:dyaOrig="380">
          <v:shape id="_x0000_i1087" type="#_x0000_t75" style="width:19.5pt;height:19.5pt" o:ole="">
            <v:imagedata r:id="rId86" o:title=""/>
          </v:shape>
          <o:OLEObject Type="Embed" ProgID="Equation.3" ShapeID="_x0000_i1087" DrawAspect="Content" ObjectID="_1537279636" r:id="rId94"/>
        </w:object>
      </w:r>
      <w:r w:rsidR="002E0253" w:rsidRPr="007D0B41">
        <w:rPr>
          <w:lang w:val="en-US"/>
        </w:rPr>
        <w:t xml:space="preserve">,  </w:t>
      </w:r>
      <w:r w:rsidR="002E0253" w:rsidRPr="007D0B41">
        <w:rPr>
          <w:position w:val="-14"/>
        </w:rPr>
        <w:object w:dxaOrig="380" w:dyaOrig="380">
          <v:shape id="_x0000_i1088" type="#_x0000_t75" style="width:19.5pt;height:19.5pt" o:ole="">
            <v:imagedata r:id="rId88" o:title=""/>
          </v:shape>
          <o:OLEObject Type="Embed" ProgID="Equation.3" ShapeID="_x0000_i1088" DrawAspect="Content" ObjectID="_1537279637" r:id="rId95"/>
        </w:object>
      </w:r>
      <w:r w:rsidR="002E0253" w:rsidRPr="007D0B41">
        <w:rPr>
          <w:lang w:val="en-US"/>
        </w:rPr>
        <w:t xml:space="preserve"> of </w:t>
      </w:r>
      <w:r w:rsidR="00BE7F90" w:rsidRPr="007D0B41">
        <w:t>point</w:t>
      </w:r>
      <w:r w:rsidR="002E0253" w:rsidRPr="007D0B41">
        <w:t>s</w:t>
      </w:r>
      <w:r w:rsidR="00BE7F90" w:rsidRPr="007D0B41">
        <w:t xml:space="preserve"> of the material object </w:t>
      </w:r>
      <w:r w:rsidR="00BE7F90" w:rsidRPr="007D0B41">
        <w:rPr>
          <w:b/>
          <w:i/>
        </w:rPr>
        <w:t>M</w:t>
      </w:r>
      <w:r w:rsidR="00BE7F90" w:rsidRPr="007D0B41">
        <w:t xml:space="preserve"> in non-metric system </w:t>
      </w:r>
      <w:r w:rsidR="002E0253" w:rsidRPr="007D0B41">
        <w:rPr>
          <w:position w:val="-6"/>
        </w:rPr>
        <w:object w:dxaOrig="580" w:dyaOrig="279">
          <v:shape id="_x0000_i1089" type="#_x0000_t75" style="width:29.25pt;height:14.25pt" o:ole="">
            <v:imagedata r:id="rId65" o:title=""/>
          </v:shape>
          <o:OLEObject Type="Embed" ProgID="Equation.3" ShapeID="_x0000_i1089" DrawAspect="Content" ObjectID="_1537279638" r:id="rId96"/>
        </w:object>
      </w:r>
      <w:r w:rsidR="002E0253" w:rsidRPr="007D0B41">
        <w:rPr>
          <w:lang w:val="en-US"/>
        </w:rPr>
        <w:t xml:space="preserve">; </w:t>
      </w:r>
      <w:r w:rsidR="00497126" w:rsidRPr="007D0B41">
        <w:t xml:space="preserve">(b) </w:t>
      </w:r>
      <w:r w:rsidR="002E0253" w:rsidRPr="007D0B41">
        <w:rPr>
          <w:lang w:val="en-US"/>
        </w:rPr>
        <w:t xml:space="preserve">one puts </w:t>
      </w:r>
      <w:r w:rsidR="00407351" w:rsidRPr="007D0B41">
        <w:t xml:space="preserve">the segments of material lines </w:t>
      </w:r>
      <w:r w:rsidR="00407351" w:rsidRPr="007D0B41">
        <w:rPr>
          <w:lang w:val="en-US"/>
        </w:rPr>
        <w:t>(i.e., unnamed numbers</w:t>
      </w:r>
      <w:r w:rsidR="00407351" w:rsidRPr="007D0B41">
        <w:t xml:space="preserve"> on the material lines</w:t>
      </w:r>
      <w:r w:rsidR="00407351" w:rsidRPr="007D0B41">
        <w:rPr>
          <w:lang w:val="en-US"/>
        </w:rPr>
        <w:t xml:space="preserve">) </w:t>
      </w:r>
      <w:r w:rsidR="00407351" w:rsidRPr="007D0B41">
        <w:t xml:space="preserve">–  abscissas and ordinates </w:t>
      </w:r>
      <w:r w:rsidR="00407351" w:rsidRPr="007D0B41">
        <w:rPr>
          <w:position w:val="-14"/>
        </w:rPr>
        <w:object w:dxaOrig="380" w:dyaOrig="380">
          <v:shape id="_x0000_i1090" type="#_x0000_t75" style="width:19.5pt;height:19.5pt" o:ole="">
            <v:imagedata r:id="rId86" o:title=""/>
          </v:shape>
          <o:OLEObject Type="Embed" ProgID="Equation.3" ShapeID="_x0000_i1090" DrawAspect="Content" ObjectID="_1537279639" r:id="rId97"/>
        </w:object>
      </w:r>
      <w:r w:rsidR="00407351" w:rsidRPr="007D0B41">
        <w:rPr>
          <w:lang w:val="en-US"/>
        </w:rPr>
        <w:t xml:space="preserve">,  </w:t>
      </w:r>
      <w:r w:rsidR="00407351" w:rsidRPr="007D0B41">
        <w:rPr>
          <w:position w:val="-14"/>
        </w:rPr>
        <w:object w:dxaOrig="380" w:dyaOrig="380">
          <v:shape id="_x0000_i1091" type="#_x0000_t75" style="width:19.5pt;height:19.5pt" o:ole="">
            <v:imagedata r:id="rId88" o:title=""/>
          </v:shape>
          <o:OLEObject Type="Embed" ProgID="Equation.3" ShapeID="_x0000_i1091" DrawAspect="Content" ObjectID="_1537279640" r:id="rId98"/>
        </w:object>
      </w:r>
      <w:r w:rsidR="00407351" w:rsidRPr="007D0B41">
        <w:rPr>
          <w:lang w:val="en-US"/>
        </w:rPr>
        <w:t xml:space="preserve"> of </w:t>
      </w:r>
      <w:r w:rsidR="00407351" w:rsidRPr="007D0B41">
        <w:t xml:space="preserve">points of the material object </w:t>
      </w:r>
      <w:r w:rsidR="00407351" w:rsidRPr="007D0B41">
        <w:rPr>
          <w:b/>
          <w:i/>
        </w:rPr>
        <w:t>M</w:t>
      </w:r>
      <w:r w:rsidR="00407351" w:rsidRPr="007D0B41">
        <w:t xml:space="preserve"> in non-metric system </w:t>
      </w:r>
      <w:r w:rsidR="00407351" w:rsidRPr="007D0B41">
        <w:rPr>
          <w:position w:val="-6"/>
        </w:rPr>
        <w:object w:dxaOrig="580" w:dyaOrig="279">
          <v:shape id="_x0000_i1092" type="#_x0000_t75" style="width:29.25pt;height:14.25pt" o:ole="">
            <v:imagedata r:id="rId65" o:title=""/>
          </v:shape>
          <o:OLEObject Type="Embed" ProgID="Equation.3" ShapeID="_x0000_i1092" DrawAspect="Content" ObjectID="_1537279641" r:id="rId99"/>
        </w:object>
      </w:r>
      <w:r w:rsidR="0001174E" w:rsidRPr="007D0B41">
        <w:rPr>
          <w:lang w:val="en-US"/>
        </w:rPr>
        <w:t xml:space="preserve"> </w:t>
      </w:r>
      <w:r w:rsidR="00407351" w:rsidRPr="007D0B41">
        <w:t xml:space="preserve">–  in correspondence with the mathematical quantities </w:t>
      </w:r>
      <w:r w:rsidR="00407351" w:rsidRPr="007D0B41">
        <w:rPr>
          <w:position w:val="-6"/>
        </w:rPr>
        <w:object w:dxaOrig="200" w:dyaOrig="220">
          <v:shape id="_x0000_i1093" type="#_x0000_t75" style="width:10.5pt;height:11.25pt" o:ole="">
            <v:imagedata r:id="rId28" o:title=""/>
          </v:shape>
          <o:OLEObject Type="Embed" ProgID="Equation.3" ShapeID="_x0000_i1093" DrawAspect="Content" ObjectID="_1537279642" r:id="rId100"/>
        </w:object>
      </w:r>
      <w:r w:rsidR="00407351" w:rsidRPr="007D0B41">
        <w:rPr>
          <w:lang w:val="en-US"/>
        </w:rPr>
        <w:t xml:space="preserve">. </w:t>
      </w:r>
      <w:r w:rsidR="00407351" w:rsidRPr="007D0B41">
        <w:rPr>
          <w:position w:val="-10"/>
        </w:rPr>
        <w:object w:dxaOrig="220" w:dyaOrig="260">
          <v:shape id="_x0000_i1094" type="#_x0000_t75" style="width:11.25pt;height:12.75pt" o:ole="">
            <v:imagedata r:id="rId92" o:title=""/>
          </v:shape>
          <o:OLEObject Type="Embed" ProgID="Equation.3" ShapeID="_x0000_i1094" DrawAspect="Content" ObjectID="_1537279643" r:id="rId101"/>
        </w:object>
      </w:r>
      <w:r w:rsidR="00407351" w:rsidRPr="007D0B41">
        <w:rPr>
          <w:lang w:val="en-US"/>
        </w:rPr>
        <w:t xml:space="preserve"> </w:t>
      </w:r>
      <w:proofErr w:type="gramStart"/>
      <w:r w:rsidR="00407351" w:rsidRPr="007D0B41">
        <w:rPr>
          <w:lang w:val="en-US"/>
        </w:rPr>
        <w:t>(i.e., abstract, unnamed numbers).</w:t>
      </w:r>
      <w:proofErr w:type="gramEnd"/>
      <w:r w:rsidR="00407351" w:rsidRPr="007D0B41">
        <w:rPr>
          <w:lang w:val="en-US"/>
        </w:rPr>
        <w:t xml:space="preserve"> </w:t>
      </w:r>
      <w:r w:rsidR="00497126" w:rsidRPr="007D0B41">
        <w:t xml:space="preserve">(Note: the ordered numbers on the scales </w:t>
      </w:r>
      <w:r w:rsidR="007B3332" w:rsidRPr="007D0B41">
        <w:rPr>
          <w:position w:val="-4"/>
        </w:rPr>
        <w:object w:dxaOrig="279" w:dyaOrig="260">
          <v:shape id="_x0000_i1095" type="#_x0000_t75" style="width:14.25pt;height:12.75pt" o:ole="">
            <v:imagedata r:id="rId68" o:title=""/>
          </v:shape>
          <o:OLEObject Type="Embed" ProgID="Equation.3" ShapeID="_x0000_i1095" DrawAspect="Content" ObjectID="_1537279644" r:id="rId102"/>
        </w:object>
      </w:r>
      <w:r w:rsidR="007B3332" w:rsidRPr="007D0B41">
        <w:rPr>
          <w:lang w:val="en-US"/>
        </w:rPr>
        <w:t xml:space="preserve"> and </w:t>
      </w:r>
      <w:r w:rsidR="007B3332" w:rsidRPr="007D0B41">
        <w:rPr>
          <w:position w:val="-4"/>
        </w:rPr>
        <w:object w:dxaOrig="220" w:dyaOrig="260">
          <v:shape id="_x0000_i1096" type="#_x0000_t75" style="width:11.25pt;height:12.75pt" o:ole="">
            <v:imagedata r:id="rId70" o:title=""/>
          </v:shape>
          <o:OLEObject Type="Embed" ProgID="Equation.3" ShapeID="_x0000_i1096" DrawAspect="Content" ObjectID="_1537279645" r:id="rId103"/>
        </w:object>
      </w:r>
      <w:r w:rsidR="00497126" w:rsidRPr="007D0B41">
        <w:t xml:space="preserve"> represent the </w:t>
      </w:r>
      <w:r w:rsidR="00B515F2" w:rsidRPr="007D0B41">
        <w:rPr>
          <w:lang w:val="en-US"/>
        </w:rPr>
        <w:t>unnamed</w:t>
      </w:r>
      <w:r w:rsidR="00497126" w:rsidRPr="007D0B41">
        <w:t xml:space="preserve"> number</w:t>
      </w:r>
      <w:r w:rsidR="00B515F2" w:rsidRPr="007D0B41">
        <w:t>s</w:t>
      </w:r>
      <w:r w:rsidR="00497126" w:rsidRPr="007D0B41">
        <w:t xml:space="preserve">. </w:t>
      </w:r>
      <w:r w:rsidR="00AE5801" w:rsidRPr="007D0B41">
        <w:t xml:space="preserve">Ordering of numerical values </w:t>
      </w:r>
      <w:r w:rsidR="00AE5801" w:rsidRPr="007D0B41">
        <w:rPr>
          <w:rFonts w:ascii="Cambria Math" w:hAnsi="Cambria Math"/>
        </w:rPr>
        <w:t>​​</w:t>
      </w:r>
      <w:r w:rsidR="00AE5801" w:rsidRPr="007D0B41">
        <w:t xml:space="preserve">of mathematical quantities </w:t>
      </w:r>
      <w:r w:rsidR="00AE5801" w:rsidRPr="007D0B41">
        <w:rPr>
          <w:position w:val="-6"/>
        </w:rPr>
        <w:object w:dxaOrig="200" w:dyaOrig="220">
          <v:shape id="_x0000_i1097" type="#_x0000_t75" style="width:10.5pt;height:11.25pt" o:ole="">
            <v:imagedata r:id="rId28" o:title=""/>
          </v:shape>
          <o:OLEObject Type="Embed" ProgID="Equation.3" ShapeID="_x0000_i1097" DrawAspect="Content" ObjectID="_1537279646" r:id="rId104"/>
        </w:object>
      </w:r>
      <w:r w:rsidR="00AE5801" w:rsidRPr="007D0B41">
        <w:rPr>
          <w:lang w:val="en-US"/>
        </w:rPr>
        <w:t xml:space="preserve">, </w:t>
      </w:r>
      <w:r w:rsidR="00AE5801" w:rsidRPr="007D0B41">
        <w:rPr>
          <w:position w:val="-10"/>
        </w:rPr>
        <w:object w:dxaOrig="220" w:dyaOrig="260">
          <v:shape id="_x0000_i1098" type="#_x0000_t75" style="width:11.25pt;height:12.75pt" o:ole="">
            <v:imagedata r:id="rId92" o:title=""/>
          </v:shape>
          <o:OLEObject Type="Embed" ProgID="Equation.3" ShapeID="_x0000_i1098" DrawAspect="Content" ObjectID="_1537279647" r:id="rId105"/>
        </w:object>
      </w:r>
      <w:r w:rsidR="00AE5801" w:rsidRPr="007D0B41">
        <w:t xml:space="preserve"> is carried out b</w:t>
      </w:r>
      <w:r w:rsidR="004E6599" w:rsidRPr="007D0B41">
        <w:t xml:space="preserve">y means of </w:t>
      </w:r>
      <w:r w:rsidR="00497126" w:rsidRPr="007D0B41">
        <w:t xml:space="preserve">numbers </w:t>
      </w:r>
      <w:r w:rsidR="004E6599" w:rsidRPr="007D0B41">
        <w:t xml:space="preserve">on the scales </w:t>
      </w:r>
      <w:r w:rsidR="004E6599" w:rsidRPr="007D0B41">
        <w:rPr>
          <w:position w:val="-4"/>
        </w:rPr>
        <w:object w:dxaOrig="279" w:dyaOrig="260">
          <v:shape id="_x0000_i1099" type="#_x0000_t75" style="width:14.25pt;height:12.75pt" o:ole="">
            <v:imagedata r:id="rId68" o:title=""/>
          </v:shape>
          <o:OLEObject Type="Embed" ProgID="Equation.3" ShapeID="_x0000_i1099" DrawAspect="Content" ObjectID="_1537279648" r:id="rId106"/>
        </w:object>
      </w:r>
      <w:r w:rsidR="005111F5" w:rsidRPr="007D0B41">
        <w:rPr>
          <w:lang w:val="en-US"/>
        </w:rPr>
        <w:t>,</w:t>
      </w:r>
      <w:r w:rsidR="004E6599" w:rsidRPr="007D0B41">
        <w:rPr>
          <w:lang w:val="en-US"/>
        </w:rPr>
        <w:t xml:space="preserve">  </w:t>
      </w:r>
      <w:r w:rsidR="004E6599" w:rsidRPr="007D0B41">
        <w:rPr>
          <w:position w:val="-4"/>
        </w:rPr>
        <w:object w:dxaOrig="220" w:dyaOrig="260">
          <v:shape id="_x0000_i1100" type="#_x0000_t75" style="width:11.25pt;height:12.75pt" o:ole="">
            <v:imagedata r:id="rId70" o:title=""/>
          </v:shape>
          <o:OLEObject Type="Embed" ProgID="Equation.3" ShapeID="_x0000_i1100" DrawAspect="Content" ObjectID="_1537279649" r:id="rId107"/>
        </w:object>
      </w:r>
      <w:r w:rsidR="00497126" w:rsidRPr="007D0B41">
        <w:t>).</w:t>
      </w:r>
      <w:r w:rsidR="00407351" w:rsidRPr="007D0B41">
        <w:t xml:space="preserve"> </w:t>
      </w:r>
    </w:p>
    <w:p w:rsidR="001301FB" w:rsidRPr="007D0B41" w:rsidRDefault="00326D2C" w:rsidP="006A466D">
      <w:pPr>
        <w:ind w:firstLine="708"/>
        <w:jc w:val="both"/>
        <w:rPr>
          <w:lang w:val="en-US"/>
        </w:rPr>
      </w:pPr>
      <w:r w:rsidRPr="007D0B41">
        <w:rPr>
          <w:rStyle w:val="hps"/>
        </w:rPr>
        <w:t xml:space="preserve">6. </w:t>
      </w:r>
      <w:r w:rsidR="001301FB" w:rsidRPr="007D0B41">
        <w:rPr>
          <w:rStyle w:val="hps"/>
        </w:rPr>
        <w:t xml:space="preserve">The </w:t>
      </w:r>
      <w:r w:rsidR="00C139A7" w:rsidRPr="007D0B41">
        <w:rPr>
          <w:rStyle w:val="hps"/>
        </w:rPr>
        <w:t>concept</w:t>
      </w:r>
      <w:r w:rsidR="00EB78C5" w:rsidRPr="007D0B41">
        <w:rPr>
          <w:rStyle w:val="hps"/>
        </w:rPr>
        <w:t>s</w:t>
      </w:r>
      <w:r w:rsidR="001301FB" w:rsidRPr="007D0B41">
        <w:rPr>
          <w:rStyle w:val="hps"/>
        </w:rPr>
        <w:t xml:space="preserve"> of </w:t>
      </w:r>
      <w:r w:rsidR="001B608E" w:rsidRPr="007D0B41">
        <w:rPr>
          <w:rStyle w:val="hps"/>
        </w:rPr>
        <w:t>“c</w:t>
      </w:r>
      <w:r w:rsidR="00BD720A" w:rsidRPr="007D0B41">
        <w:rPr>
          <w:rStyle w:val="hps"/>
        </w:rPr>
        <w:t>o</w:t>
      </w:r>
      <w:r w:rsidR="001B608E" w:rsidRPr="007D0B41">
        <w:rPr>
          <w:rStyle w:val="hps"/>
        </w:rPr>
        <w:t>rrespondence”</w:t>
      </w:r>
      <w:r w:rsidR="001301FB" w:rsidRPr="007D0B41">
        <w:t xml:space="preserve"> </w:t>
      </w:r>
      <w:r w:rsidR="00EB78C5" w:rsidRPr="007D0B41">
        <w:t>and “</w:t>
      </w:r>
      <w:r w:rsidR="00C35B33" w:rsidRPr="007D0B41">
        <w:t>establishment</w:t>
      </w:r>
      <w:r w:rsidR="00C35B33" w:rsidRPr="007D0B41">
        <w:rPr>
          <w:lang w:val="en-US"/>
        </w:rPr>
        <w:t xml:space="preserve"> of </w:t>
      </w:r>
      <w:r w:rsidR="00EB78C5" w:rsidRPr="007D0B41">
        <w:rPr>
          <w:rStyle w:val="hps"/>
        </w:rPr>
        <w:t>correspondence”</w:t>
      </w:r>
      <w:r w:rsidR="00EB78C5" w:rsidRPr="007D0B41">
        <w:t xml:space="preserve"> </w:t>
      </w:r>
      <w:r w:rsidR="001301FB" w:rsidRPr="007D0B41">
        <w:t xml:space="preserve">can not be </w:t>
      </w:r>
      <w:r w:rsidR="001301FB" w:rsidRPr="007D0B41">
        <w:rPr>
          <w:rStyle w:val="hps"/>
        </w:rPr>
        <w:t xml:space="preserve">defined </w:t>
      </w:r>
      <w:r w:rsidR="00BE2315" w:rsidRPr="007D0B41">
        <w:rPr>
          <w:rStyle w:val="hps"/>
        </w:rPr>
        <w:t>with</w:t>
      </w:r>
      <w:r w:rsidR="001301FB" w:rsidRPr="007D0B41">
        <w:rPr>
          <w:rStyle w:val="hps"/>
        </w:rPr>
        <w:t>in</w:t>
      </w:r>
      <w:r w:rsidR="001301FB" w:rsidRPr="007D0B41">
        <w:t xml:space="preserve"> </w:t>
      </w:r>
      <w:r w:rsidR="001301FB" w:rsidRPr="007D0B41">
        <w:rPr>
          <w:rStyle w:val="hps"/>
        </w:rPr>
        <w:t>the framework</w:t>
      </w:r>
      <w:r w:rsidR="001301FB" w:rsidRPr="007D0B41">
        <w:t xml:space="preserve"> </w:t>
      </w:r>
      <w:r w:rsidR="001301FB" w:rsidRPr="007D0B41">
        <w:rPr>
          <w:rStyle w:val="hps"/>
        </w:rPr>
        <w:t>of formal logic and</w:t>
      </w:r>
      <w:r w:rsidR="001301FB" w:rsidRPr="007D0B41">
        <w:t xml:space="preserve"> </w:t>
      </w:r>
      <w:r w:rsidR="00BE2315" w:rsidRPr="007D0B41">
        <w:t xml:space="preserve">of </w:t>
      </w:r>
      <w:r w:rsidR="001301FB" w:rsidRPr="007D0B41">
        <w:rPr>
          <w:rStyle w:val="hps"/>
        </w:rPr>
        <w:t>materialist</w:t>
      </w:r>
      <w:r w:rsidR="00BE2315" w:rsidRPr="007D0B41">
        <w:rPr>
          <w:rStyle w:val="hps"/>
        </w:rPr>
        <w:t>ic</w:t>
      </w:r>
      <w:r w:rsidR="001301FB" w:rsidRPr="007D0B41">
        <w:rPr>
          <w:rStyle w:val="hps"/>
        </w:rPr>
        <w:t xml:space="preserve"> dialectics.</w:t>
      </w:r>
      <w:r w:rsidR="001301FB" w:rsidRPr="007D0B41">
        <w:t xml:space="preserve"> </w:t>
      </w:r>
      <w:r w:rsidR="00BE2315" w:rsidRPr="007D0B41">
        <w:rPr>
          <w:rStyle w:val="hps"/>
        </w:rPr>
        <w:t>From</w:t>
      </w:r>
      <w:r w:rsidR="001301FB" w:rsidRPr="007D0B41">
        <w:rPr>
          <w:rStyle w:val="hps"/>
        </w:rPr>
        <w:t xml:space="preserve"> the</w:t>
      </w:r>
      <w:r w:rsidR="001301FB" w:rsidRPr="007D0B41">
        <w:t xml:space="preserve"> </w:t>
      </w:r>
      <w:r w:rsidR="001301FB" w:rsidRPr="007D0B41">
        <w:rPr>
          <w:rStyle w:val="hps"/>
        </w:rPr>
        <w:t>formal</w:t>
      </w:r>
      <w:r w:rsidR="00BE2315" w:rsidRPr="007D0B41">
        <w:rPr>
          <w:rStyle w:val="hps"/>
        </w:rPr>
        <w:t>-</w:t>
      </w:r>
      <w:r w:rsidR="001301FB" w:rsidRPr="007D0B41">
        <w:rPr>
          <w:rStyle w:val="hps"/>
        </w:rPr>
        <w:t>logical</w:t>
      </w:r>
      <w:r w:rsidR="001301FB" w:rsidRPr="007D0B41">
        <w:t xml:space="preserve"> </w:t>
      </w:r>
      <w:r w:rsidR="001301FB" w:rsidRPr="007D0B41">
        <w:rPr>
          <w:rStyle w:val="hps"/>
        </w:rPr>
        <w:t>and</w:t>
      </w:r>
      <w:r w:rsidR="001301FB" w:rsidRPr="007D0B41">
        <w:t xml:space="preserve"> </w:t>
      </w:r>
      <w:r w:rsidR="001301FB" w:rsidRPr="007D0B41">
        <w:rPr>
          <w:rStyle w:val="hps"/>
        </w:rPr>
        <w:t>dialectical</w:t>
      </w:r>
      <w:r w:rsidR="00BE2315" w:rsidRPr="007D0B41">
        <w:rPr>
          <w:rStyle w:val="hps"/>
        </w:rPr>
        <w:t>-</w:t>
      </w:r>
      <w:r w:rsidR="001301FB" w:rsidRPr="007D0B41">
        <w:rPr>
          <w:rStyle w:val="hps"/>
        </w:rPr>
        <w:t>materialist</w:t>
      </w:r>
      <w:r w:rsidR="00BE2315" w:rsidRPr="007D0B41">
        <w:rPr>
          <w:rStyle w:val="hps"/>
        </w:rPr>
        <w:t>ic</w:t>
      </w:r>
      <w:r w:rsidR="001301FB" w:rsidRPr="007D0B41">
        <w:t xml:space="preserve"> </w:t>
      </w:r>
      <w:r w:rsidR="001301FB" w:rsidRPr="007D0B41">
        <w:rPr>
          <w:rStyle w:val="hps"/>
        </w:rPr>
        <w:t>point</w:t>
      </w:r>
      <w:r w:rsidR="00BE2315" w:rsidRPr="007D0B41">
        <w:rPr>
          <w:rStyle w:val="hps"/>
        </w:rPr>
        <w:t>s</w:t>
      </w:r>
      <w:r w:rsidR="001301FB" w:rsidRPr="007D0B41">
        <w:rPr>
          <w:rStyle w:val="hps"/>
        </w:rPr>
        <w:t xml:space="preserve"> of view</w:t>
      </w:r>
      <w:r w:rsidR="001301FB" w:rsidRPr="007D0B41">
        <w:rPr>
          <w:rStyle w:val="atn"/>
        </w:rPr>
        <w:t xml:space="preserve">, the </w:t>
      </w:r>
      <w:r w:rsidR="00C139A7" w:rsidRPr="007D0B41">
        <w:rPr>
          <w:rStyle w:val="hps"/>
        </w:rPr>
        <w:t>c</w:t>
      </w:r>
      <w:r w:rsidR="00672ED5" w:rsidRPr="007D0B41">
        <w:rPr>
          <w:rStyle w:val="hps"/>
        </w:rPr>
        <w:t>o</w:t>
      </w:r>
      <w:r w:rsidR="00C139A7" w:rsidRPr="007D0B41">
        <w:rPr>
          <w:rStyle w:val="hps"/>
        </w:rPr>
        <w:t>ncept</w:t>
      </w:r>
      <w:r w:rsidR="001301FB" w:rsidRPr="007D0B41">
        <w:rPr>
          <w:rStyle w:val="atn"/>
        </w:rPr>
        <w:t xml:space="preserve"> </w:t>
      </w:r>
      <w:r w:rsidR="003453B2" w:rsidRPr="007D0B41">
        <w:rPr>
          <w:rStyle w:val="atn"/>
        </w:rPr>
        <w:t xml:space="preserve">of </w:t>
      </w:r>
      <w:r w:rsidR="00BE2315" w:rsidRPr="007D0B41">
        <w:rPr>
          <w:rStyle w:val="hps"/>
        </w:rPr>
        <w:t xml:space="preserve">“correspondence” </w:t>
      </w:r>
      <w:r w:rsidR="001301FB" w:rsidRPr="007D0B41">
        <w:t xml:space="preserve">does not </w:t>
      </w:r>
      <w:r w:rsidR="00BE2315" w:rsidRPr="007D0B41">
        <w:t>signify</w:t>
      </w:r>
      <w:r w:rsidR="001301FB" w:rsidRPr="007D0B41">
        <w:t xml:space="preserve"> </w:t>
      </w:r>
      <w:r w:rsidR="00BE2315" w:rsidRPr="007D0B41">
        <w:rPr>
          <w:rStyle w:val="hps"/>
        </w:rPr>
        <w:t>“</w:t>
      </w:r>
      <w:r w:rsidR="001301FB" w:rsidRPr="007D0B41">
        <w:t>identity</w:t>
      </w:r>
      <w:r w:rsidR="00BE2315" w:rsidRPr="007D0B41">
        <w:t>”</w:t>
      </w:r>
      <w:r w:rsidR="001301FB" w:rsidRPr="007D0B41">
        <w:t xml:space="preserve">: </w:t>
      </w:r>
      <w:r w:rsidR="00CB67E6" w:rsidRPr="007D0B41">
        <w:t xml:space="preserve">the </w:t>
      </w:r>
      <w:r w:rsidR="001301FB" w:rsidRPr="007D0B41">
        <w:rPr>
          <w:rStyle w:val="hps"/>
        </w:rPr>
        <w:t>mathematical</w:t>
      </w:r>
      <w:r w:rsidR="001301FB" w:rsidRPr="007D0B41">
        <w:t xml:space="preserve"> </w:t>
      </w:r>
      <w:r w:rsidR="001301FB" w:rsidRPr="007D0B41">
        <w:rPr>
          <w:rStyle w:val="hps"/>
        </w:rPr>
        <w:t>(</w:t>
      </w:r>
      <w:r w:rsidR="001301FB" w:rsidRPr="007D0B41">
        <w:t xml:space="preserve">abstract) </w:t>
      </w:r>
      <w:r w:rsidR="00A32AF3" w:rsidRPr="007D0B41">
        <w:rPr>
          <w:rStyle w:val="hps"/>
        </w:rPr>
        <w:t xml:space="preserve">quantities </w:t>
      </w:r>
      <w:r w:rsidR="001301FB" w:rsidRPr="007D0B41">
        <w:t xml:space="preserve"> </w:t>
      </w:r>
      <w:r w:rsidR="00A32AF3" w:rsidRPr="007D0B41">
        <w:rPr>
          <w:position w:val="-6"/>
        </w:rPr>
        <w:object w:dxaOrig="200" w:dyaOrig="220">
          <v:shape id="_x0000_i1101" type="#_x0000_t75" style="width:10.5pt;height:11.25pt" o:ole="">
            <v:imagedata r:id="rId28" o:title=""/>
          </v:shape>
          <o:OLEObject Type="Embed" ProgID="Equation.3" ShapeID="_x0000_i1101" DrawAspect="Content" ObjectID="_1537279650" r:id="rId108"/>
        </w:object>
      </w:r>
      <w:r w:rsidR="00A32AF3" w:rsidRPr="007D0B41">
        <w:rPr>
          <w:lang w:val="en-US"/>
        </w:rPr>
        <w:t xml:space="preserve">, </w:t>
      </w:r>
      <w:r w:rsidR="00A32AF3" w:rsidRPr="007D0B41">
        <w:rPr>
          <w:position w:val="-10"/>
        </w:rPr>
        <w:object w:dxaOrig="220" w:dyaOrig="260">
          <v:shape id="_x0000_i1102" type="#_x0000_t75" style="width:11.25pt;height:12.75pt" o:ole="">
            <v:imagedata r:id="rId92" o:title=""/>
          </v:shape>
          <o:OLEObject Type="Embed" ProgID="Equation.3" ShapeID="_x0000_i1102" DrawAspect="Content" ObjectID="_1537279651" r:id="rId109"/>
        </w:object>
      </w:r>
      <w:r w:rsidR="00A32AF3" w:rsidRPr="007D0B41">
        <w:rPr>
          <w:lang w:val="en-US"/>
        </w:rPr>
        <w:t xml:space="preserve">  </w:t>
      </w:r>
      <w:r w:rsidR="001301FB" w:rsidRPr="007D0B41">
        <w:rPr>
          <w:rStyle w:val="hps"/>
        </w:rPr>
        <w:t>do not characterize the</w:t>
      </w:r>
      <w:r w:rsidR="001301FB" w:rsidRPr="007D0B41">
        <w:t xml:space="preserve"> </w:t>
      </w:r>
      <w:r w:rsidR="001301FB" w:rsidRPr="007D0B41">
        <w:rPr>
          <w:rStyle w:val="hps"/>
        </w:rPr>
        <w:t>material</w:t>
      </w:r>
      <w:r w:rsidR="001301FB" w:rsidRPr="007D0B41">
        <w:t xml:space="preserve"> </w:t>
      </w:r>
      <w:r w:rsidR="001301FB" w:rsidRPr="007D0B41">
        <w:rPr>
          <w:rStyle w:val="hps"/>
        </w:rPr>
        <w:t>point</w:t>
      </w:r>
      <w:r w:rsidR="001301FB" w:rsidRPr="007D0B41">
        <w:t xml:space="preserve"> </w:t>
      </w:r>
      <w:r w:rsidR="00EE3987" w:rsidRPr="007D0B41">
        <w:rPr>
          <w:b/>
          <w:i/>
          <w:lang w:val="en-US"/>
        </w:rPr>
        <w:t>M</w:t>
      </w:r>
      <w:r w:rsidR="00EE3987" w:rsidRPr="007D0B41">
        <w:rPr>
          <w:b/>
          <w:lang w:val="en-US"/>
        </w:rPr>
        <w:t xml:space="preserve"> </w:t>
      </w:r>
      <w:r w:rsidR="001301FB" w:rsidRPr="007D0B41">
        <w:rPr>
          <w:rStyle w:val="hps"/>
        </w:rPr>
        <w:t>in the system</w:t>
      </w:r>
      <w:r w:rsidR="00647D95" w:rsidRPr="007D0B41">
        <w:rPr>
          <w:rStyle w:val="hps"/>
        </w:rPr>
        <w:t xml:space="preserve"> </w:t>
      </w:r>
      <w:r w:rsidR="00647D95" w:rsidRPr="007D0B41">
        <w:rPr>
          <w:position w:val="-6"/>
        </w:rPr>
        <w:object w:dxaOrig="580" w:dyaOrig="279">
          <v:shape id="_x0000_i1103" type="#_x0000_t75" style="width:29.25pt;height:14.25pt" o:ole="">
            <v:imagedata r:id="rId65" o:title=""/>
          </v:shape>
          <o:OLEObject Type="Embed" ProgID="Equation.3" ShapeID="_x0000_i1103" DrawAspect="Content" ObjectID="_1537279652" r:id="rId110"/>
        </w:object>
      </w:r>
      <w:r w:rsidR="001301FB" w:rsidRPr="007D0B41">
        <w:rPr>
          <w:rStyle w:val="hps"/>
        </w:rPr>
        <w:t>;</w:t>
      </w:r>
      <w:r w:rsidR="001301FB" w:rsidRPr="007D0B41">
        <w:t xml:space="preserve"> </w:t>
      </w:r>
      <w:r w:rsidR="008076A0" w:rsidRPr="007D0B41">
        <w:rPr>
          <w:rStyle w:val="hps"/>
        </w:rPr>
        <w:t xml:space="preserve">the </w:t>
      </w:r>
      <w:r w:rsidR="00780E38" w:rsidRPr="007D0B41">
        <w:rPr>
          <w:rStyle w:val="hps"/>
        </w:rPr>
        <w:t xml:space="preserve">quantities </w:t>
      </w:r>
      <w:r w:rsidR="008076A0" w:rsidRPr="007D0B41">
        <w:rPr>
          <w:position w:val="-14"/>
        </w:rPr>
        <w:object w:dxaOrig="380" w:dyaOrig="380">
          <v:shape id="_x0000_i1104" type="#_x0000_t75" style="width:19.5pt;height:19.5pt" o:ole="">
            <v:imagedata r:id="rId111" o:title=""/>
          </v:shape>
          <o:OLEObject Type="Embed" ProgID="Equation.3" ShapeID="_x0000_i1104" DrawAspect="Content" ObjectID="_1537279653" r:id="rId112"/>
        </w:object>
      </w:r>
      <w:r w:rsidR="008076A0" w:rsidRPr="007D0B41">
        <w:rPr>
          <w:lang w:val="en-US"/>
        </w:rPr>
        <w:t xml:space="preserve">, </w:t>
      </w:r>
      <w:r w:rsidR="008076A0" w:rsidRPr="007D0B41">
        <w:rPr>
          <w:position w:val="-14"/>
        </w:rPr>
        <w:object w:dxaOrig="380" w:dyaOrig="380">
          <v:shape id="_x0000_i1105" type="#_x0000_t75" style="width:19.5pt;height:19.5pt" o:ole="">
            <v:imagedata r:id="rId113" o:title=""/>
          </v:shape>
          <o:OLEObject Type="Embed" ProgID="Equation.3" ShapeID="_x0000_i1105" DrawAspect="Content" ObjectID="_1537279654" r:id="rId114"/>
        </w:object>
      </w:r>
      <w:r w:rsidR="001301FB" w:rsidRPr="007D0B41">
        <w:t xml:space="preserve"> </w:t>
      </w:r>
      <w:r w:rsidR="00743F85" w:rsidRPr="007D0B41">
        <w:rPr>
          <w:rStyle w:val="hps"/>
        </w:rPr>
        <w:t>which</w:t>
      </w:r>
      <w:r w:rsidR="001301FB" w:rsidRPr="007D0B41">
        <w:rPr>
          <w:rStyle w:val="hps"/>
        </w:rPr>
        <w:t xml:space="preserve"> characterize </w:t>
      </w:r>
      <w:r w:rsidR="008076A0" w:rsidRPr="007D0B41">
        <w:rPr>
          <w:rStyle w:val="hps"/>
        </w:rPr>
        <w:t>material</w:t>
      </w:r>
      <w:r w:rsidR="001301FB" w:rsidRPr="007D0B41">
        <w:t xml:space="preserve"> </w:t>
      </w:r>
      <w:r w:rsidR="001301FB" w:rsidRPr="007D0B41">
        <w:rPr>
          <w:rStyle w:val="hps"/>
        </w:rPr>
        <w:t>point</w:t>
      </w:r>
      <w:r w:rsidR="001301FB" w:rsidRPr="007D0B41">
        <w:t xml:space="preserve"> </w:t>
      </w:r>
      <w:r w:rsidR="00780E38" w:rsidRPr="007D0B41">
        <w:rPr>
          <w:b/>
          <w:i/>
        </w:rPr>
        <w:t xml:space="preserve">M </w:t>
      </w:r>
      <w:r w:rsidR="001301FB" w:rsidRPr="007D0B41">
        <w:rPr>
          <w:rStyle w:val="hps"/>
        </w:rPr>
        <w:t>in the system</w:t>
      </w:r>
      <w:r w:rsidR="001301FB" w:rsidRPr="007D0B41">
        <w:t xml:space="preserve"> </w:t>
      </w:r>
      <w:r w:rsidR="00780E38" w:rsidRPr="007D0B41">
        <w:rPr>
          <w:position w:val="-6"/>
        </w:rPr>
        <w:object w:dxaOrig="580" w:dyaOrig="279">
          <v:shape id="_x0000_i1106" type="#_x0000_t75" style="width:29.25pt;height:14.25pt" o:ole="">
            <v:imagedata r:id="rId65" o:title=""/>
          </v:shape>
          <o:OLEObject Type="Embed" ProgID="Equation.3" ShapeID="_x0000_i1106" DrawAspect="Content" ObjectID="_1537279655" r:id="rId115"/>
        </w:object>
      </w:r>
      <w:r w:rsidR="00780E38" w:rsidRPr="007D0B41">
        <w:rPr>
          <w:lang w:val="en-US"/>
        </w:rPr>
        <w:t xml:space="preserve"> </w:t>
      </w:r>
      <w:r w:rsidR="001301FB" w:rsidRPr="007D0B41">
        <w:rPr>
          <w:rStyle w:val="hps"/>
        </w:rPr>
        <w:t>are not</w:t>
      </w:r>
      <w:r w:rsidR="001301FB" w:rsidRPr="007D0B41">
        <w:t xml:space="preserve"> </w:t>
      </w:r>
      <w:r w:rsidR="001301FB" w:rsidRPr="007D0B41">
        <w:rPr>
          <w:rStyle w:val="hps"/>
        </w:rPr>
        <w:t>mathematical</w:t>
      </w:r>
      <w:r w:rsidR="001301FB" w:rsidRPr="007D0B41">
        <w:t xml:space="preserve"> </w:t>
      </w:r>
      <w:r w:rsidR="001301FB" w:rsidRPr="007D0B41">
        <w:rPr>
          <w:rStyle w:val="hps"/>
        </w:rPr>
        <w:t>(</w:t>
      </w:r>
      <w:r w:rsidR="001301FB" w:rsidRPr="007D0B41">
        <w:t xml:space="preserve">abstract) </w:t>
      </w:r>
      <w:r w:rsidR="00EE3987" w:rsidRPr="007D0B41">
        <w:rPr>
          <w:rStyle w:val="hps"/>
        </w:rPr>
        <w:t>quantities</w:t>
      </w:r>
      <w:r w:rsidR="001301FB" w:rsidRPr="007D0B41">
        <w:rPr>
          <w:rStyle w:val="hps"/>
        </w:rPr>
        <w:t>.</w:t>
      </w:r>
    </w:p>
    <w:p w:rsidR="00570B7F" w:rsidRPr="007D0B41" w:rsidRDefault="00570B7F" w:rsidP="00570B7F">
      <w:pPr>
        <w:ind w:firstLine="708"/>
        <w:jc w:val="both"/>
      </w:pPr>
      <w:r w:rsidRPr="007D0B41">
        <w:t xml:space="preserve">However, standard </w:t>
      </w:r>
      <w:r w:rsidRPr="007D0B41">
        <w:rPr>
          <w:rStyle w:val="hps"/>
        </w:rPr>
        <w:t>mathematic</w:t>
      </w:r>
      <w:r w:rsidRPr="007D0B41">
        <w:rPr>
          <w:lang w:val="en-US"/>
        </w:rPr>
        <w:t>s</w:t>
      </w:r>
      <w:r w:rsidRPr="007D0B41">
        <w:t xml:space="preserve"> postulates that the relationships </w:t>
      </w:r>
      <w:r w:rsidRPr="007D0B41">
        <w:rPr>
          <w:position w:val="-14"/>
        </w:rPr>
        <w:object w:dxaOrig="800" w:dyaOrig="380">
          <v:shape id="_x0000_i1107" type="#_x0000_t75" style="width:39.75pt;height:19.5pt" o:ole="">
            <v:imagedata r:id="rId116" o:title=""/>
          </v:shape>
          <o:OLEObject Type="Embed" ProgID="Equation.3" ShapeID="_x0000_i1107" DrawAspect="Content" ObjectID="_1537279656" r:id="rId117"/>
        </w:object>
      </w:r>
      <w:r w:rsidRPr="007D0B41">
        <w:rPr>
          <w:lang w:val="en-US"/>
        </w:rPr>
        <w:t xml:space="preserve">, </w:t>
      </w:r>
      <w:r w:rsidRPr="007D0B41">
        <w:rPr>
          <w:position w:val="-14"/>
        </w:rPr>
        <w:object w:dxaOrig="840" w:dyaOrig="380">
          <v:shape id="_x0000_i1108" type="#_x0000_t75" style="width:42pt;height:19.5pt" o:ole="">
            <v:imagedata r:id="rId118" o:title=""/>
          </v:shape>
          <o:OLEObject Type="Embed" ProgID="Equation.3" ShapeID="_x0000_i1108" DrawAspect="Content" ObjectID="_1537279657" r:id="rId119"/>
        </w:object>
      </w:r>
      <w:r w:rsidRPr="007D0B41">
        <w:rPr>
          <w:lang w:val="en-US"/>
        </w:rPr>
        <w:t xml:space="preserve">, </w:t>
      </w:r>
      <w:r w:rsidRPr="007D0B41">
        <w:rPr>
          <w:position w:val="-14"/>
        </w:rPr>
        <w:object w:dxaOrig="1400" w:dyaOrig="380">
          <v:shape id="_x0000_i1109" type="#_x0000_t75" style="width:69.75pt;height:19.5pt" o:ole="">
            <v:imagedata r:id="rId120" o:title=""/>
          </v:shape>
          <o:OLEObject Type="Embed" ProgID="Equation.3" ShapeID="_x0000_i1109" DrawAspect="Content" ObjectID="_1537279658" r:id="rId121"/>
        </w:object>
      </w:r>
      <w:r w:rsidRPr="007D0B41">
        <w:rPr>
          <w:lang w:val="en-US"/>
        </w:rPr>
        <w:t xml:space="preserve">  </w:t>
      </w:r>
      <w:r w:rsidRPr="007D0B41">
        <w:t xml:space="preserve">represent the graphical interpretation of function </w:t>
      </w:r>
      <w:r w:rsidRPr="007D0B41">
        <w:rPr>
          <w:position w:val="-10"/>
        </w:rPr>
        <w:object w:dxaOrig="980" w:dyaOrig="340">
          <v:shape id="_x0000_i1110" type="#_x0000_t75" style="width:48.75pt;height:16.5pt" o:ole="">
            <v:imagedata r:id="rId39" o:title=""/>
          </v:shape>
          <o:OLEObject Type="Embed" ProgID="Equation.3" ShapeID="_x0000_i1110" DrawAspect="Content" ObjectID="_1537279659" r:id="rId122"/>
        </w:object>
      </w:r>
      <w:r w:rsidRPr="007D0B41">
        <w:t>. This postulate contains formal</w:t>
      </w:r>
      <w:r w:rsidR="002E75FC" w:rsidRPr="007D0B41">
        <w:rPr>
          <w:lang w:val="en-US"/>
        </w:rPr>
        <w:t>-</w:t>
      </w:r>
      <w:r w:rsidRPr="007D0B41">
        <w:t xml:space="preserve">logical contradiction which is that the mathematical (i.e. abstract) quantities  </w:t>
      </w:r>
      <w:r w:rsidRPr="007D0B41">
        <w:rPr>
          <w:position w:val="-6"/>
        </w:rPr>
        <w:object w:dxaOrig="200" w:dyaOrig="220">
          <v:shape id="_x0000_i1111" type="#_x0000_t75" style="width:10.5pt;height:11.25pt" o:ole="">
            <v:imagedata r:id="rId28" o:title=""/>
          </v:shape>
          <o:OLEObject Type="Embed" ProgID="Equation.3" ShapeID="_x0000_i1111" DrawAspect="Content" ObjectID="_1537279660" r:id="rId123"/>
        </w:object>
      </w:r>
      <w:r w:rsidRPr="007D0B41">
        <w:rPr>
          <w:lang w:val="en-US"/>
        </w:rPr>
        <w:t xml:space="preserve">, </w:t>
      </w:r>
      <w:r w:rsidRPr="007D0B41">
        <w:rPr>
          <w:position w:val="-10"/>
        </w:rPr>
        <w:object w:dxaOrig="220" w:dyaOrig="260">
          <v:shape id="_x0000_i1112" type="#_x0000_t75" style="width:11.25pt;height:12.75pt" o:ole="">
            <v:imagedata r:id="rId92" o:title=""/>
          </v:shape>
          <o:OLEObject Type="Embed" ProgID="Equation.3" ShapeID="_x0000_i1112" DrawAspect="Content" ObjectID="_1537279661" r:id="rId124"/>
        </w:object>
      </w:r>
      <w:r w:rsidRPr="007D0B41">
        <w:rPr>
          <w:lang w:val="en-US"/>
        </w:rPr>
        <w:t xml:space="preserve">  </w:t>
      </w:r>
      <w:r w:rsidRPr="007D0B41">
        <w:rPr>
          <w:rFonts w:ascii="Cambria Math" w:hAnsi="Cambria Math"/>
        </w:rPr>
        <w:t>​​</w:t>
      </w:r>
      <w:r w:rsidRPr="007D0B41">
        <w:t>are not abstracted from material objects and characterize the material object. The formal-logical contradiction is eliminated if the law of lack</w:t>
      </w:r>
      <w:r w:rsidR="0017779C" w:rsidRPr="007D0B41">
        <w:rPr>
          <w:lang w:val="en-US"/>
        </w:rPr>
        <w:t xml:space="preserve"> (</w:t>
      </w:r>
      <w:r w:rsidR="0017779C" w:rsidRPr="007D0B41">
        <w:t>absence</w:t>
      </w:r>
      <w:r w:rsidR="0017779C" w:rsidRPr="007D0B41">
        <w:rPr>
          <w:lang w:val="en-US"/>
        </w:rPr>
        <w:t>)</w:t>
      </w:r>
      <w:r w:rsidRPr="007D0B41">
        <w:t xml:space="preserve"> of contradiction is satisfied:</w:t>
      </w:r>
      <w:r w:rsidRPr="007D0B41">
        <w:rPr>
          <w:lang w:val="en-US"/>
        </w:rPr>
        <w:t xml:space="preserve"> </w:t>
      </w:r>
      <w:r w:rsidRPr="007D0B41">
        <w:rPr>
          <w:position w:val="-14"/>
        </w:rPr>
        <w:object w:dxaOrig="820" w:dyaOrig="380">
          <v:shape id="_x0000_i1113" type="#_x0000_t75" style="width:41.25pt;height:19.5pt" o:ole="">
            <v:imagedata r:id="rId125" o:title=""/>
          </v:shape>
          <o:OLEObject Type="Embed" ProgID="Equation.3" ShapeID="_x0000_i1113" DrawAspect="Content" ObjectID="_1537279662" r:id="rId126"/>
        </w:object>
      </w:r>
      <w:r w:rsidRPr="007D0B41">
        <w:rPr>
          <w:lang w:val="en-US"/>
        </w:rPr>
        <w:t xml:space="preserve">, </w:t>
      </w:r>
      <w:r w:rsidRPr="007D0B41">
        <w:rPr>
          <w:position w:val="-14"/>
        </w:rPr>
        <w:object w:dxaOrig="840" w:dyaOrig="380">
          <v:shape id="_x0000_i1114" type="#_x0000_t75" style="width:42pt;height:19.5pt" o:ole="">
            <v:imagedata r:id="rId127" o:title=""/>
          </v:shape>
          <o:OLEObject Type="Embed" ProgID="Equation.3" ShapeID="_x0000_i1114" DrawAspect="Content" ObjectID="_1537279663" r:id="rId128"/>
        </w:object>
      </w:r>
      <w:r w:rsidRPr="007D0B41">
        <w:rPr>
          <w:lang w:val="en-US"/>
        </w:rPr>
        <w:t xml:space="preserve">. </w:t>
      </w:r>
      <w:r w:rsidRPr="007D0B41">
        <w:t xml:space="preserve"> This law expresses the fact that the quantities </w:t>
      </w:r>
      <w:r w:rsidRPr="007D0B41">
        <w:rPr>
          <w:lang w:val="en-US"/>
        </w:rPr>
        <w:t xml:space="preserve"> </w:t>
      </w:r>
      <w:r w:rsidRPr="007D0B41">
        <w:rPr>
          <w:position w:val="-6"/>
        </w:rPr>
        <w:object w:dxaOrig="200" w:dyaOrig="220">
          <v:shape id="_x0000_i1115" type="#_x0000_t75" style="width:10.5pt;height:11.25pt" o:ole="">
            <v:imagedata r:id="rId28" o:title=""/>
          </v:shape>
          <o:OLEObject Type="Embed" ProgID="Equation.3" ShapeID="_x0000_i1115" DrawAspect="Content" ObjectID="_1537279664" r:id="rId129"/>
        </w:object>
      </w:r>
      <w:r w:rsidRPr="007D0B41">
        <w:rPr>
          <w:lang w:val="en-US"/>
        </w:rPr>
        <w:t xml:space="preserve">, </w:t>
      </w:r>
      <w:r w:rsidRPr="007D0B41">
        <w:rPr>
          <w:position w:val="-10"/>
        </w:rPr>
        <w:object w:dxaOrig="220" w:dyaOrig="260">
          <v:shape id="_x0000_i1116" type="#_x0000_t75" style="width:11.25pt;height:12.75pt" o:ole="">
            <v:imagedata r:id="rId92" o:title=""/>
          </v:shape>
          <o:OLEObject Type="Embed" ProgID="Equation.3" ShapeID="_x0000_i1116" DrawAspect="Content" ObjectID="_1537279665" r:id="rId130"/>
        </w:object>
      </w:r>
      <w:r w:rsidRPr="007D0B41">
        <w:rPr>
          <w:lang w:val="en-US"/>
        </w:rPr>
        <w:t xml:space="preserve">   and  </w:t>
      </w:r>
      <w:r w:rsidRPr="007D0B41">
        <w:rPr>
          <w:position w:val="-14"/>
        </w:rPr>
        <w:object w:dxaOrig="380" w:dyaOrig="380">
          <v:shape id="_x0000_i1117" type="#_x0000_t75" style="width:19.5pt;height:19.5pt" o:ole="">
            <v:imagedata r:id="rId111" o:title=""/>
          </v:shape>
          <o:OLEObject Type="Embed" ProgID="Equation.3" ShapeID="_x0000_i1117" DrawAspect="Content" ObjectID="_1537279666" r:id="rId131"/>
        </w:object>
      </w:r>
      <w:r w:rsidRPr="007D0B41">
        <w:rPr>
          <w:lang w:val="en-US"/>
        </w:rPr>
        <w:t xml:space="preserve">, </w:t>
      </w:r>
      <w:r w:rsidRPr="007D0B41">
        <w:rPr>
          <w:position w:val="-14"/>
        </w:rPr>
        <w:object w:dxaOrig="380" w:dyaOrig="380">
          <v:shape id="_x0000_i1118" type="#_x0000_t75" style="width:19.5pt;height:19.5pt" o:ole="">
            <v:imagedata r:id="rId113" o:title=""/>
          </v:shape>
          <o:OLEObject Type="Embed" ProgID="Equation.3" ShapeID="_x0000_i1118" DrawAspect="Content" ObjectID="_1537279667" r:id="rId132"/>
        </w:object>
      </w:r>
      <w:r w:rsidRPr="007D0B41">
        <w:rPr>
          <w:lang w:val="en-US"/>
        </w:rPr>
        <w:t xml:space="preserve">  </w:t>
      </w:r>
      <w:r w:rsidRPr="007D0B41">
        <w:t>have different meanings.</w:t>
      </w:r>
    </w:p>
    <w:p w:rsidR="00570B7F" w:rsidRPr="007D0B41" w:rsidRDefault="00570B7F" w:rsidP="00570B7F">
      <w:pPr>
        <w:ind w:firstLine="708"/>
        <w:jc w:val="both"/>
        <w:rPr>
          <w:lang w:val="en-US"/>
        </w:rPr>
      </w:pPr>
      <w:r w:rsidRPr="007D0B41">
        <w:lastRenderedPageBreak/>
        <w:t>Therefore, the true meaning of the graphic (material) interpretation of function</w:t>
      </w:r>
      <w:r w:rsidRPr="007D0B41">
        <w:rPr>
          <w:position w:val="-10"/>
        </w:rPr>
        <w:object w:dxaOrig="980" w:dyaOrig="340">
          <v:shape id="_x0000_i1119" type="#_x0000_t75" style="width:48.75pt;height:16.5pt" o:ole="">
            <v:imagedata r:id="rId39" o:title=""/>
          </v:shape>
          <o:OLEObject Type="Embed" ProgID="Equation.3" ShapeID="_x0000_i1119" DrawAspect="Content" ObjectID="_1537279668" r:id="rId133"/>
        </w:object>
      </w:r>
      <w:r w:rsidRPr="007D0B41">
        <w:t xml:space="preserve"> is the following non-identical replacement:  </w:t>
      </w:r>
      <w:r w:rsidRPr="007D0B41">
        <w:rPr>
          <w:position w:val="-14"/>
        </w:rPr>
        <w:object w:dxaOrig="900" w:dyaOrig="380">
          <v:shape id="_x0000_i1120" type="#_x0000_t75" style="width:45pt;height:19.5pt" o:ole="">
            <v:imagedata r:id="rId134" o:title=""/>
          </v:shape>
          <o:OLEObject Type="Embed" ProgID="Equation.3" ShapeID="_x0000_i1120" DrawAspect="Content" ObjectID="_1537279669" r:id="rId135"/>
        </w:object>
      </w:r>
      <w:r w:rsidRPr="007D0B41">
        <w:rPr>
          <w:lang w:val="en-US"/>
        </w:rPr>
        <w:t xml:space="preserve">,  </w:t>
      </w:r>
      <w:r w:rsidRPr="007D0B41">
        <w:rPr>
          <w:position w:val="-14"/>
        </w:rPr>
        <w:object w:dxaOrig="940" w:dyaOrig="380">
          <v:shape id="_x0000_i1121" type="#_x0000_t75" style="width:47.25pt;height:19.5pt" o:ole="">
            <v:imagedata r:id="rId136" o:title=""/>
          </v:shape>
          <o:OLEObject Type="Embed" ProgID="Equation.3" ShapeID="_x0000_i1121" DrawAspect="Content" ObjectID="_1537279670" r:id="rId137"/>
        </w:object>
      </w:r>
      <w:r w:rsidRPr="007D0B41">
        <w:rPr>
          <w:lang w:val="en-US"/>
        </w:rPr>
        <w:t xml:space="preserve">, </w:t>
      </w:r>
      <w:r w:rsidRPr="007D0B41">
        <w:rPr>
          <w:position w:val="-14"/>
        </w:rPr>
        <w:object w:dxaOrig="2760" w:dyaOrig="380">
          <v:shape id="_x0000_i1122" type="#_x0000_t75" style="width:138pt;height:19.5pt" o:ole="">
            <v:imagedata r:id="rId138" o:title=""/>
          </v:shape>
          <o:OLEObject Type="Embed" ProgID="Equation.3" ShapeID="_x0000_i1122" DrawAspect="Content" ObjectID="_1537279671" r:id="rId139"/>
        </w:object>
      </w:r>
      <w:r w:rsidRPr="007D0B41">
        <w:rPr>
          <w:lang w:val="en-US"/>
        </w:rPr>
        <w:t xml:space="preserve">  </w:t>
      </w:r>
      <w:r w:rsidRPr="007D0B41">
        <w:t xml:space="preserve">under the stipulation that </w:t>
      </w:r>
      <w:r w:rsidRPr="007D0B41">
        <w:rPr>
          <w:position w:val="-14"/>
        </w:rPr>
        <w:object w:dxaOrig="820" w:dyaOrig="380">
          <v:shape id="_x0000_i1123" type="#_x0000_t75" style="width:41.25pt;height:19.5pt" o:ole="">
            <v:imagedata r:id="rId125" o:title=""/>
          </v:shape>
          <o:OLEObject Type="Embed" ProgID="Equation.3" ShapeID="_x0000_i1123" DrawAspect="Content" ObjectID="_1537279672" r:id="rId140"/>
        </w:object>
      </w:r>
      <w:r w:rsidRPr="007D0B41">
        <w:rPr>
          <w:lang w:val="en-US"/>
        </w:rPr>
        <w:t xml:space="preserve">,  </w:t>
      </w:r>
      <w:r w:rsidRPr="007D0B41">
        <w:rPr>
          <w:position w:val="-14"/>
        </w:rPr>
        <w:object w:dxaOrig="840" w:dyaOrig="380">
          <v:shape id="_x0000_i1124" type="#_x0000_t75" style="width:42pt;height:19.5pt" o:ole="">
            <v:imagedata r:id="rId141" o:title=""/>
          </v:shape>
          <o:OLEObject Type="Embed" ProgID="Equation.3" ShapeID="_x0000_i1124" DrawAspect="Content" ObjectID="_1537279673" r:id="rId142"/>
        </w:object>
      </w:r>
      <w:r w:rsidRPr="007D0B41">
        <w:rPr>
          <w:lang w:val="en-US"/>
        </w:rPr>
        <w:t xml:space="preserve">.  </w:t>
      </w:r>
    </w:p>
    <w:p w:rsidR="00305ED8" w:rsidRPr="007D0B41" w:rsidRDefault="00570B7F" w:rsidP="006A466D">
      <w:pPr>
        <w:ind w:firstLine="708"/>
        <w:jc w:val="both"/>
        <w:rPr>
          <w:lang w:val="en-US"/>
        </w:rPr>
      </w:pPr>
      <w:r w:rsidRPr="007D0B41">
        <w:rPr>
          <w:lang w:val="en-US"/>
        </w:rPr>
        <w:t>7</w:t>
      </w:r>
      <w:r w:rsidR="00305ED8" w:rsidRPr="007D0B41">
        <w:t xml:space="preserve">. The process of </w:t>
      </w:r>
      <w:r w:rsidR="00007D8C" w:rsidRPr="007D0B41">
        <w:t>geometrical construction</w:t>
      </w:r>
      <w:r w:rsidR="00305ED8" w:rsidRPr="007D0B41">
        <w:t xml:space="preserve"> an object (point, line, </w:t>
      </w:r>
      <w:r w:rsidR="00806B95" w:rsidRPr="007D0B41">
        <w:t>and figure</w:t>
      </w:r>
      <w:r w:rsidR="00305ED8" w:rsidRPr="007D0B41">
        <w:t xml:space="preserve">) </w:t>
      </w:r>
      <w:r w:rsidR="002878CC" w:rsidRPr="007D0B41">
        <w:t xml:space="preserve">in </w:t>
      </w:r>
      <w:r w:rsidR="00327902" w:rsidRPr="007D0B41">
        <w:t>the</w:t>
      </w:r>
      <w:r w:rsidR="00305ED8" w:rsidRPr="007D0B41">
        <w:t xml:space="preserve"> non-metric system </w:t>
      </w:r>
      <w:r w:rsidR="002878CC" w:rsidRPr="007D0B41">
        <w:rPr>
          <w:position w:val="-6"/>
        </w:rPr>
        <w:object w:dxaOrig="580" w:dyaOrig="279">
          <v:shape id="_x0000_i1125" type="#_x0000_t75" style="width:29.25pt;height:14.25pt" o:ole="">
            <v:imagedata r:id="rId65" o:title=""/>
          </v:shape>
          <o:OLEObject Type="Embed" ProgID="Equation.3" ShapeID="_x0000_i1125" DrawAspect="Content" ObjectID="_1537279674" r:id="rId143"/>
        </w:object>
      </w:r>
      <w:r w:rsidR="002878CC" w:rsidRPr="007D0B41">
        <w:rPr>
          <w:lang w:val="en-US"/>
        </w:rPr>
        <w:t xml:space="preserve"> </w:t>
      </w:r>
      <w:r w:rsidR="00327902" w:rsidRPr="007D0B41">
        <w:t>is</w:t>
      </w:r>
      <w:r w:rsidR="00305ED8" w:rsidRPr="007D0B41">
        <w:t xml:space="preserve"> a material activity of man. Therefore, any object (point, line, </w:t>
      </w:r>
      <w:r w:rsidR="00806B95" w:rsidRPr="007D0B41">
        <w:t>and figure</w:t>
      </w:r>
      <w:r w:rsidR="00305ED8" w:rsidRPr="007D0B41">
        <w:t>)</w:t>
      </w:r>
      <w:r w:rsidR="00326EB0" w:rsidRPr="007D0B41">
        <w:t xml:space="preserve"> constructed</w:t>
      </w:r>
      <w:r w:rsidR="00305ED8" w:rsidRPr="007D0B41">
        <w:t xml:space="preserve"> in the non-metric system </w:t>
      </w:r>
      <w:r w:rsidR="00806B95" w:rsidRPr="007D0B41">
        <w:rPr>
          <w:position w:val="-6"/>
        </w:rPr>
        <w:object w:dxaOrig="580" w:dyaOrig="279">
          <v:shape id="_x0000_i1126" type="#_x0000_t75" style="width:29.25pt;height:14.25pt" o:ole="">
            <v:imagedata r:id="rId65" o:title=""/>
          </v:shape>
          <o:OLEObject Type="Embed" ProgID="Equation.3" ShapeID="_x0000_i1126" DrawAspect="Content" ObjectID="_1537279675" r:id="rId144"/>
        </w:object>
      </w:r>
      <w:r w:rsidR="00806B95" w:rsidRPr="007D0B41">
        <w:rPr>
          <w:lang w:val="en-US"/>
        </w:rPr>
        <w:t xml:space="preserve"> </w:t>
      </w:r>
      <w:r w:rsidR="00305ED8" w:rsidRPr="007D0B41">
        <w:t xml:space="preserve">is a material object </w:t>
      </w:r>
      <w:r w:rsidR="00326EB0" w:rsidRPr="007D0B41">
        <w:t xml:space="preserve">not having measure </w:t>
      </w:r>
      <w:r w:rsidR="00305ED8" w:rsidRPr="007D0B41">
        <w:t>(</w:t>
      </w:r>
      <w:r w:rsidR="00326EB0" w:rsidRPr="007D0B41">
        <w:t>i.e.,</w:t>
      </w:r>
      <w:r w:rsidR="00305ED8" w:rsidRPr="007D0B41">
        <w:t xml:space="preserve"> not having qualit</w:t>
      </w:r>
      <w:r w:rsidR="00326EB0" w:rsidRPr="007D0B41">
        <w:t>ative determinacy</w:t>
      </w:r>
      <w:r w:rsidR="00305ED8" w:rsidRPr="007D0B41">
        <w:t xml:space="preserve">). If the </w:t>
      </w:r>
      <w:r w:rsidR="00E42BEF" w:rsidRPr="007D0B41">
        <w:t xml:space="preserve">material </w:t>
      </w:r>
      <w:r w:rsidR="00F618D1" w:rsidRPr="007D0B41">
        <w:t>object has</w:t>
      </w:r>
      <w:r w:rsidR="00305ED8" w:rsidRPr="007D0B41">
        <w:t xml:space="preserve"> </w:t>
      </w:r>
      <w:r w:rsidR="00AA45BE" w:rsidRPr="007D0B41">
        <w:t xml:space="preserve">no </w:t>
      </w:r>
      <w:r w:rsidR="00E42BEF" w:rsidRPr="007D0B41">
        <w:t>qualitative determinacy</w:t>
      </w:r>
      <w:r w:rsidR="00305ED8" w:rsidRPr="007D0B41">
        <w:t xml:space="preserve">, </w:t>
      </w:r>
      <w:r w:rsidR="009C3C8E" w:rsidRPr="007D0B41">
        <w:t xml:space="preserve">then </w:t>
      </w:r>
      <w:r w:rsidR="00305ED8" w:rsidRPr="007D0B41">
        <w:t xml:space="preserve">the difference between </w:t>
      </w:r>
      <w:r w:rsidR="00681F84" w:rsidRPr="007D0B41">
        <w:t>big</w:t>
      </w:r>
      <w:r w:rsidR="00305ED8" w:rsidRPr="007D0B41">
        <w:t xml:space="preserve"> and </w:t>
      </w:r>
      <w:r w:rsidR="00681F84" w:rsidRPr="007D0B41">
        <w:t>small</w:t>
      </w:r>
      <w:r w:rsidR="00305ED8" w:rsidRPr="007D0B41">
        <w:t xml:space="preserve"> object</w:t>
      </w:r>
      <w:r w:rsidR="00681F84" w:rsidRPr="007D0B41">
        <w:t>s</w:t>
      </w:r>
      <w:r w:rsidR="00305ED8" w:rsidRPr="007D0B41">
        <w:t xml:space="preserve"> in the coordinate system </w:t>
      </w:r>
      <w:r w:rsidR="00920E84" w:rsidRPr="007D0B41">
        <w:rPr>
          <w:position w:val="-6"/>
        </w:rPr>
        <w:object w:dxaOrig="580" w:dyaOrig="279">
          <v:shape id="_x0000_i1127" type="#_x0000_t75" style="width:29.25pt;height:14.25pt" o:ole="">
            <v:imagedata r:id="rId65" o:title=""/>
          </v:shape>
          <o:OLEObject Type="Embed" ProgID="Equation.3" ShapeID="_x0000_i1127" DrawAspect="Content" ObjectID="_1537279676" r:id="rId145"/>
        </w:object>
      </w:r>
      <w:r w:rsidR="00920E84" w:rsidRPr="007D0B41">
        <w:rPr>
          <w:lang w:val="en-US"/>
        </w:rPr>
        <w:t xml:space="preserve"> </w:t>
      </w:r>
      <w:r w:rsidR="00305ED8" w:rsidRPr="007D0B41">
        <w:t xml:space="preserve">is expressed by the number of cells in </w:t>
      </w:r>
      <w:r w:rsidR="001F13C1" w:rsidRPr="007D0B41">
        <w:rPr>
          <w:lang w:val="en-US"/>
        </w:rPr>
        <w:t xml:space="preserve">(into) </w:t>
      </w:r>
      <w:r w:rsidR="00305ED8" w:rsidRPr="007D0B41">
        <w:t xml:space="preserve">the </w:t>
      </w:r>
      <w:r w:rsidR="00920E84" w:rsidRPr="007D0B41">
        <w:t>object</w:t>
      </w:r>
      <w:r w:rsidR="00305ED8" w:rsidRPr="007D0B41">
        <w:t>.</w:t>
      </w:r>
      <w:r w:rsidR="00310968" w:rsidRPr="007D0B41">
        <w:rPr>
          <w:lang w:val="en-US"/>
        </w:rPr>
        <w:t xml:space="preserve"> </w:t>
      </w:r>
      <w:r w:rsidR="00007E05" w:rsidRPr="007D0B41">
        <w:rPr>
          <w:lang w:val="en-US"/>
        </w:rPr>
        <w:t>An explanation is that</w:t>
      </w:r>
      <w:r w:rsidR="00305ED8" w:rsidRPr="007D0B41">
        <w:t xml:space="preserve"> </w:t>
      </w:r>
      <w:r w:rsidR="001F13C1" w:rsidRPr="007D0B41">
        <w:t xml:space="preserve">the </w:t>
      </w:r>
      <w:r w:rsidR="00E934DF" w:rsidRPr="007D0B41">
        <w:t xml:space="preserve">big cell </w:t>
      </w:r>
      <w:r w:rsidR="00305ED8" w:rsidRPr="007D0B41">
        <w:t xml:space="preserve">is identical to </w:t>
      </w:r>
      <w:r w:rsidR="001F13C1" w:rsidRPr="007D0B41">
        <w:t xml:space="preserve">the </w:t>
      </w:r>
      <w:r w:rsidR="00305ED8" w:rsidRPr="007D0B41">
        <w:t>small cell</w:t>
      </w:r>
      <w:r w:rsidR="001F13C1" w:rsidRPr="007D0B41">
        <w:t xml:space="preserve"> in the non-metric </w:t>
      </w:r>
      <w:proofErr w:type="gramStart"/>
      <w:r w:rsidR="001F13C1" w:rsidRPr="007D0B41">
        <w:t xml:space="preserve">system </w:t>
      </w:r>
      <w:proofErr w:type="gramEnd"/>
      <w:r w:rsidR="001F13C1" w:rsidRPr="007D0B41">
        <w:rPr>
          <w:position w:val="-6"/>
        </w:rPr>
        <w:object w:dxaOrig="580" w:dyaOrig="279">
          <v:shape id="_x0000_i1128" type="#_x0000_t75" style="width:29.25pt;height:14.25pt" o:ole="">
            <v:imagedata r:id="rId65" o:title=""/>
          </v:shape>
          <o:OLEObject Type="Embed" ProgID="Equation.3" ShapeID="_x0000_i1128" DrawAspect="Content" ObjectID="_1537279677" r:id="rId146"/>
        </w:object>
      </w:r>
      <w:r w:rsidR="00305ED8" w:rsidRPr="007D0B41">
        <w:t xml:space="preserve">. In this case, the graph of the function </w:t>
      </w:r>
      <w:r w:rsidR="008827A7" w:rsidRPr="007D0B41">
        <w:t xml:space="preserve">represents </w:t>
      </w:r>
      <w:r w:rsidR="00D95234" w:rsidRPr="007D0B41">
        <w:t xml:space="preserve">only </w:t>
      </w:r>
      <w:r w:rsidR="00305ED8" w:rsidRPr="007D0B41">
        <w:t>material form (i</w:t>
      </w:r>
      <w:r w:rsidR="00615FCC" w:rsidRPr="007D0B41">
        <w:t>.</w:t>
      </w:r>
      <w:r w:rsidR="00305ED8" w:rsidRPr="007D0B41">
        <w:t>e</w:t>
      </w:r>
      <w:r w:rsidR="00615FCC" w:rsidRPr="007D0B41">
        <w:t>.</w:t>
      </w:r>
      <w:r w:rsidR="00305ED8" w:rsidRPr="007D0B41">
        <w:t xml:space="preserve">, the material manifestation of the essence) </w:t>
      </w:r>
      <w:r w:rsidR="00D6682F" w:rsidRPr="007D0B41">
        <w:t xml:space="preserve">of the </w:t>
      </w:r>
      <w:r w:rsidR="00305ED8" w:rsidRPr="007D0B41">
        <w:t>function</w:t>
      </w:r>
      <w:r w:rsidR="00D6682F" w:rsidRPr="007D0B41">
        <w:rPr>
          <w:position w:val="-10"/>
        </w:rPr>
        <w:object w:dxaOrig="980" w:dyaOrig="340">
          <v:shape id="_x0000_i1129" type="#_x0000_t75" style="width:48.75pt;height:16.5pt" o:ole="">
            <v:imagedata r:id="rId39" o:title=""/>
          </v:shape>
          <o:OLEObject Type="Embed" ProgID="Equation.3" ShapeID="_x0000_i1129" DrawAspect="Content" ObjectID="_1537279678" r:id="rId147"/>
        </w:object>
      </w:r>
      <w:r w:rsidR="00305ED8" w:rsidRPr="007D0B41">
        <w:t xml:space="preserve">, and </w:t>
      </w:r>
      <w:r w:rsidR="00D6682F" w:rsidRPr="007D0B41">
        <w:t xml:space="preserve">the </w:t>
      </w:r>
      <w:r w:rsidR="00305ED8" w:rsidRPr="007D0B41">
        <w:t xml:space="preserve">function </w:t>
      </w:r>
      <w:r w:rsidR="00D6682F" w:rsidRPr="007D0B41">
        <w:rPr>
          <w:position w:val="-10"/>
        </w:rPr>
        <w:object w:dxaOrig="980" w:dyaOrig="340">
          <v:shape id="_x0000_i1130" type="#_x0000_t75" style="width:48.75pt;height:16.5pt" o:ole="">
            <v:imagedata r:id="rId39" o:title=""/>
          </v:shape>
          <o:OLEObject Type="Embed" ProgID="Equation.3" ShapeID="_x0000_i1130" DrawAspect="Content" ObjectID="_1537279679" r:id="rId148"/>
        </w:object>
      </w:r>
      <w:r w:rsidR="00D6682F" w:rsidRPr="007D0B41">
        <w:rPr>
          <w:lang w:val="en-US"/>
        </w:rPr>
        <w:t xml:space="preserve"> </w:t>
      </w:r>
      <w:r w:rsidR="00D6682F" w:rsidRPr="007D0B41">
        <w:t xml:space="preserve">represents </w:t>
      </w:r>
      <w:r w:rsidR="00B2348F" w:rsidRPr="007D0B41">
        <w:t>the</w:t>
      </w:r>
      <w:r w:rsidR="00305ED8" w:rsidRPr="007D0B41">
        <w:t xml:space="preserve"> abstract content (i</w:t>
      </w:r>
      <w:r w:rsidR="00D6682F" w:rsidRPr="007D0B41">
        <w:t>.</w:t>
      </w:r>
      <w:r w:rsidR="00305ED8" w:rsidRPr="007D0B41">
        <w:t>e</w:t>
      </w:r>
      <w:r w:rsidR="00D6682F" w:rsidRPr="007D0B41">
        <w:t>.</w:t>
      </w:r>
      <w:r w:rsidR="00305ED8" w:rsidRPr="007D0B41">
        <w:t xml:space="preserve">, </w:t>
      </w:r>
      <w:r w:rsidR="00D6682F" w:rsidRPr="007D0B41">
        <w:t>the essence</w:t>
      </w:r>
      <w:r w:rsidR="00305ED8" w:rsidRPr="007D0B41">
        <w:t>) of the material object.</w:t>
      </w:r>
    </w:p>
    <w:p w:rsidR="002B4F19" w:rsidRPr="007D0B41" w:rsidRDefault="00996CE8" w:rsidP="002B4F19">
      <w:pPr>
        <w:ind w:firstLine="708"/>
        <w:jc w:val="both"/>
      </w:pPr>
      <w:r w:rsidRPr="007D0B41">
        <w:t xml:space="preserve">8. </w:t>
      </w:r>
      <w:r w:rsidR="002B4F19" w:rsidRPr="007D0B41">
        <w:t xml:space="preserve">The concepts of “essence” and </w:t>
      </w:r>
      <w:r w:rsidR="00E625CA" w:rsidRPr="007D0B41">
        <w:t>of “</w:t>
      </w:r>
      <w:r w:rsidR="002B4F19" w:rsidRPr="007D0B41">
        <w:t>phenomenon</w:t>
      </w:r>
      <w:r w:rsidR="00E625CA" w:rsidRPr="007D0B41">
        <w:t xml:space="preserve">” </w:t>
      </w:r>
      <w:r w:rsidR="002B4F19" w:rsidRPr="007D0B41">
        <w:t xml:space="preserve">are not identical </w:t>
      </w:r>
      <w:r w:rsidR="00E625CA" w:rsidRPr="007D0B41">
        <w:t>ones</w:t>
      </w:r>
      <w:r w:rsidR="002B4F19" w:rsidRPr="007D0B41">
        <w:t xml:space="preserve"> and are paired categories of dialectics. </w:t>
      </w:r>
      <w:r w:rsidR="00A079F3" w:rsidRPr="007D0B41">
        <w:t xml:space="preserve">In </w:t>
      </w:r>
      <w:r w:rsidR="002B4F19" w:rsidRPr="007D0B41">
        <w:t xml:space="preserve">this </w:t>
      </w:r>
      <w:r w:rsidR="00A079F3" w:rsidRPr="007D0B41">
        <w:t>point of view</w:t>
      </w:r>
      <w:r w:rsidR="002B4F19" w:rsidRPr="007D0B41">
        <w:t>, the concept</w:t>
      </w:r>
      <w:r w:rsidR="00A079F3" w:rsidRPr="007D0B41">
        <w:t>s</w:t>
      </w:r>
      <w:r w:rsidR="002B4F19" w:rsidRPr="007D0B41">
        <w:t xml:space="preserve"> of </w:t>
      </w:r>
      <w:r w:rsidR="00A079F3" w:rsidRPr="007D0B41">
        <w:t>“</w:t>
      </w:r>
      <w:r w:rsidR="004E1509" w:rsidRPr="007D0B41">
        <w:t>function</w:t>
      </w:r>
      <w:r w:rsidR="00A079F3" w:rsidRPr="007D0B41">
        <w:rPr>
          <w:position w:val="-10"/>
        </w:rPr>
        <w:object w:dxaOrig="980" w:dyaOrig="340">
          <v:shape id="_x0000_i1131" type="#_x0000_t75" style="width:48.75pt;height:16.5pt" o:ole="">
            <v:imagedata r:id="rId39" o:title=""/>
          </v:shape>
          <o:OLEObject Type="Embed" ProgID="Equation.3" ShapeID="_x0000_i1131" DrawAspect="Content" ObjectID="_1537279680" r:id="rId149"/>
        </w:object>
      </w:r>
      <w:r w:rsidR="00A079F3" w:rsidRPr="007D0B41">
        <w:t>”</w:t>
      </w:r>
      <w:r w:rsidR="002B4F19" w:rsidRPr="007D0B41">
        <w:t xml:space="preserve"> and </w:t>
      </w:r>
      <w:r w:rsidR="00A079F3" w:rsidRPr="007D0B41">
        <w:t>“</w:t>
      </w:r>
      <w:r w:rsidR="002B4F19" w:rsidRPr="007D0B41">
        <w:t>graph of function</w:t>
      </w:r>
      <w:r w:rsidR="00A079F3" w:rsidRPr="007D0B41">
        <w:rPr>
          <w:position w:val="-10"/>
        </w:rPr>
        <w:object w:dxaOrig="980" w:dyaOrig="340">
          <v:shape id="_x0000_i1132" type="#_x0000_t75" style="width:48.75pt;height:16.5pt" o:ole="">
            <v:imagedata r:id="rId39" o:title=""/>
          </v:shape>
          <o:OLEObject Type="Embed" ProgID="Equation.3" ShapeID="_x0000_i1132" DrawAspect="Content" ObjectID="_1537279681" r:id="rId150"/>
        </w:object>
      </w:r>
      <w:r w:rsidR="00A079F3" w:rsidRPr="007D0B41">
        <w:t>”</w:t>
      </w:r>
      <w:r w:rsidR="002B4F19" w:rsidRPr="007D0B41">
        <w:t xml:space="preserve"> are not identical </w:t>
      </w:r>
      <w:r w:rsidR="004E1509" w:rsidRPr="007D0B41">
        <w:t>ones</w:t>
      </w:r>
      <w:r w:rsidR="002B4F19" w:rsidRPr="007D0B41">
        <w:t xml:space="preserve"> and satisfy the formal</w:t>
      </w:r>
      <w:r w:rsidR="004E1509" w:rsidRPr="007D0B41">
        <w:t>-</w:t>
      </w:r>
      <w:r w:rsidR="002B4F19" w:rsidRPr="007D0B41">
        <w:t xml:space="preserve">logical law </w:t>
      </w:r>
      <w:r w:rsidR="004E1509" w:rsidRPr="007D0B41">
        <w:t xml:space="preserve">of </w:t>
      </w:r>
      <w:r w:rsidR="002B4F19" w:rsidRPr="007D0B41">
        <w:t xml:space="preserve">lack </w:t>
      </w:r>
      <w:r w:rsidR="007626D6" w:rsidRPr="007D0B41">
        <w:t xml:space="preserve">(absence) </w:t>
      </w:r>
      <w:r w:rsidR="002B4F19" w:rsidRPr="007D0B41">
        <w:t>contradictions:</w:t>
      </w:r>
    </w:p>
    <w:p w:rsidR="002B4F19" w:rsidRPr="007D0B41" w:rsidRDefault="002B4F19" w:rsidP="002B4F19">
      <w:pPr>
        <w:ind w:firstLine="708"/>
        <w:jc w:val="both"/>
      </w:pPr>
    </w:p>
    <w:p w:rsidR="002B4F19" w:rsidRPr="007D0B41" w:rsidRDefault="00BF77B6" w:rsidP="00A53B4E">
      <w:pPr>
        <w:jc w:val="center"/>
        <w:rPr>
          <w:i/>
          <w:lang w:val="en-US"/>
        </w:rPr>
      </w:pPr>
      <w:r w:rsidRPr="007D0B41">
        <w:rPr>
          <w:i/>
        </w:rPr>
        <w:t>“f</w:t>
      </w:r>
      <w:r w:rsidR="002B4F19" w:rsidRPr="007D0B41">
        <w:rPr>
          <w:i/>
        </w:rPr>
        <w:t>unction</w:t>
      </w:r>
      <w:r w:rsidR="00D55461" w:rsidRPr="007D0B41">
        <w:rPr>
          <w:i/>
        </w:rPr>
        <w:t xml:space="preserve"> </w:t>
      </w:r>
      <w:r w:rsidRPr="007D0B41">
        <w:rPr>
          <w:i/>
          <w:position w:val="-10"/>
        </w:rPr>
        <w:object w:dxaOrig="980" w:dyaOrig="340">
          <v:shape id="_x0000_i1133" type="#_x0000_t75" style="width:48.75pt;height:16.5pt" o:ole="">
            <v:imagedata r:id="rId39" o:title=""/>
          </v:shape>
          <o:OLEObject Type="Embed" ProgID="Equation.3" ShapeID="_x0000_i1133" DrawAspect="Content" ObjectID="_1537279682" r:id="rId151"/>
        </w:object>
      </w:r>
      <w:r w:rsidRPr="007D0B41">
        <w:rPr>
          <w:i/>
          <w:lang w:val="en-US"/>
        </w:rPr>
        <w:t>”</w:t>
      </w:r>
      <w:r w:rsidR="002B4F19" w:rsidRPr="007D0B41">
        <w:rPr>
          <w:i/>
        </w:rPr>
        <w:t xml:space="preserve"> </w:t>
      </w:r>
      <w:r w:rsidRPr="007D0B41">
        <w:rPr>
          <w:i/>
          <w:position w:val="-4"/>
        </w:rPr>
        <w:object w:dxaOrig="220" w:dyaOrig="220">
          <v:shape id="_x0000_i1134" type="#_x0000_t75" style="width:11.25pt;height:11.25pt" o:ole="">
            <v:imagedata r:id="rId152" o:title=""/>
          </v:shape>
          <o:OLEObject Type="Embed" ProgID="Equation.3" ShapeID="_x0000_i1134" DrawAspect="Content" ObjectID="_1537279683" r:id="rId153"/>
        </w:object>
      </w:r>
      <w:r w:rsidR="00A53B4E" w:rsidRPr="007D0B41">
        <w:rPr>
          <w:i/>
          <w:lang w:val="en-US"/>
        </w:rPr>
        <w:t>”</w:t>
      </w:r>
      <w:r w:rsidR="002B4F19" w:rsidRPr="007D0B41">
        <w:rPr>
          <w:i/>
        </w:rPr>
        <w:t>graph of function</w:t>
      </w:r>
      <w:r w:rsidR="00D55461" w:rsidRPr="007D0B41">
        <w:rPr>
          <w:i/>
        </w:rPr>
        <w:t xml:space="preserve"> </w:t>
      </w:r>
      <w:r w:rsidRPr="007D0B41">
        <w:rPr>
          <w:i/>
          <w:position w:val="-10"/>
        </w:rPr>
        <w:object w:dxaOrig="980" w:dyaOrig="340">
          <v:shape id="_x0000_i1135" type="#_x0000_t75" style="width:48.75pt;height:16.5pt" o:ole="">
            <v:imagedata r:id="rId39" o:title=""/>
          </v:shape>
          <o:OLEObject Type="Embed" ProgID="Equation.3" ShapeID="_x0000_i1135" DrawAspect="Content" ObjectID="_1537279684" r:id="rId154"/>
        </w:object>
      </w:r>
      <w:r w:rsidR="00A53B4E" w:rsidRPr="007D0B41">
        <w:rPr>
          <w:i/>
          <w:lang w:val="en-US"/>
        </w:rPr>
        <w:t>”</w:t>
      </w:r>
    </w:p>
    <w:p w:rsidR="007273B7" w:rsidRPr="007D0B41" w:rsidRDefault="007273B7" w:rsidP="00B521E6">
      <w:pPr>
        <w:jc w:val="both"/>
        <w:rPr>
          <w:lang w:val="en-US"/>
        </w:rPr>
      </w:pPr>
    </w:p>
    <w:p w:rsidR="002B4F19" w:rsidRPr="007D0B41" w:rsidRDefault="007273B7" w:rsidP="00B521E6">
      <w:pPr>
        <w:jc w:val="both"/>
        <w:rPr>
          <w:lang w:val="en-US"/>
        </w:rPr>
      </w:pPr>
      <w:proofErr w:type="gramStart"/>
      <w:r w:rsidRPr="007D0B41">
        <w:rPr>
          <w:lang w:val="en-US"/>
        </w:rPr>
        <w:t>because</w:t>
      </w:r>
      <w:proofErr w:type="gramEnd"/>
    </w:p>
    <w:p w:rsidR="007273B7" w:rsidRPr="007D0B41" w:rsidRDefault="007273B7" w:rsidP="007273B7">
      <w:pPr>
        <w:jc w:val="both"/>
      </w:pPr>
    </w:p>
    <w:p w:rsidR="007273B7" w:rsidRPr="007D0B41" w:rsidRDefault="007273B7" w:rsidP="007273B7">
      <w:pPr>
        <w:jc w:val="center"/>
        <w:rPr>
          <w:i/>
          <w:lang w:val="en-US"/>
        </w:rPr>
      </w:pPr>
      <w:r w:rsidRPr="007D0B41">
        <w:rPr>
          <w:i/>
        </w:rPr>
        <w:t>“</w:t>
      </w:r>
      <w:r w:rsidR="00597EB5" w:rsidRPr="007D0B41">
        <w:rPr>
          <w:i/>
        </w:rPr>
        <w:t>concept</w:t>
      </w:r>
      <w:r w:rsidR="00597EB5" w:rsidRPr="007D0B41">
        <w:rPr>
          <w:i/>
          <w:lang w:val="en-US"/>
        </w:rPr>
        <w:t xml:space="preserve"> of </w:t>
      </w:r>
      <w:r w:rsidRPr="007D0B41">
        <w:rPr>
          <w:i/>
        </w:rPr>
        <w:t xml:space="preserve">essence” </w:t>
      </w:r>
      <w:r w:rsidRPr="007D0B41">
        <w:rPr>
          <w:i/>
          <w:position w:val="-4"/>
        </w:rPr>
        <w:object w:dxaOrig="220" w:dyaOrig="220">
          <v:shape id="_x0000_i1136" type="#_x0000_t75" style="width:11.25pt;height:11.25pt" o:ole="">
            <v:imagedata r:id="rId152" o:title=""/>
          </v:shape>
          <o:OLEObject Type="Embed" ProgID="Equation.3" ShapeID="_x0000_i1136" DrawAspect="Content" ObjectID="_1537279685" r:id="rId155"/>
        </w:object>
      </w:r>
      <w:r w:rsidRPr="007D0B41">
        <w:rPr>
          <w:i/>
        </w:rPr>
        <w:t xml:space="preserve">  “</w:t>
      </w:r>
      <w:r w:rsidR="00597EB5" w:rsidRPr="007D0B41">
        <w:rPr>
          <w:i/>
        </w:rPr>
        <w:t xml:space="preserve">concept of </w:t>
      </w:r>
      <w:r w:rsidRPr="007D0B41">
        <w:rPr>
          <w:i/>
        </w:rPr>
        <w:t>phenomenon”</w:t>
      </w:r>
      <w:r w:rsidRPr="007D0B41">
        <w:rPr>
          <w:i/>
          <w:lang w:val="en-US"/>
        </w:rPr>
        <w:t>.</w:t>
      </w:r>
    </w:p>
    <w:p w:rsidR="007273B7" w:rsidRPr="007D0B41" w:rsidRDefault="007273B7" w:rsidP="002B4F19">
      <w:pPr>
        <w:ind w:firstLine="708"/>
        <w:jc w:val="both"/>
      </w:pPr>
    </w:p>
    <w:p w:rsidR="00E87BCE" w:rsidRPr="007D0B41" w:rsidRDefault="002B4F19" w:rsidP="002B4F19">
      <w:pPr>
        <w:ind w:firstLine="708"/>
        <w:jc w:val="both"/>
      </w:pPr>
      <w:r w:rsidRPr="007D0B41">
        <w:t xml:space="preserve">Thus, the correct interpretation of the relation between the concepts of </w:t>
      </w:r>
      <w:r w:rsidR="00A31D44" w:rsidRPr="007D0B41">
        <w:t>“</w:t>
      </w:r>
      <w:r w:rsidRPr="007D0B41">
        <w:t>function</w:t>
      </w:r>
      <w:r w:rsidR="00F159A9" w:rsidRPr="007D0B41">
        <w:t xml:space="preserve"> </w:t>
      </w:r>
      <w:r w:rsidR="00F159A9" w:rsidRPr="007D0B41">
        <w:rPr>
          <w:position w:val="-10"/>
        </w:rPr>
        <w:object w:dxaOrig="980" w:dyaOrig="340">
          <v:shape id="_x0000_i1137" type="#_x0000_t75" style="width:48.75pt;height:16.5pt" o:ole="">
            <v:imagedata r:id="rId39" o:title=""/>
          </v:shape>
          <o:OLEObject Type="Embed" ProgID="Equation.3" ShapeID="_x0000_i1137" DrawAspect="Content" ObjectID="_1537279686" r:id="rId156"/>
        </w:object>
      </w:r>
      <w:r w:rsidR="00A31D44" w:rsidRPr="007D0B41">
        <w:t>”</w:t>
      </w:r>
      <w:r w:rsidRPr="007D0B41">
        <w:t xml:space="preserve"> and </w:t>
      </w:r>
      <w:r w:rsidR="00F159A9" w:rsidRPr="007D0B41">
        <w:t>“</w:t>
      </w:r>
      <w:r w:rsidRPr="007D0B41">
        <w:t>graph of function</w:t>
      </w:r>
      <w:r w:rsidR="00F159A9" w:rsidRPr="007D0B41">
        <w:t xml:space="preserve"> </w:t>
      </w:r>
      <w:r w:rsidR="00F159A9" w:rsidRPr="007D0B41">
        <w:rPr>
          <w:position w:val="-10"/>
        </w:rPr>
        <w:object w:dxaOrig="980" w:dyaOrig="340">
          <v:shape id="_x0000_i1138" type="#_x0000_t75" style="width:48.75pt;height:16.5pt" o:ole="">
            <v:imagedata r:id="rId39" o:title=""/>
          </v:shape>
          <o:OLEObject Type="Embed" ProgID="Equation.3" ShapeID="_x0000_i1138" DrawAspect="Content" ObjectID="_1537279687" r:id="rId157"/>
        </w:object>
      </w:r>
      <w:r w:rsidR="00F159A9" w:rsidRPr="007D0B41">
        <w:t>”</w:t>
      </w:r>
      <w:r w:rsidRPr="007D0B41">
        <w:t xml:space="preserve"> </w:t>
      </w:r>
      <w:r w:rsidR="0055198B" w:rsidRPr="007D0B41">
        <w:t xml:space="preserve">represents </w:t>
      </w:r>
      <w:r w:rsidRPr="007D0B41">
        <w:t xml:space="preserve">the assertion that function </w:t>
      </w:r>
      <w:r w:rsidR="0055198B" w:rsidRPr="007D0B41">
        <w:rPr>
          <w:position w:val="-10"/>
        </w:rPr>
        <w:object w:dxaOrig="980" w:dyaOrig="340">
          <v:shape id="_x0000_i1139" type="#_x0000_t75" style="width:48.75pt;height:16.5pt" o:ole="">
            <v:imagedata r:id="rId39" o:title=""/>
          </v:shape>
          <o:OLEObject Type="Embed" ProgID="Equation.3" ShapeID="_x0000_i1139" DrawAspect="Content" ObjectID="_1537279688" r:id="rId158"/>
        </w:object>
      </w:r>
      <w:r w:rsidR="0055198B" w:rsidRPr="007D0B41">
        <w:rPr>
          <w:lang w:val="en-US"/>
        </w:rPr>
        <w:t xml:space="preserve"> </w:t>
      </w:r>
      <w:r w:rsidRPr="007D0B41">
        <w:t xml:space="preserve">is </w:t>
      </w:r>
      <w:r w:rsidR="0055198B" w:rsidRPr="007D0B41">
        <w:t>the</w:t>
      </w:r>
      <w:r w:rsidRPr="007D0B41">
        <w:t xml:space="preserve"> abstract essence of the material object</w:t>
      </w:r>
      <w:r w:rsidR="0055198B" w:rsidRPr="007D0B41">
        <w:t>,</w:t>
      </w:r>
      <w:r w:rsidRPr="007D0B41">
        <w:t xml:space="preserve"> and graph of function </w:t>
      </w:r>
      <w:r w:rsidR="0055198B" w:rsidRPr="007D0B41">
        <w:rPr>
          <w:position w:val="-10"/>
        </w:rPr>
        <w:object w:dxaOrig="980" w:dyaOrig="340">
          <v:shape id="_x0000_i1140" type="#_x0000_t75" style="width:48.75pt;height:16.5pt" o:ole="">
            <v:imagedata r:id="rId39" o:title=""/>
          </v:shape>
          <o:OLEObject Type="Embed" ProgID="Equation.3" ShapeID="_x0000_i1140" DrawAspect="Content" ObjectID="_1537279689" r:id="rId159"/>
        </w:object>
      </w:r>
      <w:r w:rsidR="0055198B" w:rsidRPr="007D0B41">
        <w:rPr>
          <w:lang w:val="en-US"/>
        </w:rPr>
        <w:t xml:space="preserve"> </w:t>
      </w:r>
      <w:r w:rsidRPr="007D0B41">
        <w:t xml:space="preserve">is the material manifestation of </w:t>
      </w:r>
      <w:r w:rsidR="0055198B" w:rsidRPr="007D0B41">
        <w:t>the</w:t>
      </w:r>
      <w:r w:rsidRPr="007D0B41">
        <w:t xml:space="preserve"> abstract </w:t>
      </w:r>
      <w:r w:rsidR="0055198B" w:rsidRPr="007D0B41">
        <w:t>essence</w:t>
      </w:r>
      <w:r w:rsidRPr="007D0B41">
        <w:t>. This statement is written in the following symbolic form:</w:t>
      </w:r>
    </w:p>
    <w:p w:rsidR="00E87BCE" w:rsidRPr="007D0B41" w:rsidRDefault="00E87BCE" w:rsidP="002B4F19">
      <w:pPr>
        <w:ind w:firstLine="708"/>
        <w:jc w:val="both"/>
        <w:rPr>
          <w:lang w:val="en-US"/>
        </w:rPr>
      </w:pPr>
    </w:p>
    <w:p w:rsidR="0048793B" w:rsidRPr="007D0B41" w:rsidRDefault="0048793B" w:rsidP="0048793B">
      <w:pPr>
        <w:ind w:firstLine="708"/>
        <w:jc w:val="both"/>
        <w:rPr>
          <w:lang w:val="en-US"/>
        </w:rPr>
      </w:pPr>
      <w:r w:rsidRPr="007D0B41">
        <w:rPr>
          <w:position w:val="-14"/>
        </w:rPr>
        <w:object w:dxaOrig="900" w:dyaOrig="380">
          <v:shape id="_x0000_i1141" type="#_x0000_t75" style="width:45pt;height:19.5pt" o:ole="">
            <v:imagedata r:id="rId134" o:title=""/>
          </v:shape>
          <o:OLEObject Type="Embed" ProgID="Equation.3" ShapeID="_x0000_i1141" DrawAspect="Content" ObjectID="_1537279690" r:id="rId160"/>
        </w:object>
      </w:r>
      <w:r w:rsidRPr="007D0B41">
        <w:rPr>
          <w:lang w:val="en-US"/>
        </w:rPr>
        <w:t xml:space="preserve">,  </w:t>
      </w:r>
      <w:r w:rsidRPr="007D0B41">
        <w:rPr>
          <w:position w:val="-14"/>
        </w:rPr>
        <w:object w:dxaOrig="940" w:dyaOrig="380">
          <v:shape id="_x0000_i1142" type="#_x0000_t75" style="width:47.25pt;height:19.5pt" o:ole="">
            <v:imagedata r:id="rId136" o:title=""/>
          </v:shape>
          <o:OLEObject Type="Embed" ProgID="Equation.3" ShapeID="_x0000_i1142" DrawAspect="Content" ObjectID="_1537279691" r:id="rId161"/>
        </w:object>
      </w:r>
      <w:r w:rsidRPr="007D0B41">
        <w:rPr>
          <w:lang w:val="en-US"/>
        </w:rPr>
        <w:t xml:space="preserve">, </w:t>
      </w:r>
      <w:r w:rsidRPr="007D0B41">
        <w:rPr>
          <w:position w:val="-14"/>
        </w:rPr>
        <w:object w:dxaOrig="2760" w:dyaOrig="380">
          <v:shape id="_x0000_i1143" type="#_x0000_t75" style="width:138pt;height:19.5pt" o:ole="">
            <v:imagedata r:id="rId138" o:title=""/>
          </v:shape>
          <o:OLEObject Type="Embed" ProgID="Equation.3" ShapeID="_x0000_i1143" DrawAspect="Content" ObjectID="_1537279692" r:id="rId162"/>
        </w:object>
      </w:r>
      <w:r w:rsidRPr="007D0B41">
        <w:rPr>
          <w:lang w:val="en-US"/>
        </w:rPr>
        <w:t xml:space="preserve">,  </w:t>
      </w:r>
      <w:r w:rsidRPr="007D0B41">
        <w:rPr>
          <w:position w:val="-14"/>
        </w:rPr>
        <w:object w:dxaOrig="820" w:dyaOrig="380">
          <v:shape id="_x0000_i1144" type="#_x0000_t75" style="width:41.25pt;height:19.5pt" o:ole="">
            <v:imagedata r:id="rId125" o:title=""/>
          </v:shape>
          <o:OLEObject Type="Embed" ProgID="Equation.3" ShapeID="_x0000_i1144" DrawAspect="Content" ObjectID="_1537279693" r:id="rId163"/>
        </w:object>
      </w:r>
      <w:r w:rsidRPr="007D0B41">
        <w:rPr>
          <w:lang w:val="en-US"/>
        </w:rPr>
        <w:t xml:space="preserve">,  </w:t>
      </w:r>
      <w:r w:rsidRPr="007D0B41">
        <w:rPr>
          <w:position w:val="-14"/>
        </w:rPr>
        <w:object w:dxaOrig="840" w:dyaOrig="380">
          <v:shape id="_x0000_i1145" type="#_x0000_t75" style="width:42pt;height:19.5pt" o:ole="">
            <v:imagedata r:id="rId127" o:title=""/>
          </v:shape>
          <o:OLEObject Type="Embed" ProgID="Equation.3" ShapeID="_x0000_i1145" DrawAspect="Content" ObjectID="_1537279694" r:id="rId164"/>
        </w:object>
      </w:r>
      <w:r w:rsidRPr="007D0B41">
        <w:rPr>
          <w:lang w:val="en-US"/>
        </w:rPr>
        <w:t>.</w:t>
      </w:r>
    </w:p>
    <w:p w:rsidR="00E87BCE" w:rsidRPr="007D0B41" w:rsidRDefault="00E87BCE" w:rsidP="002B4F19">
      <w:pPr>
        <w:ind w:firstLine="708"/>
        <w:jc w:val="both"/>
        <w:rPr>
          <w:lang w:val="en-US"/>
        </w:rPr>
      </w:pPr>
    </w:p>
    <w:p w:rsidR="003737F2" w:rsidRPr="007D0B41" w:rsidRDefault="003737F2" w:rsidP="003E39A3">
      <w:pPr>
        <w:ind w:firstLine="708"/>
        <w:jc w:val="both"/>
        <w:rPr>
          <w:rStyle w:val="hps"/>
        </w:rPr>
      </w:pPr>
      <w:r w:rsidRPr="007D0B41">
        <w:rPr>
          <w:rStyle w:val="hps"/>
        </w:rPr>
        <w:t>For example:</w:t>
      </w:r>
    </w:p>
    <w:p w:rsidR="003737F2" w:rsidRPr="007D0B41" w:rsidRDefault="003737F2" w:rsidP="003737F2">
      <w:pPr>
        <w:jc w:val="both"/>
        <w:rPr>
          <w:rStyle w:val="hps"/>
        </w:rPr>
      </w:pPr>
      <w:r w:rsidRPr="007D0B41">
        <w:rPr>
          <w:rStyle w:val="hps"/>
        </w:rPr>
        <w:t xml:space="preserve">(a) </w:t>
      </w:r>
      <w:r w:rsidR="00A23735" w:rsidRPr="007D0B41">
        <w:rPr>
          <w:rStyle w:val="hps"/>
        </w:rPr>
        <w:t>The</w:t>
      </w:r>
      <w:r w:rsidRPr="007D0B41">
        <w:rPr>
          <w:rStyle w:val="hps"/>
        </w:rPr>
        <w:t xml:space="preserve"> linear function (i</w:t>
      </w:r>
      <w:r w:rsidR="009D5FCC" w:rsidRPr="007D0B41">
        <w:rPr>
          <w:rStyle w:val="hps"/>
        </w:rPr>
        <w:t>.</w:t>
      </w:r>
      <w:r w:rsidRPr="007D0B41">
        <w:rPr>
          <w:rStyle w:val="hps"/>
        </w:rPr>
        <w:t>e</w:t>
      </w:r>
      <w:r w:rsidR="009D5FCC" w:rsidRPr="007D0B41">
        <w:rPr>
          <w:rStyle w:val="hps"/>
        </w:rPr>
        <w:t>.</w:t>
      </w:r>
      <w:r w:rsidRPr="007D0B41">
        <w:rPr>
          <w:rStyle w:val="hps"/>
        </w:rPr>
        <w:t xml:space="preserve">, </w:t>
      </w:r>
      <w:r w:rsidR="009D5FCC" w:rsidRPr="007D0B41">
        <w:t>abstract essence</w:t>
      </w:r>
      <w:r w:rsidRPr="007D0B41">
        <w:rPr>
          <w:rStyle w:val="hps"/>
        </w:rPr>
        <w:t xml:space="preserve">) </w:t>
      </w:r>
      <w:r w:rsidR="009D5FCC" w:rsidRPr="007D0B41">
        <w:rPr>
          <w:position w:val="-10"/>
        </w:rPr>
        <w:object w:dxaOrig="1240" w:dyaOrig="320">
          <v:shape id="_x0000_i1146" type="#_x0000_t75" style="width:61.5pt;height:15.75pt" o:ole="">
            <v:imagedata r:id="rId165" o:title=""/>
          </v:shape>
          <o:OLEObject Type="Embed" ProgID="Equation.3" ShapeID="_x0000_i1146" DrawAspect="Content" ObjectID="_1537279695" r:id="rId166"/>
        </w:object>
      </w:r>
      <w:r w:rsidR="009D5FCC" w:rsidRPr="007D0B41">
        <w:rPr>
          <w:lang w:val="en-US"/>
        </w:rPr>
        <w:t xml:space="preserve"> </w:t>
      </w:r>
      <w:r w:rsidRPr="007D0B41">
        <w:rPr>
          <w:rStyle w:val="hps"/>
        </w:rPr>
        <w:t>is manifested in the form of straight line (i</w:t>
      </w:r>
      <w:r w:rsidR="009D5FCC" w:rsidRPr="007D0B41">
        <w:rPr>
          <w:rStyle w:val="hps"/>
        </w:rPr>
        <w:t>.</w:t>
      </w:r>
      <w:r w:rsidRPr="007D0B41">
        <w:rPr>
          <w:rStyle w:val="hps"/>
        </w:rPr>
        <w:t>e</w:t>
      </w:r>
      <w:r w:rsidR="009D5FCC" w:rsidRPr="007D0B41">
        <w:rPr>
          <w:rStyle w:val="hps"/>
        </w:rPr>
        <w:t>.</w:t>
      </w:r>
      <w:r w:rsidRPr="007D0B41">
        <w:rPr>
          <w:rStyle w:val="hps"/>
        </w:rPr>
        <w:t xml:space="preserve">, material line) in the non-metric </w:t>
      </w:r>
      <w:r w:rsidR="0092054F" w:rsidRPr="007D0B41">
        <w:rPr>
          <w:rStyle w:val="hps"/>
        </w:rPr>
        <w:t xml:space="preserve">system  </w:t>
      </w:r>
      <w:r w:rsidR="009D5FCC" w:rsidRPr="007D0B41">
        <w:rPr>
          <w:position w:val="-6"/>
        </w:rPr>
        <w:object w:dxaOrig="580" w:dyaOrig="279">
          <v:shape id="_x0000_i1147" type="#_x0000_t75" style="width:29.25pt;height:14.25pt" o:ole="">
            <v:imagedata r:id="rId65" o:title=""/>
          </v:shape>
          <o:OLEObject Type="Embed" ProgID="Equation.3" ShapeID="_x0000_i1147" DrawAspect="Content" ObjectID="_1537279696" r:id="rId167"/>
        </w:object>
      </w:r>
      <w:r w:rsidR="00C74462" w:rsidRPr="007D0B41">
        <w:rPr>
          <w:rStyle w:val="hps"/>
        </w:rPr>
        <w:t>.</w:t>
      </w:r>
    </w:p>
    <w:p w:rsidR="003737F2" w:rsidRPr="007D0B41" w:rsidRDefault="003737F2" w:rsidP="003737F2">
      <w:pPr>
        <w:jc w:val="both"/>
        <w:rPr>
          <w:rStyle w:val="hps"/>
        </w:rPr>
      </w:pPr>
      <w:r w:rsidRPr="007D0B41">
        <w:rPr>
          <w:rStyle w:val="hps"/>
        </w:rPr>
        <w:t>(b)</w:t>
      </w:r>
      <w:r w:rsidR="00AC14B0" w:rsidRPr="007D0B41">
        <w:rPr>
          <w:rStyle w:val="hps"/>
        </w:rPr>
        <w:t xml:space="preserve"> </w:t>
      </w:r>
      <w:r w:rsidR="00A23735" w:rsidRPr="007D0B41">
        <w:rPr>
          <w:rStyle w:val="hps"/>
        </w:rPr>
        <w:t>The</w:t>
      </w:r>
      <w:r w:rsidRPr="007D0B41">
        <w:rPr>
          <w:rStyle w:val="hps"/>
        </w:rPr>
        <w:t xml:space="preserve"> quadratic function (i</w:t>
      </w:r>
      <w:r w:rsidR="00AC14B0" w:rsidRPr="007D0B41">
        <w:rPr>
          <w:rStyle w:val="hps"/>
        </w:rPr>
        <w:t>.</w:t>
      </w:r>
      <w:r w:rsidRPr="007D0B41">
        <w:rPr>
          <w:rStyle w:val="hps"/>
        </w:rPr>
        <w:t>e</w:t>
      </w:r>
      <w:r w:rsidR="00AC14B0" w:rsidRPr="007D0B41">
        <w:rPr>
          <w:rStyle w:val="hps"/>
        </w:rPr>
        <w:t>.</w:t>
      </w:r>
      <w:r w:rsidRPr="007D0B41">
        <w:rPr>
          <w:rStyle w:val="hps"/>
        </w:rPr>
        <w:t xml:space="preserve">, </w:t>
      </w:r>
      <w:r w:rsidR="00AC14B0" w:rsidRPr="007D0B41">
        <w:t>abstract essence</w:t>
      </w:r>
      <w:r w:rsidRPr="007D0B41">
        <w:rPr>
          <w:rStyle w:val="hps"/>
        </w:rPr>
        <w:t xml:space="preserve">) </w:t>
      </w:r>
      <w:r w:rsidR="00AC14B0" w:rsidRPr="007D0B41">
        <w:rPr>
          <w:position w:val="-10"/>
        </w:rPr>
        <w:object w:dxaOrig="1960" w:dyaOrig="360">
          <v:shape id="_x0000_i1148" type="#_x0000_t75" style="width:97.5pt;height:18pt" o:ole="">
            <v:imagedata r:id="rId168" o:title=""/>
          </v:shape>
          <o:OLEObject Type="Embed" ProgID="Equation.3" ShapeID="_x0000_i1148" DrawAspect="Content" ObjectID="_1537279697" r:id="rId169"/>
        </w:object>
      </w:r>
      <w:r w:rsidR="00AC14B0" w:rsidRPr="007D0B41">
        <w:rPr>
          <w:lang w:val="en-US"/>
        </w:rPr>
        <w:t xml:space="preserve"> </w:t>
      </w:r>
      <w:r w:rsidR="00AC14B0" w:rsidRPr="007D0B41">
        <w:rPr>
          <w:rStyle w:val="hps"/>
        </w:rPr>
        <w:t xml:space="preserve">is manifested in the form </w:t>
      </w:r>
      <w:r w:rsidRPr="007D0B41">
        <w:rPr>
          <w:rStyle w:val="hps"/>
        </w:rPr>
        <w:t>of parabola (i</w:t>
      </w:r>
      <w:r w:rsidR="00AC14B0" w:rsidRPr="007D0B41">
        <w:rPr>
          <w:rStyle w:val="hps"/>
        </w:rPr>
        <w:t>.</w:t>
      </w:r>
      <w:r w:rsidRPr="007D0B41">
        <w:rPr>
          <w:rStyle w:val="hps"/>
        </w:rPr>
        <w:t>e</w:t>
      </w:r>
      <w:r w:rsidR="00AC14B0" w:rsidRPr="007D0B41">
        <w:rPr>
          <w:rStyle w:val="hps"/>
        </w:rPr>
        <w:t>.</w:t>
      </w:r>
      <w:r w:rsidRPr="007D0B41">
        <w:rPr>
          <w:rStyle w:val="hps"/>
        </w:rPr>
        <w:t xml:space="preserve"> material line) in the non-metric system</w:t>
      </w:r>
      <w:r w:rsidR="0092054F" w:rsidRPr="007D0B41">
        <w:rPr>
          <w:rStyle w:val="hps"/>
        </w:rPr>
        <w:t xml:space="preserve"> </w:t>
      </w:r>
      <w:r w:rsidR="00AC14B0" w:rsidRPr="007D0B41">
        <w:rPr>
          <w:rStyle w:val="hps"/>
        </w:rPr>
        <w:t xml:space="preserve"> </w:t>
      </w:r>
      <w:r w:rsidR="00AC14B0" w:rsidRPr="007D0B41">
        <w:rPr>
          <w:position w:val="-6"/>
        </w:rPr>
        <w:object w:dxaOrig="580" w:dyaOrig="279">
          <v:shape id="_x0000_i1149" type="#_x0000_t75" style="width:29.25pt;height:14.25pt" o:ole="">
            <v:imagedata r:id="rId65" o:title=""/>
          </v:shape>
          <o:OLEObject Type="Embed" ProgID="Equation.3" ShapeID="_x0000_i1149" DrawAspect="Content" ObjectID="_1537279698" r:id="rId170"/>
        </w:object>
      </w:r>
      <w:r w:rsidR="00C74462" w:rsidRPr="007D0B41">
        <w:rPr>
          <w:rStyle w:val="hps"/>
        </w:rPr>
        <w:t>.</w:t>
      </w:r>
    </w:p>
    <w:p w:rsidR="003737F2" w:rsidRPr="007D0B41" w:rsidRDefault="003737F2" w:rsidP="003737F2">
      <w:pPr>
        <w:jc w:val="both"/>
        <w:rPr>
          <w:rStyle w:val="hps"/>
        </w:rPr>
      </w:pPr>
      <w:r w:rsidRPr="007D0B41">
        <w:rPr>
          <w:rStyle w:val="hps"/>
        </w:rPr>
        <w:t xml:space="preserve">(c) </w:t>
      </w:r>
      <w:r w:rsidR="00A23735" w:rsidRPr="007D0B41">
        <w:rPr>
          <w:rStyle w:val="hps"/>
        </w:rPr>
        <w:t>The</w:t>
      </w:r>
      <w:r w:rsidRPr="007D0B41">
        <w:rPr>
          <w:rStyle w:val="hps"/>
        </w:rPr>
        <w:t xml:space="preserve"> parabola</w:t>
      </w:r>
      <w:r w:rsidR="00DC35DE" w:rsidRPr="007D0B41">
        <w:rPr>
          <w:rStyle w:val="hps"/>
        </w:rPr>
        <w:t>s</w:t>
      </w:r>
      <w:r w:rsidR="006C68EF" w:rsidRPr="007D0B41">
        <w:rPr>
          <w:rStyle w:val="hps"/>
        </w:rPr>
        <w:t>, lemniscates</w:t>
      </w:r>
      <w:r w:rsidR="00DC35DE" w:rsidRPr="007D0B41">
        <w:rPr>
          <w:rStyle w:val="hps"/>
        </w:rPr>
        <w:t xml:space="preserve">, </w:t>
      </w:r>
      <w:r w:rsidRPr="007D0B41">
        <w:rPr>
          <w:rStyle w:val="hps"/>
        </w:rPr>
        <w:t>conchoid</w:t>
      </w:r>
      <w:r w:rsidR="00DC35DE" w:rsidRPr="007D0B41">
        <w:rPr>
          <w:rStyle w:val="hps"/>
        </w:rPr>
        <w:t>s</w:t>
      </w:r>
      <w:r w:rsidRPr="007D0B41">
        <w:rPr>
          <w:rStyle w:val="hps"/>
        </w:rPr>
        <w:t>, cycloid</w:t>
      </w:r>
      <w:r w:rsidR="00DC35DE" w:rsidRPr="007D0B41">
        <w:rPr>
          <w:rStyle w:val="hps"/>
        </w:rPr>
        <w:t>s</w:t>
      </w:r>
      <w:r w:rsidRPr="007D0B41">
        <w:rPr>
          <w:rStyle w:val="hps"/>
        </w:rPr>
        <w:t xml:space="preserve">, etc. </w:t>
      </w:r>
      <w:r w:rsidR="00796550" w:rsidRPr="007D0B41">
        <w:rPr>
          <w:rStyle w:val="hps"/>
        </w:rPr>
        <w:t>exist as</w:t>
      </w:r>
      <w:r w:rsidRPr="007D0B41">
        <w:rPr>
          <w:rStyle w:val="hps"/>
        </w:rPr>
        <w:t xml:space="preserve"> </w:t>
      </w:r>
      <w:r w:rsidR="00796550" w:rsidRPr="007D0B41">
        <w:rPr>
          <w:rStyle w:val="hps"/>
        </w:rPr>
        <w:t xml:space="preserve">the material lines </w:t>
      </w:r>
      <w:r w:rsidRPr="007D0B41">
        <w:rPr>
          <w:rStyle w:val="hps"/>
        </w:rPr>
        <w:t>in the non-metric system</w:t>
      </w:r>
      <w:r w:rsidR="00796550" w:rsidRPr="007D0B41">
        <w:rPr>
          <w:rStyle w:val="hps"/>
        </w:rPr>
        <w:t xml:space="preserve"> </w:t>
      </w:r>
      <w:r w:rsidR="00796550" w:rsidRPr="007D0B41">
        <w:rPr>
          <w:position w:val="-6"/>
        </w:rPr>
        <w:object w:dxaOrig="580" w:dyaOrig="279">
          <v:shape id="_x0000_i1150" type="#_x0000_t75" style="width:29.25pt;height:14.25pt" o:ole="">
            <v:imagedata r:id="rId65" o:title=""/>
          </v:shape>
          <o:OLEObject Type="Embed" ProgID="Equation.3" ShapeID="_x0000_i1150" DrawAspect="Content" ObjectID="_1537279699" r:id="rId171"/>
        </w:object>
      </w:r>
      <w:r w:rsidRPr="007D0B41">
        <w:rPr>
          <w:rStyle w:val="hps"/>
        </w:rPr>
        <w:t>.</w:t>
      </w:r>
    </w:p>
    <w:p w:rsidR="004A2889" w:rsidRPr="007D0B41" w:rsidRDefault="009D6508" w:rsidP="004A2889">
      <w:pPr>
        <w:ind w:firstLine="708"/>
        <w:jc w:val="both"/>
      </w:pPr>
      <w:r w:rsidRPr="007D0B41">
        <w:t>9</w:t>
      </w:r>
      <w:r w:rsidR="004A2889" w:rsidRPr="007D0B41">
        <w:t xml:space="preserve">. </w:t>
      </w:r>
      <w:r w:rsidR="00CB0E1F" w:rsidRPr="007D0B41">
        <w:t xml:space="preserve">The following assertions </w:t>
      </w:r>
      <w:r w:rsidR="00651281" w:rsidRPr="007D0B41">
        <w:t xml:space="preserve">are </w:t>
      </w:r>
      <w:r w:rsidR="009B024B" w:rsidRPr="007D0B41">
        <w:t xml:space="preserve">logical </w:t>
      </w:r>
      <w:r w:rsidR="00651281" w:rsidRPr="007D0B41">
        <w:t>corollary</w:t>
      </w:r>
      <w:r w:rsidR="00CB0E1F" w:rsidRPr="007D0B41">
        <w:t xml:space="preserve"> </w:t>
      </w:r>
      <w:r w:rsidR="00651281" w:rsidRPr="007D0B41">
        <w:t xml:space="preserve">of </w:t>
      </w:r>
      <w:r w:rsidR="00CB0E1F" w:rsidRPr="007D0B41">
        <w:t>this</w:t>
      </w:r>
      <w:r w:rsidR="004A2889" w:rsidRPr="007D0B41">
        <w:t xml:space="preserve"> result</w:t>
      </w:r>
      <w:r w:rsidR="00034A3D" w:rsidRPr="007D0B41">
        <w:t>:</w:t>
      </w:r>
      <w:r w:rsidR="004A2889" w:rsidRPr="007D0B41">
        <w:t xml:space="preserve"> if graph is material manifestation of the essence of mathematical function</w:t>
      </w:r>
      <w:r w:rsidR="001B0C9E" w:rsidRPr="007D0B41">
        <w:t xml:space="preserve"> </w:t>
      </w:r>
      <w:r w:rsidR="001B0C9E" w:rsidRPr="007D0B41">
        <w:rPr>
          <w:position w:val="-10"/>
        </w:rPr>
        <w:object w:dxaOrig="980" w:dyaOrig="340">
          <v:shape id="_x0000_i1151" type="#_x0000_t75" style="width:48.75pt;height:16.5pt" o:ole="">
            <v:imagedata r:id="rId39" o:title=""/>
          </v:shape>
          <o:OLEObject Type="Embed" ProgID="Equation.3" ShapeID="_x0000_i1151" DrawAspect="Content" ObjectID="_1537279700" r:id="rId172"/>
        </w:object>
      </w:r>
      <w:r w:rsidR="004A2889" w:rsidRPr="007D0B41">
        <w:t xml:space="preserve">, </w:t>
      </w:r>
      <w:r w:rsidR="001B0C9E" w:rsidRPr="007D0B41">
        <w:t xml:space="preserve">then </w:t>
      </w:r>
      <w:r w:rsidR="004A2889" w:rsidRPr="007D0B41">
        <w:t xml:space="preserve">the graph </w:t>
      </w:r>
      <w:r w:rsidR="00E976AE" w:rsidRPr="007D0B41">
        <w:t>represents</w:t>
      </w:r>
      <w:r w:rsidR="004A2889" w:rsidRPr="007D0B41">
        <w:t xml:space="preserve"> the geometr</w:t>
      </w:r>
      <w:r w:rsidR="00E976AE" w:rsidRPr="007D0B41">
        <w:t>ical</w:t>
      </w:r>
      <w:r w:rsidR="004A2889" w:rsidRPr="007D0B41">
        <w:t xml:space="preserve"> (non</w:t>
      </w:r>
      <w:r w:rsidR="00E976AE" w:rsidRPr="007D0B41">
        <w:t>-</w:t>
      </w:r>
      <w:r w:rsidR="004A2889" w:rsidRPr="007D0B41">
        <w:t xml:space="preserve">metric) criterion of </w:t>
      </w:r>
      <w:r w:rsidR="00E976AE" w:rsidRPr="007D0B41">
        <w:t>validity</w:t>
      </w:r>
      <w:r w:rsidR="004A2889" w:rsidRPr="007D0B41">
        <w:t xml:space="preserve"> </w:t>
      </w:r>
      <w:r w:rsidR="00E976AE" w:rsidRPr="007D0B41">
        <w:t xml:space="preserve">(trueness, </w:t>
      </w:r>
      <w:r w:rsidR="004A2889" w:rsidRPr="007D0B41">
        <w:t>truth</w:t>
      </w:r>
      <w:r w:rsidR="00E976AE" w:rsidRPr="007D0B41">
        <w:t>)</w:t>
      </w:r>
      <w:r w:rsidR="004A2889" w:rsidRPr="007D0B41">
        <w:t xml:space="preserve"> of mathematical function</w:t>
      </w:r>
      <w:r w:rsidR="00E976AE" w:rsidRPr="007D0B41">
        <w:t xml:space="preserve"> </w:t>
      </w:r>
      <w:r w:rsidR="00E976AE" w:rsidRPr="007D0B41">
        <w:rPr>
          <w:position w:val="-10"/>
        </w:rPr>
        <w:object w:dxaOrig="980" w:dyaOrig="340">
          <v:shape id="_x0000_i1152" type="#_x0000_t75" style="width:48.75pt;height:16.5pt" o:ole="">
            <v:imagedata r:id="rId39" o:title=""/>
          </v:shape>
          <o:OLEObject Type="Embed" ProgID="Equation.3" ShapeID="_x0000_i1152" DrawAspect="Content" ObjectID="_1537279701" r:id="rId173"/>
        </w:object>
      </w:r>
      <w:r w:rsidR="004A2889" w:rsidRPr="007D0B41">
        <w:t xml:space="preserve">; if </w:t>
      </w:r>
      <w:r w:rsidR="009D5B5F" w:rsidRPr="007D0B41">
        <w:t>set</w:t>
      </w:r>
      <w:r w:rsidR="004A2889" w:rsidRPr="007D0B41">
        <w:t xml:space="preserve"> of non-metric subsystems </w:t>
      </w:r>
      <w:r w:rsidR="009D5B5F" w:rsidRPr="007D0B41">
        <w:rPr>
          <w:position w:val="-6"/>
        </w:rPr>
        <w:object w:dxaOrig="580" w:dyaOrig="279">
          <v:shape id="_x0000_i1153" type="#_x0000_t75" style="width:29.25pt;height:14.25pt" o:ole="">
            <v:imagedata r:id="rId65" o:title=""/>
          </v:shape>
          <o:OLEObject Type="Embed" ProgID="Equation.3" ShapeID="_x0000_i1153" DrawAspect="Content" ObjectID="_1537279702" r:id="rId174"/>
        </w:object>
      </w:r>
      <w:r w:rsidR="009D5B5F" w:rsidRPr="007D0B41">
        <w:rPr>
          <w:lang w:val="en-US"/>
        </w:rPr>
        <w:t xml:space="preserve">, </w:t>
      </w:r>
      <w:r w:rsidR="009D5B5F" w:rsidRPr="007D0B41">
        <w:rPr>
          <w:position w:val="-6"/>
        </w:rPr>
        <w:object w:dxaOrig="580" w:dyaOrig="279">
          <v:shape id="_x0000_i1154" type="#_x0000_t75" style="width:29.25pt;height:14.25pt" o:ole="">
            <v:imagedata r:id="rId175" o:title=""/>
          </v:shape>
          <o:OLEObject Type="Embed" ProgID="Equation.3" ShapeID="_x0000_i1154" DrawAspect="Content" ObjectID="_1537279703" r:id="rId176"/>
        </w:object>
      </w:r>
      <w:r w:rsidR="009D5B5F" w:rsidRPr="007D0B41">
        <w:rPr>
          <w:lang w:val="en-US"/>
        </w:rPr>
        <w:t xml:space="preserve">, and </w:t>
      </w:r>
      <w:r w:rsidR="009D5B5F" w:rsidRPr="007D0B41">
        <w:rPr>
          <w:position w:val="-6"/>
        </w:rPr>
        <w:object w:dxaOrig="520" w:dyaOrig="279">
          <v:shape id="_x0000_i1155" type="#_x0000_t75" style="width:25.5pt;height:14.25pt" o:ole="">
            <v:imagedata r:id="rId177" o:title=""/>
          </v:shape>
          <o:OLEObject Type="Embed" ProgID="Equation.3" ShapeID="_x0000_i1155" DrawAspect="Content" ObjectID="_1537279704" r:id="rId178"/>
        </w:object>
      </w:r>
      <w:r w:rsidR="009D5B5F" w:rsidRPr="007D0B41">
        <w:rPr>
          <w:lang w:val="en-US"/>
        </w:rPr>
        <w:t xml:space="preserve"> </w:t>
      </w:r>
      <w:r w:rsidR="004A2889" w:rsidRPr="007D0B41">
        <w:t xml:space="preserve">forms </w:t>
      </w:r>
      <w:r w:rsidR="001273A9" w:rsidRPr="007D0B41">
        <w:t>full</w:t>
      </w:r>
      <w:r w:rsidR="009D5B5F" w:rsidRPr="007D0B41">
        <w:t xml:space="preserve"> </w:t>
      </w:r>
      <w:r w:rsidR="00EB21C7" w:rsidRPr="007D0B41">
        <w:t xml:space="preserve">material </w:t>
      </w:r>
      <w:r w:rsidR="004A2889" w:rsidRPr="007D0B41">
        <w:t>system</w:t>
      </w:r>
      <w:r w:rsidR="009D5B5F" w:rsidRPr="007D0B41">
        <w:t xml:space="preserve"> </w:t>
      </w:r>
      <w:r w:rsidR="009D5B5F" w:rsidRPr="007D0B41">
        <w:rPr>
          <w:position w:val="-6"/>
        </w:rPr>
        <w:object w:dxaOrig="680" w:dyaOrig="279">
          <v:shape id="_x0000_i1156" type="#_x0000_t75" style="width:33.75pt;height:14.25pt" o:ole="">
            <v:imagedata r:id="rId179" o:title=""/>
          </v:shape>
          <o:OLEObject Type="Embed" ProgID="Equation.3" ShapeID="_x0000_i1156" DrawAspect="Content" ObjectID="_1537279705" r:id="rId180"/>
        </w:object>
      </w:r>
      <w:r w:rsidR="004A2889" w:rsidRPr="007D0B41">
        <w:t xml:space="preserve">, </w:t>
      </w:r>
      <w:r w:rsidR="001D0305" w:rsidRPr="007D0B41">
        <w:t xml:space="preserve">then </w:t>
      </w:r>
      <w:r w:rsidR="004A2889" w:rsidRPr="007D0B41">
        <w:t xml:space="preserve">there is only three-dimensional geometry in reality, </w:t>
      </w:r>
      <w:r w:rsidR="001D0305" w:rsidRPr="007D0B41">
        <w:t xml:space="preserve">and </w:t>
      </w:r>
      <w:r w:rsidR="004A2889" w:rsidRPr="007D0B41">
        <w:t xml:space="preserve">multi-dimensional geometry is a mathematical fiction, </w:t>
      </w:r>
      <w:r w:rsidR="001D0305" w:rsidRPr="007D0B41">
        <w:t>fabrication</w:t>
      </w:r>
      <w:r w:rsidR="004A2889" w:rsidRPr="007D0B41">
        <w:t>.</w:t>
      </w:r>
    </w:p>
    <w:p w:rsidR="004A2889" w:rsidRPr="007D0B41" w:rsidRDefault="004A2889" w:rsidP="006B6E8B">
      <w:pPr>
        <w:ind w:firstLine="708"/>
        <w:jc w:val="both"/>
      </w:pPr>
      <w:r w:rsidRPr="007D0B41">
        <w:lastRenderedPageBreak/>
        <w:t>Metric geometry, geometr</w:t>
      </w:r>
      <w:r w:rsidR="00766CEF" w:rsidRPr="007D0B41">
        <w:t>ical</w:t>
      </w:r>
      <w:r w:rsidRPr="007D0B41">
        <w:t xml:space="preserve"> (metric) and physical (metric) interpretation</w:t>
      </w:r>
      <w:r w:rsidR="00766CEF" w:rsidRPr="007D0B41">
        <w:t>s</w:t>
      </w:r>
      <w:r w:rsidRPr="007D0B41">
        <w:t xml:space="preserve"> of mathematical function </w:t>
      </w:r>
      <w:r w:rsidR="00766CEF" w:rsidRPr="007D0B41">
        <w:rPr>
          <w:position w:val="-10"/>
        </w:rPr>
        <w:object w:dxaOrig="980" w:dyaOrig="340">
          <v:shape id="_x0000_i1157" type="#_x0000_t75" style="width:48.75pt;height:16.5pt" o:ole="">
            <v:imagedata r:id="rId181" o:title=""/>
          </v:shape>
          <o:OLEObject Type="Embed" ProgID="Equation.3" ShapeID="_x0000_i1157" DrawAspect="Content" ObjectID="_1537279706" r:id="rId182"/>
        </w:object>
      </w:r>
      <w:r w:rsidR="00766CEF" w:rsidRPr="007D0B41">
        <w:rPr>
          <w:lang w:val="en-US"/>
        </w:rPr>
        <w:t xml:space="preserve"> </w:t>
      </w:r>
      <w:r w:rsidR="00AB68CE" w:rsidRPr="007D0B41">
        <w:t>represent</w:t>
      </w:r>
      <w:r w:rsidRPr="007D0B41">
        <w:t xml:space="preserve"> the criterion of </w:t>
      </w:r>
      <w:r w:rsidR="00310771" w:rsidRPr="007D0B41">
        <w:t>validity (</w:t>
      </w:r>
      <w:r w:rsidR="00766CEF" w:rsidRPr="007D0B41">
        <w:t xml:space="preserve">trueness, </w:t>
      </w:r>
      <w:r w:rsidRPr="007D0B41">
        <w:t>truth</w:t>
      </w:r>
      <w:r w:rsidR="00766CEF" w:rsidRPr="007D0B41">
        <w:t>)</w:t>
      </w:r>
      <w:r w:rsidRPr="007D0B41">
        <w:t xml:space="preserve"> of non-metric geometry and </w:t>
      </w:r>
      <w:r w:rsidR="00330C7B" w:rsidRPr="007D0B41">
        <w:t xml:space="preserve">of </w:t>
      </w:r>
      <w:r w:rsidRPr="007D0B41">
        <w:t>geometric</w:t>
      </w:r>
      <w:r w:rsidR="00766CEF" w:rsidRPr="007D0B41">
        <w:t>al</w:t>
      </w:r>
      <w:r w:rsidRPr="007D0B41">
        <w:t xml:space="preserve"> (non-metric) interpretation of mathematical function</w:t>
      </w:r>
      <w:r w:rsidR="00766CEF" w:rsidRPr="007D0B41">
        <w:t xml:space="preserve"> </w:t>
      </w:r>
      <w:r w:rsidR="00766CEF" w:rsidRPr="007D0B41">
        <w:rPr>
          <w:position w:val="-10"/>
        </w:rPr>
        <w:object w:dxaOrig="980" w:dyaOrig="340">
          <v:shape id="_x0000_i1158" type="#_x0000_t75" style="width:48.75pt;height:16.5pt" o:ole="">
            <v:imagedata r:id="rId181" o:title=""/>
          </v:shape>
          <o:OLEObject Type="Embed" ProgID="Equation.3" ShapeID="_x0000_i1158" DrawAspect="Content" ObjectID="_1537279707" r:id="rId183"/>
        </w:object>
      </w:r>
      <w:r w:rsidRPr="007D0B41">
        <w:t>.</w:t>
      </w:r>
    </w:p>
    <w:p w:rsidR="00AE7CC0" w:rsidRPr="007D0B41" w:rsidRDefault="006C0C8D" w:rsidP="00B84ACD">
      <w:pPr>
        <w:ind w:firstLine="708"/>
        <w:jc w:val="both"/>
        <w:rPr>
          <w:lang w:val="en-US"/>
        </w:rPr>
      </w:pPr>
      <w:r w:rsidRPr="007D0B41">
        <w:t>10</w:t>
      </w:r>
      <w:r w:rsidR="00D06FA8" w:rsidRPr="007D0B41">
        <w:t xml:space="preserve">. </w:t>
      </w:r>
      <w:r w:rsidR="00BE389F" w:rsidRPr="007D0B41">
        <w:rPr>
          <w:lang w:val="en-US"/>
        </w:rPr>
        <w:t xml:space="preserve">The </w:t>
      </w:r>
      <w:r w:rsidR="007653B1" w:rsidRPr="007D0B41">
        <w:t>correct</w:t>
      </w:r>
      <w:r w:rsidR="00D06FA8" w:rsidRPr="007D0B41">
        <w:t xml:space="preserve"> </w:t>
      </w:r>
      <w:r w:rsidR="00B93AD8" w:rsidRPr="007D0B41">
        <w:t>geometrical</w:t>
      </w:r>
      <w:r w:rsidR="00D06FA8" w:rsidRPr="007D0B41">
        <w:t xml:space="preserve"> (metric) and physical (metric) interpretation</w:t>
      </w:r>
      <w:r w:rsidR="00B93AD8" w:rsidRPr="007D0B41">
        <w:t>s</w:t>
      </w:r>
      <w:r w:rsidR="00D06FA8" w:rsidRPr="007D0B41">
        <w:t xml:space="preserve"> of mathematical function </w:t>
      </w:r>
      <w:r w:rsidR="00B93AD8" w:rsidRPr="007D0B41">
        <w:rPr>
          <w:position w:val="-10"/>
        </w:rPr>
        <w:object w:dxaOrig="980" w:dyaOrig="340">
          <v:shape id="_x0000_i1159" type="#_x0000_t75" style="width:48.75pt;height:16.5pt" o:ole="">
            <v:imagedata r:id="rId181" o:title=""/>
          </v:shape>
          <o:OLEObject Type="Embed" ProgID="Equation.3" ShapeID="_x0000_i1159" DrawAspect="Content" ObjectID="_1537279708" r:id="rId184"/>
        </w:object>
      </w:r>
      <w:r w:rsidR="00B93AD8" w:rsidRPr="007D0B41">
        <w:rPr>
          <w:lang w:val="en-US"/>
        </w:rPr>
        <w:t xml:space="preserve"> </w:t>
      </w:r>
      <w:r w:rsidR="00DD2AE1" w:rsidRPr="007D0B41">
        <w:rPr>
          <w:lang w:val="en-US"/>
        </w:rPr>
        <w:t xml:space="preserve">are </w:t>
      </w:r>
      <w:r w:rsidR="002A5CEA" w:rsidRPr="007D0B41">
        <w:t>carried</w:t>
      </w:r>
      <w:r w:rsidR="00692366" w:rsidRPr="007D0B41">
        <w:t xml:space="preserve"> out</w:t>
      </w:r>
      <w:r w:rsidR="00D06FA8" w:rsidRPr="007D0B41">
        <w:t xml:space="preserve"> </w:t>
      </w:r>
      <w:r w:rsidR="00574439" w:rsidRPr="007D0B41">
        <w:rPr>
          <w:color w:val="333333"/>
          <w:lang w:val="en-US"/>
        </w:rPr>
        <w:t>in the following way</w:t>
      </w:r>
      <w:r w:rsidR="00D06FA8" w:rsidRPr="007D0B41">
        <w:t xml:space="preserve">: </w:t>
      </w:r>
      <w:r w:rsidR="00872658" w:rsidRPr="007D0B41">
        <w:rPr>
          <w:lang w:val="en-US"/>
        </w:rPr>
        <w:t xml:space="preserve">one puts </w:t>
      </w:r>
      <w:r w:rsidR="00D06FA8" w:rsidRPr="007D0B41">
        <w:t xml:space="preserve">mathematical </w:t>
      </w:r>
      <w:proofErr w:type="gramStart"/>
      <w:r w:rsidR="009A407C" w:rsidRPr="007D0B41">
        <w:t xml:space="preserve">quantities  </w:t>
      </w:r>
      <w:proofErr w:type="gramEnd"/>
      <w:r w:rsidR="009A407C" w:rsidRPr="007D0B41">
        <w:rPr>
          <w:position w:val="-6"/>
        </w:rPr>
        <w:object w:dxaOrig="200" w:dyaOrig="220">
          <v:shape id="_x0000_i1160" type="#_x0000_t75" style="width:10.5pt;height:11.25pt" o:ole="">
            <v:imagedata r:id="rId28" o:title=""/>
          </v:shape>
          <o:OLEObject Type="Embed" ProgID="Equation.3" ShapeID="_x0000_i1160" DrawAspect="Content" ObjectID="_1537279709" r:id="rId185"/>
        </w:object>
      </w:r>
      <w:r w:rsidR="009A407C" w:rsidRPr="007D0B41">
        <w:rPr>
          <w:lang w:val="en-US"/>
        </w:rPr>
        <w:t xml:space="preserve">, </w:t>
      </w:r>
      <w:r w:rsidR="009A407C" w:rsidRPr="007D0B41">
        <w:rPr>
          <w:position w:val="-10"/>
        </w:rPr>
        <w:object w:dxaOrig="220" w:dyaOrig="260">
          <v:shape id="_x0000_i1161" type="#_x0000_t75" style="width:11.25pt;height:12.75pt" o:ole="">
            <v:imagedata r:id="rId92" o:title=""/>
          </v:shape>
          <o:OLEObject Type="Embed" ProgID="Equation.3" ShapeID="_x0000_i1161" DrawAspect="Content" ObjectID="_1537279710" r:id="rId186"/>
        </w:object>
      </w:r>
      <w:r w:rsidR="009A407C" w:rsidRPr="007D0B41">
        <w:t xml:space="preserve"> in correspondence </w:t>
      </w:r>
      <w:r w:rsidR="008F31EA" w:rsidRPr="007D0B41">
        <w:t xml:space="preserve">with </w:t>
      </w:r>
      <w:r w:rsidR="00D06FA8" w:rsidRPr="007D0B41">
        <w:t xml:space="preserve">physical (metric) </w:t>
      </w:r>
      <w:r w:rsidR="00280146" w:rsidRPr="007D0B41">
        <w:t xml:space="preserve">quantities </w:t>
      </w:r>
      <w:r w:rsidR="00280146" w:rsidRPr="007D0B41">
        <w:rPr>
          <w:position w:val="-14"/>
        </w:rPr>
        <w:object w:dxaOrig="380" w:dyaOrig="380">
          <v:shape id="_x0000_i1162" type="#_x0000_t75" style="width:19.5pt;height:19.5pt" o:ole="">
            <v:imagedata r:id="rId187" o:title=""/>
          </v:shape>
          <o:OLEObject Type="Embed" ProgID="Equation.3" ShapeID="_x0000_i1162" DrawAspect="Content" ObjectID="_1537279711" r:id="rId188"/>
        </w:object>
      </w:r>
      <w:r w:rsidR="00280146" w:rsidRPr="007D0B41">
        <w:rPr>
          <w:lang w:val="en-US"/>
        </w:rPr>
        <w:t xml:space="preserve">, </w:t>
      </w:r>
      <w:r w:rsidR="00280146" w:rsidRPr="007D0B41">
        <w:rPr>
          <w:position w:val="-14"/>
        </w:rPr>
        <w:object w:dxaOrig="380" w:dyaOrig="380">
          <v:shape id="_x0000_i1163" type="#_x0000_t75" style="width:19.5pt;height:19.5pt" o:ole="">
            <v:imagedata r:id="rId189" o:title=""/>
          </v:shape>
          <o:OLEObject Type="Embed" ProgID="Equation.3" ShapeID="_x0000_i1163" DrawAspect="Content" ObjectID="_1537279712" r:id="rId190"/>
        </w:object>
      </w:r>
      <w:r w:rsidR="00AE7CC0" w:rsidRPr="007D0B41">
        <w:rPr>
          <w:lang w:val="en-US"/>
        </w:rPr>
        <w:t xml:space="preserve"> which  characterize the material object </w:t>
      </w:r>
      <w:r w:rsidR="00AE7CC0" w:rsidRPr="007D0B41">
        <w:rPr>
          <w:b/>
          <w:i/>
          <w:lang w:val="en-US"/>
        </w:rPr>
        <w:t>M</w:t>
      </w:r>
      <w:r w:rsidR="00AE7CC0" w:rsidRPr="007D0B41">
        <w:rPr>
          <w:lang w:val="en-US"/>
        </w:rPr>
        <w:t xml:space="preserve">. The </w:t>
      </w:r>
      <w:r w:rsidR="00B84ACD" w:rsidRPr="007D0B41">
        <w:rPr>
          <w:lang w:val="en-US"/>
        </w:rPr>
        <w:t xml:space="preserve">concept </w:t>
      </w:r>
      <w:r w:rsidR="00AE7CC0" w:rsidRPr="007D0B41">
        <w:rPr>
          <w:lang w:val="en-US"/>
        </w:rPr>
        <w:t xml:space="preserve">of </w:t>
      </w:r>
      <w:r w:rsidR="001A14A3" w:rsidRPr="007D0B41">
        <w:rPr>
          <w:lang w:val="en-US"/>
        </w:rPr>
        <w:t>“</w:t>
      </w:r>
      <w:r w:rsidR="00AE7CC0" w:rsidRPr="007D0B41">
        <w:rPr>
          <w:lang w:val="en-US"/>
        </w:rPr>
        <w:t xml:space="preserve">correspondence between mathematical (abstract) </w:t>
      </w:r>
      <w:proofErr w:type="gramStart"/>
      <w:r w:rsidR="001A14A3" w:rsidRPr="007D0B41">
        <w:rPr>
          <w:lang w:val="en-US"/>
        </w:rPr>
        <w:t xml:space="preserve">quantities </w:t>
      </w:r>
      <w:proofErr w:type="gramEnd"/>
      <w:r w:rsidR="001A14A3" w:rsidRPr="007D0B41">
        <w:rPr>
          <w:position w:val="-6"/>
        </w:rPr>
        <w:object w:dxaOrig="200" w:dyaOrig="220">
          <v:shape id="_x0000_i1164" type="#_x0000_t75" style="width:10.5pt;height:11.25pt" o:ole="">
            <v:imagedata r:id="rId28" o:title=""/>
          </v:shape>
          <o:OLEObject Type="Embed" ProgID="Equation.3" ShapeID="_x0000_i1164" DrawAspect="Content" ObjectID="_1537279713" r:id="rId191"/>
        </w:object>
      </w:r>
      <w:r w:rsidR="001A14A3" w:rsidRPr="007D0B41">
        <w:rPr>
          <w:lang w:val="en-US"/>
        </w:rPr>
        <w:t xml:space="preserve">, </w:t>
      </w:r>
      <w:r w:rsidR="001A14A3" w:rsidRPr="007D0B41">
        <w:rPr>
          <w:position w:val="-10"/>
        </w:rPr>
        <w:object w:dxaOrig="220" w:dyaOrig="260">
          <v:shape id="_x0000_i1165" type="#_x0000_t75" style="width:11.25pt;height:12.75pt" o:ole="">
            <v:imagedata r:id="rId92" o:title=""/>
          </v:shape>
          <o:OLEObject Type="Embed" ProgID="Equation.3" ShapeID="_x0000_i1165" DrawAspect="Content" ObjectID="_1537279714" r:id="rId192"/>
        </w:object>
      </w:r>
      <w:r w:rsidR="001A14A3" w:rsidRPr="007D0B41">
        <w:rPr>
          <w:lang w:val="en-US"/>
        </w:rPr>
        <w:t xml:space="preserve"> </w:t>
      </w:r>
      <w:r w:rsidR="00AE7CC0" w:rsidRPr="007D0B41">
        <w:rPr>
          <w:lang w:val="en-US"/>
        </w:rPr>
        <w:t>and physical</w:t>
      </w:r>
      <w:r w:rsidR="00A90604" w:rsidRPr="007D0B41">
        <w:rPr>
          <w:lang w:val="en-US"/>
        </w:rPr>
        <w:t xml:space="preserve"> </w:t>
      </w:r>
      <w:r w:rsidR="00AE7CC0" w:rsidRPr="007D0B41">
        <w:rPr>
          <w:lang w:val="en-US"/>
        </w:rPr>
        <w:t xml:space="preserve"> (metric) </w:t>
      </w:r>
      <w:r w:rsidR="00A4296F" w:rsidRPr="007D0B41">
        <w:rPr>
          <w:lang w:val="en-US"/>
        </w:rPr>
        <w:t>quantities</w:t>
      </w:r>
      <w:r w:rsidR="001A14A3" w:rsidRPr="007D0B41">
        <w:rPr>
          <w:lang w:val="en-US"/>
        </w:rPr>
        <w:t xml:space="preserve"> </w:t>
      </w:r>
      <w:r w:rsidR="001A14A3" w:rsidRPr="007D0B41">
        <w:rPr>
          <w:position w:val="-14"/>
        </w:rPr>
        <w:object w:dxaOrig="380" w:dyaOrig="380">
          <v:shape id="_x0000_i1166" type="#_x0000_t75" style="width:19.5pt;height:19.5pt" o:ole="">
            <v:imagedata r:id="rId187" o:title=""/>
          </v:shape>
          <o:OLEObject Type="Embed" ProgID="Equation.3" ShapeID="_x0000_i1166" DrawAspect="Content" ObjectID="_1537279715" r:id="rId193"/>
        </w:object>
      </w:r>
      <w:r w:rsidR="001A14A3" w:rsidRPr="007D0B41">
        <w:rPr>
          <w:lang w:val="en-US"/>
        </w:rPr>
        <w:t xml:space="preserve">, </w:t>
      </w:r>
      <w:r w:rsidR="001A14A3" w:rsidRPr="007D0B41">
        <w:rPr>
          <w:position w:val="-14"/>
        </w:rPr>
        <w:object w:dxaOrig="380" w:dyaOrig="380">
          <v:shape id="_x0000_i1167" type="#_x0000_t75" style="width:19.5pt;height:19.5pt" o:ole="">
            <v:imagedata r:id="rId189" o:title=""/>
          </v:shape>
          <o:OLEObject Type="Embed" ProgID="Equation.3" ShapeID="_x0000_i1167" DrawAspect="Content" ObjectID="_1537279716" r:id="rId194"/>
        </w:object>
      </w:r>
      <w:r w:rsidR="001A14A3" w:rsidRPr="007D0B41">
        <w:rPr>
          <w:lang w:val="en-US"/>
        </w:rPr>
        <w:t xml:space="preserve">” </w:t>
      </w:r>
      <w:r w:rsidR="00AE7CC0" w:rsidRPr="007D0B41">
        <w:rPr>
          <w:lang w:val="en-US"/>
        </w:rPr>
        <w:t xml:space="preserve"> </w:t>
      </w:r>
      <w:r w:rsidR="00A90604" w:rsidRPr="007D0B41">
        <w:rPr>
          <w:lang w:val="en-US"/>
        </w:rPr>
        <w:t>signifies</w:t>
      </w:r>
      <w:r w:rsidR="001A6AE4" w:rsidRPr="007D0B41">
        <w:rPr>
          <w:lang w:val="en-US"/>
        </w:rPr>
        <w:t xml:space="preserve"> the</w:t>
      </w:r>
      <w:r w:rsidR="009A19A4" w:rsidRPr="007D0B41">
        <w:rPr>
          <w:lang w:val="en-US"/>
        </w:rPr>
        <w:t xml:space="preserve"> </w:t>
      </w:r>
      <w:r w:rsidR="00AE7CC0" w:rsidRPr="007D0B41">
        <w:rPr>
          <w:lang w:val="en-US"/>
        </w:rPr>
        <w:t xml:space="preserve">relation between essence and </w:t>
      </w:r>
      <w:r w:rsidR="009A19A4" w:rsidRPr="007D0B41">
        <w:rPr>
          <w:lang w:val="en-US"/>
        </w:rPr>
        <w:t>phenomenon</w:t>
      </w:r>
      <w:r w:rsidR="00AE7CC0" w:rsidRPr="007D0B41">
        <w:rPr>
          <w:lang w:val="en-US"/>
        </w:rPr>
        <w:t xml:space="preserve">, respectively. Therefore, the </w:t>
      </w:r>
      <w:r w:rsidR="005451AE" w:rsidRPr="007D0B41">
        <w:rPr>
          <w:lang w:val="en-US"/>
        </w:rPr>
        <w:t>concept</w:t>
      </w:r>
      <w:r w:rsidR="00AE7CC0" w:rsidRPr="007D0B41">
        <w:rPr>
          <w:lang w:val="en-US"/>
        </w:rPr>
        <w:t xml:space="preserve"> of </w:t>
      </w:r>
      <w:r w:rsidR="005451AE" w:rsidRPr="007D0B41">
        <w:rPr>
          <w:lang w:val="en-US"/>
        </w:rPr>
        <w:t>“</w:t>
      </w:r>
      <w:r w:rsidR="00AE7CC0" w:rsidRPr="007D0B41">
        <w:rPr>
          <w:lang w:val="en-US"/>
        </w:rPr>
        <w:t>correct interpretation</w:t>
      </w:r>
      <w:r w:rsidR="005451AE" w:rsidRPr="007D0B41">
        <w:rPr>
          <w:lang w:val="en-US"/>
        </w:rPr>
        <w:t>”</w:t>
      </w:r>
      <w:r w:rsidR="00AE7CC0" w:rsidRPr="007D0B41">
        <w:rPr>
          <w:lang w:val="en-US"/>
        </w:rPr>
        <w:t xml:space="preserve"> </w:t>
      </w:r>
      <w:r w:rsidR="0013508F" w:rsidRPr="007D0B41">
        <w:rPr>
          <w:lang w:val="en-US"/>
        </w:rPr>
        <w:t>signifies</w:t>
      </w:r>
      <w:r w:rsidR="00AE7CC0" w:rsidRPr="007D0B41">
        <w:rPr>
          <w:lang w:val="en-US"/>
        </w:rPr>
        <w:t xml:space="preserve"> </w:t>
      </w:r>
      <w:r w:rsidR="0013508F" w:rsidRPr="007D0B41">
        <w:rPr>
          <w:lang w:val="en-US"/>
        </w:rPr>
        <w:t xml:space="preserve">the following </w:t>
      </w:r>
      <w:r w:rsidR="00D65239" w:rsidRPr="007D0B41">
        <w:rPr>
          <w:lang w:val="en-US"/>
        </w:rPr>
        <w:t>replacement of quantities</w:t>
      </w:r>
      <w:proofErr w:type="gramStart"/>
      <w:r w:rsidR="00AE7CC0" w:rsidRPr="007D0B41">
        <w:rPr>
          <w:lang w:val="en-US"/>
        </w:rPr>
        <w:t>:</w:t>
      </w:r>
      <w:r w:rsidR="00D65239" w:rsidRPr="007D0B41">
        <w:rPr>
          <w:lang w:val="en-US"/>
        </w:rPr>
        <w:t xml:space="preserve"> </w:t>
      </w:r>
      <w:proofErr w:type="gramEnd"/>
      <w:r w:rsidR="00D65239" w:rsidRPr="007D0B41">
        <w:rPr>
          <w:position w:val="-14"/>
        </w:rPr>
        <w:object w:dxaOrig="900" w:dyaOrig="380">
          <v:shape id="_x0000_i1168" type="#_x0000_t75" style="width:45pt;height:19.5pt" o:ole="">
            <v:imagedata r:id="rId195" o:title=""/>
          </v:shape>
          <o:OLEObject Type="Embed" ProgID="Equation.3" ShapeID="_x0000_i1168" DrawAspect="Content" ObjectID="_1537279717" r:id="rId196"/>
        </w:object>
      </w:r>
      <w:r w:rsidR="00D65239" w:rsidRPr="007D0B41">
        <w:rPr>
          <w:lang w:val="en-US"/>
        </w:rPr>
        <w:t xml:space="preserve">, </w:t>
      </w:r>
      <w:r w:rsidR="00D65239" w:rsidRPr="007D0B41">
        <w:rPr>
          <w:position w:val="-14"/>
        </w:rPr>
        <w:object w:dxaOrig="940" w:dyaOrig="380">
          <v:shape id="_x0000_i1169" type="#_x0000_t75" style="width:47.25pt;height:19.5pt" o:ole="">
            <v:imagedata r:id="rId197" o:title=""/>
          </v:shape>
          <o:OLEObject Type="Embed" ProgID="Equation.3" ShapeID="_x0000_i1169" DrawAspect="Content" ObjectID="_1537279718" r:id="rId198"/>
        </w:object>
      </w:r>
      <w:r w:rsidR="00D65239" w:rsidRPr="007D0B41">
        <w:rPr>
          <w:lang w:val="en-US"/>
        </w:rPr>
        <w:t xml:space="preserve"> under the condition</w:t>
      </w:r>
      <w:r w:rsidR="00594371" w:rsidRPr="007D0B41">
        <w:rPr>
          <w:lang w:val="en-US"/>
        </w:rPr>
        <w:t xml:space="preserve"> </w:t>
      </w:r>
      <w:r w:rsidR="00AE7CC0" w:rsidRPr="007D0B41">
        <w:rPr>
          <w:lang w:val="en-US"/>
        </w:rPr>
        <w:t>that</w:t>
      </w:r>
      <w:r w:rsidR="00594371" w:rsidRPr="007D0B41">
        <w:rPr>
          <w:lang w:val="en-US"/>
        </w:rPr>
        <w:t xml:space="preserve"> </w:t>
      </w:r>
      <w:r w:rsidR="00594371" w:rsidRPr="007D0B41">
        <w:rPr>
          <w:position w:val="-14"/>
        </w:rPr>
        <w:object w:dxaOrig="820" w:dyaOrig="380">
          <v:shape id="_x0000_i1170" type="#_x0000_t75" style="width:41.25pt;height:19.5pt" o:ole="">
            <v:imagedata r:id="rId199" o:title=""/>
          </v:shape>
          <o:OLEObject Type="Embed" ProgID="Equation.3" ShapeID="_x0000_i1170" DrawAspect="Content" ObjectID="_1537279719" r:id="rId200"/>
        </w:object>
      </w:r>
      <w:r w:rsidR="00594371" w:rsidRPr="007D0B41">
        <w:rPr>
          <w:lang w:val="en-US"/>
        </w:rPr>
        <w:t xml:space="preserve">,  </w:t>
      </w:r>
      <w:r w:rsidR="00594371" w:rsidRPr="007D0B41">
        <w:rPr>
          <w:position w:val="-14"/>
        </w:rPr>
        <w:object w:dxaOrig="840" w:dyaOrig="380">
          <v:shape id="_x0000_i1171" type="#_x0000_t75" style="width:42pt;height:19.5pt" o:ole="">
            <v:imagedata r:id="rId201" o:title=""/>
          </v:shape>
          <o:OLEObject Type="Embed" ProgID="Equation.3" ShapeID="_x0000_i1171" DrawAspect="Content" ObjectID="_1537279720" r:id="rId202"/>
        </w:object>
      </w:r>
      <w:r w:rsidR="00594371" w:rsidRPr="007D0B41">
        <w:rPr>
          <w:lang w:val="en-US"/>
        </w:rPr>
        <w:t>. I</w:t>
      </w:r>
      <w:r w:rsidR="00AE7CC0" w:rsidRPr="007D0B41">
        <w:rPr>
          <w:lang w:val="en-US"/>
        </w:rPr>
        <w:t xml:space="preserve">n this case, the relationship between physical quantities </w:t>
      </w:r>
      <w:r w:rsidR="00A4296F" w:rsidRPr="007D0B41">
        <w:rPr>
          <w:lang w:val="en-US"/>
        </w:rPr>
        <w:t>has the following form</w:t>
      </w:r>
      <w:r w:rsidR="00AE7CC0" w:rsidRPr="007D0B41">
        <w:rPr>
          <w:lang w:val="en-US"/>
        </w:rPr>
        <w:t>:</w:t>
      </w:r>
    </w:p>
    <w:p w:rsidR="00D6791E" w:rsidRPr="007D0B41" w:rsidRDefault="00D6791E" w:rsidP="00B84ACD">
      <w:pPr>
        <w:ind w:firstLine="708"/>
        <w:jc w:val="both"/>
        <w:rPr>
          <w:lang w:val="en-US"/>
        </w:rPr>
      </w:pPr>
    </w:p>
    <w:p w:rsidR="00D6791E" w:rsidRPr="007D0B41" w:rsidRDefault="008F2C5A" w:rsidP="00D6791E">
      <w:pPr>
        <w:jc w:val="center"/>
        <w:rPr>
          <w:lang w:val="en-US"/>
        </w:rPr>
      </w:pPr>
      <w:r w:rsidRPr="007D0B41">
        <w:rPr>
          <w:position w:val="-14"/>
        </w:rPr>
        <w:object w:dxaOrig="1400" w:dyaOrig="380">
          <v:shape id="_x0000_i1172" type="#_x0000_t75" style="width:69.75pt;height:19.5pt" o:ole="">
            <v:imagedata r:id="rId203" o:title=""/>
          </v:shape>
          <o:OLEObject Type="Embed" ProgID="Equation.3" ShapeID="_x0000_i1172" DrawAspect="Content" ObjectID="_1537279721" r:id="rId204"/>
        </w:object>
      </w:r>
      <w:r w:rsidR="00D6791E" w:rsidRPr="007D0B41">
        <w:rPr>
          <w:lang w:val="en-US"/>
        </w:rPr>
        <w:t>.</w:t>
      </w:r>
    </w:p>
    <w:p w:rsidR="00D6791E" w:rsidRPr="007D0B41" w:rsidRDefault="00D6791E" w:rsidP="00D6791E">
      <w:pPr>
        <w:ind w:firstLine="708"/>
        <w:jc w:val="both"/>
      </w:pPr>
    </w:p>
    <w:p w:rsidR="00D6791E" w:rsidRPr="007D0B41" w:rsidRDefault="00D6791E" w:rsidP="00D6791E">
      <w:pPr>
        <w:jc w:val="both"/>
      </w:pPr>
      <w:r w:rsidRPr="007D0B41">
        <w:t xml:space="preserve">The </w:t>
      </w:r>
      <w:r w:rsidR="00430B2F" w:rsidRPr="007D0B41">
        <w:t>criterion of validity (trueness, truth) of the relationships between physical (metric) quantities is</w:t>
      </w:r>
      <w:r w:rsidRPr="007D0B41">
        <w:t xml:space="preserve"> practice</w:t>
      </w:r>
      <w:r w:rsidR="006470D5" w:rsidRPr="007D0B41">
        <w:t>.</w:t>
      </w:r>
    </w:p>
    <w:p w:rsidR="006A5230" w:rsidRPr="009844C2" w:rsidRDefault="00A327AB" w:rsidP="00301B9D">
      <w:pPr>
        <w:ind w:firstLine="708"/>
        <w:jc w:val="both"/>
        <w:rPr>
          <w:lang w:val="en-US"/>
        </w:rPr>
      </w:pPr>
      <w:r w:rsidRPr="007D0B41">
        <w:t>11</w:t>
      </w:r>
      <w:r w:rsidR="006A5230" w:rsidRPr="007D0B41">
        <w:t>. If physical quantities</w:t>
      </w:r>
      <w:r w:rsidR="00A75C26" w:rsidRPr="007D0B41">
        <w:t xml:space="preserve"> </w:t>
      </w:r>
      <w:r w:rsidR="006A5230" w:rsidRPr="007D0B41">
        <w:t xml:space="preserve"> </w:t>
      </w:r>
      <w:r w:rsidR="00A75C26" w:rsidRPr="007D0B41">
        <w:rPr>
          <w:position w:val="-14"/>
        </w:rPr>
        <w:object w:dxaOrig="380" w:dyaOrig="380">
          <v:shape id="_x0000_i1173" type="#_x0000_t75" style="width:19.5pt;height:19.5pt" o:ole="">
            <v:imagedata r:id="rId187" o:title=""/>
          </v:shape>
          <o:OLEObject Type="Embed" ProgID="Equation.3" ShapeID="_x0000_i1173" DrawAspect="Content" ObjectID="_1537279722" r:id="rId205"/>
        </w:object>
      </w:r>
      <w:r w:rsidR="00A75C26" w:rsidRPr="007D0B41">
        <w:rPr>
          <w:lang w:val="en-US"/>
        </w:rPr>
        <w:t xml:space="preserve">, </w:t>
      </w:r>
      <w:r w:rsidR="00A75C26" w:rsidRPr="007D0B41">
        <w:rPr>
          <w:position w:val="-14"/>
        </w:rPr>
        <w:object w:dxaOrig="380" w:dyaOrig="380">
          <v:shape id="_x0000_i1174" type="#_x0000_t75" style="width:19.5pt;height:19.5pt" o:ole="">
            <v:imagedata r:id="rId189" o:title=""/>
          </v:shape>
          <o:OLEObject Type="Embed" ProgID="Equation.3" ShapeID="_x0000_i1174" DrawAspect="Content" ObjectID="_1537279723" r:id="rId206"/>
        </w:object>
      </w:r>
      <w:r w:rsidR="00A75C26" w:rsidRPr="007D0B41">
        <w:rPr>
          <w:lang w:val="en-US"/>
        </w:rPr>
        <w:t xml:space="preserve"> </w:t>
      </w:r>
      <w:r w:rsidR="006A5230" w:rsidRPr="007D0B41">
        <w:t>have the dimension of length (</w:t>
      </w:r>
      <w:r w:rsidR="00A75C26" w:rsidRPr="007D0B41">
        <w:t>“</w:t>
      </w:r>
      <w:r w:rsidR="006A5230" w:rsidRPr="007D0B41">
        <w:t>metre</w:t>
      </w:r>
      <w:r w:rsidR="00A75C26" w:rsidRPr="007D0B41">
        <w:t>”</w:t>
      </w:r>
      <w:r w:rsidR="006A5230" w:rsidRPr="007D0B41">
        <w:t xml:space="preserve">), </w:t>
      </w:r>
      <w:r w:rsidR="00467DA8" w:rsidRPr="007D0B41">
        <w:t xml:space="preserve">then </w:t>
      </w:r>
      <w:r w:rsidR="006A5230" w:rsidRPr="007D0B41">
        <w:t>the geometr</w:t>
      </w:r>
      <w:r w:rsidR="00467DA8" w:rsidRPr="007D0B41">
        <w:t xml:space="preserve">ical </w:t>
      </w:r>
      <w:r w:rsidR="006A5230" w:rsidRPr="007D0B41">
        <w:t xml:space="preserve">(metric, practical) interpretation of the physical formula </w:t>
      </w:r>
      <w:r w:rsidR="004B2ABB" w:rsidRPr="007D0B41">
        <w:rPr>
          <w:position w:val="-14"/>
        </w:rPr>
        <w:object w:dxaOrig="1400" w:dyaOrig="380">
          <v:shape id="_x0000_i1175" type="#_x0000_t75" style="width:69.75pt;height:19.5pt" o:ole="">
            <v:imagedata r:id="rId203" o:title=""/>
          </v:shape>
          <o:OLEObject Type="Embed" ProgID="Equation.3" ShapeID="_x0000_i1175" DrawAspect="Content" ObjectID="_1537279724" r:id="rId207"/>
        </w:object>
      </w:r>
      <w:r w:rsidR="004B2ABB" w:rsidRPr="007D0B41">
        <w:rPr>
          <w:lang w:val="en-US"/>
        </w:rPr>
        <w:t xml:space="preserve"> </w:t>
      </w:r>
      <w:r w:rsidR="002F3945" w:rsidRPr="007D0B41">
        <w:t xml:space="preserve">represents </w:t>
      </w:r>
      <w:r w:rsidR="006A5230" w:rsidRPr="007D0B41">
        <w:t xml:space="preserve">criterion of </w:t>
      </w:r>
      <w:r w:rsidR="002F3945" w:rsidRPr="007D0B41">
        <w:t xml:space="preserve">validity (trueness, truth) </w:t>
      </w:r>
      <w:r w:rsidR="006A5230" w:rsidRPr="007D0B41">
        <w:t xml:space="preserve">of physical formula. </w:t>
      </w:r>
      <w:r w:rsidR="009279D7" w:rsidRPr="007D0B41">
        <w:t>The g</w:t>
      </w:r>
      <w:r w:rsidR="006A5230" w:rsidRPr="007D0B41">
        <w:t>eometric</w:t>
      </w:r>
      <w:r w:rsidR="009279D7" w:rsidRPr="007D0B41">
        <w:t>al</w:t>
      </w:r>
      <w:r w:rsidR="006A5230" w:rsidRPr="007D0B41">
        <w:t xml:space="preserve"> (metric) </w:t>
      </w:r>
      <w:r w:rsidR="009279D7" w:rsidRPr="007D0B41">
        <w:t xml:space="preserve">interpretation of </w:t>
      </w:r>
      <w:r w:rsidR="006A5230" w:rsidRPr="007D0B41">
        <w:t xml:space="preserve">physical formula </w:t>
      </w:r>
      <w:r w:rsidR="009279D7" w:rsidRPr="007D0B41">
        <w:rPr>
          <w:position w:val="-14"/>
        </w:rPr>
        <w:object w:dxaOrig="1400" w:dyaOrig="380">
          <v:shape id="_x0000_i1176" type="#_x0000_t75" style="width:69.75pt;height:19.5pt" o:ole="">
            <v:imagedata r:id="rId203" o:title=""/>
          </v:shape>
          <o:OLEObject Type="Embed" ProgID="Equation.3" ShapeID="_x0000_i1176" DrawAspect="Content" ObjectID="_1537279725" r:id="rId208"/>
        </w:object>
      </w:r>
      <w:r w:rsidR="009279D7" w:rsidRPr="007D0B41">
        <w:rPr>
          <w:lang w:val="en-US"/>
        </w:rPr>
        <w:t xml:space="preserve"> </w:t>
      </w:r>
      <w:r w:rsidR="006A5230" w:rsidRPr="007D0B41">
        <w:t xml:space="preserve">in </w:t>
      </w:r>
      <w:r w:rsidR="009279D7" w:rsidRPr="007D0B41">
        <w:t xml:space="preserve">the </w:t>
      </w:r>
      <w:r w:rsidR="006A5230" w:rsidRPr="007D0B41">
        <w:t xml:space="preserve">Cartesian </w:t>
      </w:r>
      <w:r w:rsidR="009279D7" w:rsidRPr="007D0B41">
        <w:t xml:space="preserve">metric </w:t>
      </w:r>
      <w:r w:rsidR="006A5230" w:rsidRPr="007D0B41">
        <w:t xml:space="preserve">coordinate system </w:t>
      </w:r>
      <w:r w:rsidR="009279D7" w:rsidRPr="007D0B41">
        <w:rPr>
          <w:position w:val="-6"/>
        </w:rPr>
        <w:object w:dxaOrig="580" w:dyaOrig="279">
          <v:shape id="_x0000_i1177" type="#_x0000_t75" style="width:29.25pt;height:14.25pt" o:ole="">
            <v:imagedata r:id="rId65" o:title=""/>
          </v:shape>
          <o:OLEObject Type="Embed" ProgID="Equation.3" ShapeID="_x0000_i1177" DrawAspect="Content" ObjectID="_1537279726" r:id="rId209"/>
        </w:object>
      </w:r>
      <w:r w:rsidR="009279D7" w:rsidRPr="007D0B41">
        <w:rPr>
          <w:lang w:val="en-US"/>
        </w:rPr>
        <w:t xml:space="preserve"> </w:t>
      </w:r>
      <w:r w:rsidR="006A5230" w:rsidRPr="007D0B41">
        <w:t>is possible under the following conditions: the coordinate scale</w:t>
      </w:r>
      <w:r w:rsidR="0097294F" w:rsidRPr="007D0B41">
        <w:t>s</w:t>
      </w:r>
      <w:r w:rsidR="006A5230" w:rsidRPr="007D0B41">
        <w:t xml:space="preserve"> </w:t>
      </w:r>
      <w:r w:rsidR="009279D7" w:rsidRPr="007D0B41">
        <w:rPr>
          <w:position w:val="-4"/>
        </w:rPr>
        <w:object w:dxaOrig="279" w:dyaOrig="260">
          <v:shape id="_x0000_i1178" type="#_x0000_t75" style="width:14.25pt;height:12.75pt" o:ole="">
            <v:imagedata r:id="rId68" o:title=""/>
          </v:shape>
          <o:OLEObject Type="Embed" ProgID="Equation.3" ShapeID="_x0000_i1178" DrawAspect="Content" ObjectID="_1537279727" r:id="rId210"/>
        </w:object>
      </w:r>
      <w:r w:rsidR="009279D7" w:rsidRPr="007D0B41">
        <w:rPr>
          <w:lang w:val="en-US"/>
        </w:rPr>
        <w:t xml:space="preserve"> </w:t>
      </w:r>
      <w:r w:rsidR="0097294F" w:rsidRPr="007D0B41">
        <w:rPr>
          <w:lang w:val="en-US"/>
        </w:rPr>
        <w:t>and</w:t>
      </w:r>
      <w:r w:rsidR="009279D7" w:rsidRPr="007D0B41">
        <w:rPr>
          <w:lang w:val="en-US"/>
        </w:rPr>
        <w:t xml:space="preserve"> </w:t>
      </w:r>
      <w:r w:rsidR="009279D7" w:rsidRPr="007D0B41">
        <w:rPr>
          <w:position w:val="-4"/>
        </w:rPr>
        <w:object w:dxaOrig="220" w:dyaOrig="260">
          <v:shape id="_x0000_i1179" type="#_x0000_t75" style="width:11.25pt;height:12.75pt" o:ole="">
            <v:imagedata r:id="rId70" o:title=""/>
          </v:shape>
          <o:OLEObject Type="Embed" ProgID="Equation.3" ShapeID="_x0000_i1179" DrawAspect="Content" ObjectID="_1537279728" r:id="rId211"/>
        </w:object>
      </w:r>
      <w:r w:rsidR="009279D7" w:rsidRPr="007D0B41">
        <w:rPr>
          <w:lang w:val="en-US"/>
        </w:rPr>
        <w:t xml:space="preserve"> </w:t>
      </w:r>
      <w:r w:rsidR="006A5230" w:rsidRPr="007D0B41">
        <w:t>have identical dimensions of length (</w:t>
      </w:r>
      <w:r w:rsidR="006B0FDE" w:rsidRPr="007D0B41">
        <w:t>“</w:t>
      </w:r>
      <w:r w:rsidR="006A5230" w:rsidRPr="007D0B41">
        <w:t>metre</w:t>
      </w:r>
      <w:r w:rsidR="006B0FDE" w:rsidRPr="007D0B41">
        <w:t>”</w:t>
      </w:r>
      <w:r w:rsidR="006A5230" w:rsidRPr="007D0B41">
        <w:t>); number</w:t>
      </w:r>
      <w:r w:rsidR="00433EB2" w:rsidRPr="007D0B41">
        <w:t>s</w:t>
      </w:r>
      <w:r w:rsidR="006A5230" w:rsidRPr="007D0B41">
        <w:t xml:space="preserve"> on the scale</w:t>
      </w:r>
      <w:r w:rsidR="00433EB2" w:rsidRPr="007D0B41">
        <w:t xml:space="preserve">s </w:t>
      </w:r>
      <w:r w:rsidR="00433EB2" w:rsidRPr="007D0B41">
        <w:rPr>
          <w:position w:val="-4"/>
        </w:rPr>
        <w:object w:dxaOrig="279" w:dyaOrig="260">
          <v:shape id="_x0000_i1180" type="#_x0000_t75" style="width:14.25pt;height:12.75pt" o:ole="">
            <v:imagedata r:id="rId68" o:title=""/>
          </v:shape>
          <o:OLEObject Type="Embed" ProgID="Equation.3" ShapeID="_x0000_i1180" DrawAspect="Content" ObjectID="_1537279729" r:id="rId212"/>
        </w:object>
      </w:r>
      <w:r w:rsidR="00433EB2" w:rsidRPr="007D0B41">
        <w:rPr>
          <w:lang w:val="en-US"/>
        </w:rPr>
        <w:t xml:space="preserve"> and </w:t>
      </w:r>
      <w:r w:rsidR="00433EB2" w:rsidRPr="007D0B41">
        <w:rPr>
          <w:position w:val="-4"/>
        </w:rPr>
        <w:object w:dxaOrig="220" w:dyaOrig="260">
          <v:shape id="_x0000_i1181" type="#_x0000_t75" style="width:11.25pt;height:12.75pt" o:ole="">
            <v:imagedata r:id="rId70" o:title=""/>
          </v:shape>
          <o:OLEObject Type="Embed" ProgID="Equation.3" ShapeID="_x0000_i1181" DrawAspect="Content" ObjectID="_1537279730" r:id="rId213"/>
        </w:object>
      </w:r>
      <w:r w:rsidR="00433EB2" w:rsidRPr="007D0B41">
        <w:t xml:space="preserve"> represent </w:t>
      </w:r>
      <w:r w:rsidR="006A5230" w:rsidRPr="007D0B41">
        <w:t xml:space="preserve">ordered concrete numbers; </w:t>
      </w:r>
      <w:r w:rsidR="00162B38" w:rsidRPr="007D0B41">
        <w:rPr>
          <w:lang w:val="en-US"/>
        </w:rPr>
        <w:t xml:space="preserve">one puts </w:t>
      </w:r>
      <w:r w:rsidR="006A5230" w:rsidRPr="007D0B41">
        <w:t>physical quantities</w:t>
      </w:r>
      <w:r w:rsidR="004769BE" w:rsidRPr="007D0B41">
        <w:t xml:space="preserve"> </w:t>
      </w:r>
      <w:r w:rsidR="00960374" w:rsidRPr="007D0B41">
        <w:rPr>
          <w:position w:val="-14"/>
        </w:rPr>
        <w:object w:dxaOrig="380" w:dyaOrig="380">
          <v:shape id="_x0000_i1182" type="#_x0000_t75" style="width:19.5pt;height:19.5pt" o:ole="">
            <v:imagedata r:id="rId187" o:title=""/>
          </v:shape>
          <o:OLEObject Type="Embed" ProgID="Equation.3" ShapeID="_x0000_i1182" DrawAspect="Content" ObjectID="_1537279731" r:id="rId214"/>
        </w:object>
      </w:r>
      <w:r w:rsidR="00960374" w:rsidRPr="007D0B41">
        <w:rPr>
          <w:lang w:val="en-US"/>
        </w:rPr>
        <w:t xml:space="preserve">, </w:t>
      </w:r>
      <w:r w:rsidR="00960374" w:rsidRPr="007D0B41">
        <w:rPr>
          <w:position w:val="-14"/>
        </w:rPr>
        <w:object w:dxaOrig="380" w:dyaOrig="380">
          <v:shape id="_x0000_i1183" type="#_x0000_t75" style="width:19.5pt;height:19.5pt" o:ole="">
            <v:imagedata r:id="rId189" o:title=""/>
          </v:shape>
          <o:OLEObject Type="Embed" ProgID="Equation.3" ShapeID="_x0000_i1183" DrawAspect="Content" ObjectID="_1537279732" r:id="rId215"/>
        </w:object>
      </w:r>
      <w:r w:rsidR="00960374" w:rsidRPr="007D0B41">
        <w:rPr>
          <w:lang w:val="en-US"/>
        </w:rPr>
        <w:t xml:space="preserve"> </w:t>
      </w:r>
      <w:r w:rsidR="006A5230" w:rsidRPr="007D0B41">
        <w:t xml:space="preserve"> </w:t>
      </w:r>
      <w:r w:rsidR="00162B38" w:rsidRPr="007D0B41">
        <w:t xml:space="preserve">in correspondence </w:t>
      </w:r>
      <w:r w:rsidR="006A5230" w:rsidRPr="007D0B41">
        <w:t xml:space="preserve">with the abscissa and ordinate of the material point </w:t>
      </w:r>
      <w:r w:rsidR="006A5230" w:rsidRPr="007D0B41">
        <w:rPr>
          <w:b/>
          <w:i/>
        </w:rPr>
        <w:t>M</w:t>
      </w:r>
      <w:r w:rsidR="006A5230" w:rsidRPr="007D0B41">
        <w:t xml:space="preserve">; </w:t>
      </w:r>
      <w:r w:rsidR="004769BE" w:rsidRPr="007D0B41">
        <w:t>the establishment of correspondence</w:t>
      </w:r>
      <w:r w:rsidR="006A5230" w:rsidRPr="007D0B41">
        <w:t xml:space="preserve"> leads to ordering of values </w:t>
      </w:r>
      <w:r w:rsidR="006A5230" w:rsidRPr="007D0B41">
        <w:rPr>
          <w:rFonts w:ascii="Cambria Math" w:hAnsi="Cambria Math"/>
        </w:rPr>
        <w:t>​​</w:t>
      </w:r>
      <w:r w:rsidR="006A5230" w:rsidRPr="007D0B41">
        <w:t>taken by the physical quantities</w:t>
      </w:r>
      <w:r w:rsidR="006A2AF1" w:rsidRPr="007D0B41">
        <w:t xml:space="preserve"> </w:t>
      </w:r>
      <w:r w:rsidR="006A2AF1" w:rsidRPr="007D0B41">
        <w:rPr>
          <w:position w:val="-14"/>
        </w:rPr>
        <w:object w:dxaOrig="380" w:dyaOrig="380">
          <v:shape id="_x0000_i1184" type="#_x0000_t75" style="width:19.5pt;height:19.5pt" o:ole="">
            <v:imagedata r:id="rId187" o:title=""/>
          </v:shape>
          <o:OLEObject Type="Embed" ProgID="Equation.3" ShapeID="_x0000_i1184" DrawAspect="Content" ObjectID="_1537279733" r:id="rId216"/>
        </w:object>
      </w:r>
      <w:r w:rsidR="006A2AF1" w:rsidRPr="007D0B41">
        <w:rPr>
          <w:lang w:val="en-US"/>
        </w:rPr>
        <w:t xml:space="preserve">, </w:t>
      </w:r>
      <w:r w:rsidR="006A2AF1" w:rsidRPr="007D0B41">
        <w:rPr>
          <w:position w:val="-14"/>
        </w:rPr>
        <w:object w:dxaOrig="380" w:dyaOrig="380">
          <v:shape id="_x0000_i1185" type="#_x0000_t75" style="width:19.5pt;height:19.5pt" o:ole="">
            <v:imagedata r:id="rId189" o:title=""/>
          </v:shape>
          <o:OLEObject Type="Embed" ProgID="Equation.3" ShapeID="_x0000_i1185" DrawAspect="Content" ObjectID="_1537279734" r:id="rId217"/>
        </w:object>
      </w:r>
      <w:r w:rsidR="006A5230" w:rsidRPr="007D0B41">
        <w:t xml:space="preserve">. The process of </w:t>
      </w:r>
      <w:r w:rsidR="00693732" w:rsidRPr="007D0B41">
        <w:t>construction</w:t>
      </w:r>
      <w:r w:rsidR="006A5230" w:rsidRPr="007D0B41">
        <w:t xml:space="preserve"> an object (point, line</w:t>
      </w:r>
      <w:r w:rsidR="00A47D24" w:rsidRPr="007D0B41">
        <w:t xml:space="preserve"> segment</w:t>
      </w:r>
      <w:r w:rsidR="006A5230" w:rsidRPr="007D0B41">
        <w:t xml:space="preserve">, </w:t>
      </w:r>
      <w:r w:rsidR="0075496F" w:rsidRPr="007D0B41">
        <w:t>and figure</w:t>
      </w:r>
      <w:r w:rsidR="006A5230" w:rsidRPr="007D0B41">
        <w:t>) in the system</w:t>
      </w:r>
      <w:r w:rsidR="006D630D" w:rsidRPr="007D0B41">
        <w:t xml:space="preserve"> </w:t>
      </w:r>
      <w:r w:rsidR="006D630D" w:rsidRPr="007D0B41">
        <w:rPr>
          <w:position w:val="-6"/>
        </w:rPr>
        <w:object w:dxaOrig="580" w:dyaOrig="279">
          <v:shape id="_x0000_i1186" type="#_x0000_t75" style="width:29.25pt;height:14.25pt" o:ole="">
            <v:imagedata r:id="rId65" o:title=""/>
          </v:shape>
          <o:OLEObject Type="Embed" ProgID="Equation.3" ShapeID="_x0000_i1186" DrawAspect="Content" ObjectID="_1537279735" r:id="rId218"/>
        </w:object>
      </w:r>
      <w:r w:rsidR="006A5230" w:rsidRPr="007D0B41">
        <w:t xml:space="preserve"> </w:t>
      </w:r>
      <w:r w:rsidR="006D630D" w:rsidRPr="007D0B41">
        <w:t xml:space="preserve">represents </w:t>
      </w:r>
      <w:r w:rsidR="006A5230" w:rsidRPr="007D0B41">
        <w:t xml:space="preserve"> a material activity of man. Therefore, any object (point, line</w:t>
      </w:r>
      <w:r w:rsidR="00A47D24" w:rsidRPr="007D0B41">
        <w:t xml:space="preserve"> segment</w:t>
      </w:r>
      <w:r w:rsidR="006A5230" w:rsidRPr="007D0B41">
        <w:t xml:space="preserve">, </w:t>
      </w:r>
      <w:r w:rsidR="00A568D8" w:rsidRPr="007D0B41">
        <w:t>and figure</w:t>
      </w:r>
      <w:r w:rsidR="006A5230" w:rsidRPr="007D0B41">
        <w:t xml:space="preserve">) </w:t>
      </w:r>
      <w:r w:rsidR="001B208A" w:rsidRPr="007D0B41">
        <w:t>constructed in</w:t>
      </w:r>
      <w:r w:rsidR="006A5230" w:rsidRPr="007D0B41">
        <w:t xml:space="preserve"> the system</w:t>
      </w:r>
      <w:r w:rsidR="00C53750" w:rsidRPr="007D0B41">
        <w:t xml:space="preserve"> </w:t>
      </w:r>
      <w:r w:rsidR="00C53750" w:rsidRPr="007D0B41">
        <w:rPr>
          <w:position w:val="-6"/>
        </w:rPr>
        <w:object w:dxaOrig="580" w:dyaOrig="279">
          <v:shape id="_x0000_i1187" type="#_x0000_t75" style="width:29.25pt;height:14.25pt" o:ole="">
            <v:imagedata r:id="rId65" o:title=""/>
          </v:shape>
          <o:OLEObject Type="Embed" ProgID="Equation.3" ShapeID="_x0000_i1187" DrawAspect="Content" ObjectID="_1537279736" r:id="rId219"/>
        </w:object>
      </w:r>
      <w:r w:rsidR="006A5230" w:rsidRPr="007D0B41">
        <w:t xml:space="preserve"> is a </w:t>
      </w:r>
      <w:r w:rsidR="00C53750" w:rsidRPr="007D0B41">
        <w:t xml:space="preserve">material </w:t>
      </w:r>
      <w:r w:rsidR="006A5230" w:rsidRPr="007D0B41">
        <w:t xml:space="preserve">and concrete object. The length of any line </w:t>
      </w:r>
      <w:r w:rsidR="00A47D24" w:rsidRPr="007D0B41">
        <w:t xml:space="preserve">segment </w:t>
      </w:r>
      <w:r w:rsidR="006A5230" w:rsidRPr="007D0B41">
        <w:t>constructed in the system</w:t>
      </w:r>
      <w:r w:rsidR="00741704" w:rsidRPr="007D0B41">
        <w:t xml:space="preserve"> </w:t>
      </w:r>
      <w:r w:rsidR="00741704" w:rsidRPr="007D0B41">
        <w:rPr>
          <w:position w:val="-6"/>
        </w:rPr>
        <w:object w:dxaOrig="580" w:dyaOrig="279">
          <v:shape id="_x0000_i1188" type="#_x0000_t75" style="width:29.25pt;height:14.25pt" o:ole="">
            <v:imagedata r:id="rId65" o:title=""/>
          </v:shape>
          <o:OLEObject Type="Embed" ProgID="Equation.3" ShapeID="_x0000_i1188" DrawAspect="Content" ObjectID="_1537279737" r:id="rId220"/>
        </w:object>
      </w:r>
      <w:r w:rsidR="006A5230" w:rsidRPr="007D0B41">
        <w:t xml:space="preserve"> has dimension </w:t>
      </w:r>
      <w:r w:rsidR="00741704" w:rsidRPr="007D0B41">
        <w:t>of “</w:t>
      </w:r>
      <w:r w:rsidR="006A5230" w:rsidRPr="007D0B41">
        <w:t>metre</w:t>
      </w:r>
      <w:r w:rsidR="00741704" w:rsidRPr="007D0B41">
        <w:t>”</w:t>
      </w:r>
      <w:r w:rsidR="006A5230" w:rsidRPr="007D0B41">
        <w:t xml:space="preserve">. </w:t>
      </w:r>
      <w:r w:rsidR="001B208A" w:rsidRPr="007D0B41">
        <w:t>If length</w:t>
      </w:r>
      <w:r w:rsidR="006A5230" w:rsidRPr="007D0B41">
        <w:t xml:space="preserve"> of any line </w:t>
      </w:r>
      <w:r w:rsidR="00A47D24" w:rsidRPr="007D0B41">
        <w:t xml:space="preserve">segment </w:t>
      </w:r>
      <w:r w:rsidR="006A5230" w:rsidRPr="007D0B41">
        <w:t>ha</w:t>
      </w:r>
      <w:r w:rsidR="009A4235" w:rsidRPr="007D0B41">
        <w:t>d</w:t>
      </w:r>
      <w:r w:rsidR="006A5230" w:rsidRPr="007D0B41">
        <w:t xml:space="preserve"> a different dimension (or had no dimension), </w:t>
      </w:r>
      <w:r w:rsidR="009A4235" w:rsidRPr="007D0B41">
        <w:t xml:space="preserve">then </w:t>
      </w:r>
      <w:r w:rsidR="00A568D8" w:rsidRPr="007D0B41">
        <w:t>the</w:t>
      </w:r>
      <w:r w:rsidR="006A5230" w:rsidRPr="007D0B41">
        <w:t xml:space="preserve"> line</w:t>
      </w:r>
      <w:r w:rsidR="00F4581D" w:rsidRPr="007D0B41">
        <w:t xml:space="preserve"> segment</w:t>
      </w:r>
      <w:r w:rsidR="006A5230" w:rsidRPr="007D0B41">
        <w:t xml:space="preserve"> would not exist in the system</w:t>
      </w:r>
      <w:r w:rsidR="009A4235" w:rsidRPr="007D0B41">
        <w:t xml:space="preserve"> </w:t>
      </w:r>
      <w:r w:rsidR="009A4235" w:rsidRPr="007D0B41">
        <w:rPr>
          <w:position w:val="-6"/>
        </w:rPr>
        <w:object w:dxaOrig="580" w:dyaOrig="279">
          <v:shape id="_x0000_i1189" type="#_x0000_t75" style="width:29.25pt;height:14.25pt" o:ole="">
            <v:imagedata r:id="rId65" o:title=""/>
          </v:shape>
          <o:OLEObject Type="Embed" ProgID="Equation.3" ShapeID="_x0000_i1189" DrawAspect="Content" ObjectID="_1537279738" r:id="rId221"/>
        </w:object>
      </w:r>
      <w:r w:rsidR="006A5230" w:rsidRPr="007D0B41">
        <w:t>. In other words, point</w:t>
      </w:r>
      <w:r w:rsidR="008667E5" w:rsidRPr="007D0B41">
        <w:t>s</w:t>
      </w:r>
      <w:r w:rsidR="006A5230" w:rsidRPr="007D0B41">
        <w:t xml:space="preserve"> of this line </w:t>
      </w:r>
      <w:r w:rsidR="009D24CF" w:rsidRPr="007D0B41">
        <w:t xml:space="preserve">segment </w:t>
      </w:r>
      <w:r w:rsidR="006A5230" w:rsidRPr="007D0B41">
        <w:t>would not exist and would not have the projection</w:t>
      </w:r>
      <w:r w:rsidR="00436C40" w:rsidRPr="007D0B41">
        <w:t>s</w:t>
      </w:r>
      <w:r w:rsidR="006A5230" w:rsidRPr="007D0B41">
        <w:t xml:space="preserve"> </w:t>
      </w:r>
      <w:r w:rsidR="00436C40" w:rsidRPr="007D0B41">
        <w:t xml:space="preserve">in the </w:t>
      </w:r>
      <w:r w:rsidR="006A5230" w:rsidRPr="007D0B41">
        <w:t>system</w:t>
      </w:r>
      <w:r w:rsidR="00436C40" w:rsidRPr="007D0B41">
        <w:t xml:space="preserve"> </w:t>
      </w:r>
      <w:r w:rsidR="009844C2" w:rsidRPr="009844C2">
        <w:rPr>
          <w:lang w:val="en-US"/>
        </w:rPr>
        <w:t xml:space="preserve"> </w:t>
      </w:r>
      <w:r w:rsidR="00436C40" w:rsidRPr="007D0B41">
        <w:rPr>
          <w:position w:val="-6"/>
        </w:rPr>
        <w:object w:dxaOrig="580" w:dyaOrig="279">
          <v:shape id="_x0000_i1190" type="#_x0000_t75" style="width:29.25pt;height:14.25pt" o:ole="">
            <v:imagedata r:id="rId65" o:title=""/>
          </v:shape>
          <o:OLEObject Type="Embed" ProgID="Equation.3" ShapeID="_x0000_i1190" DrawAspect="Content" ObjectID="_1537279739" r:id="rId222"/>
        </w:object>
      </w:r>
      <w:r w:rsidR="006A5230" w:rsidRPr="007D0B41">
        <w:t>.</w:t>
      </w:r>
    </w:p>
    <w:p w:rsidR="00E43BAE" w:rsidRPr="007D0B41" w:rsidRDefault="00A327AB" w:rsidP="00F63B49">
      <w:pPr>
        <w:ind w:firstLine="708"/>
        <w:jc w:val="both"/>
        <w:rPr>
          <w:lang w:val="en-US"/>
        </w:rPr>
      </w:pPr>
      <w:r w:rsidRPr="007D0B41">
        <w:t>12</w:t>
      </w:r>
      <w:r w:rsidR="00E43BAE" w:rsidRPr="007D0B41">
        <w:t>. Scale</w:t>
      </w:r>
      <w:r w:rsidR="00F63B49" w:rsidRPr="007D0B41">
        <w:t>s</w:t>
      </w:r>
      <w:r w:rsidR="00E43BAE" w:rsidRPr="007D0B41">
        <w:t xml:space="preserve"> </w:t>
      </w:r>
      <w:r w:rsidR="00F63B49" w:rsidRPr="007D0B41">
        <w:rPr>
          <w:position w:val="-4"/>
        </w:rPr>
        <w:object w:dxaOrig="279" w:dyaOrig="260">
          <v:shape id="_x0000_i1191" type="#_x0000_t75" style="width:14.25pt;height:12.75pt" o:ole="">
            <v:imagedata r:id="rId68" o:title=""/>
          </v:shape>
          <o:OLEObject Type="Embed" ProgID="Equation.3" ShapeID="_x0000_i1191" DrawAspect="Content" ObjectID="_1537279740" r:id="rId223"/>
        </w:object>
      </w:r>
      <w:r w:rsidR="00F63B49" w:rsidRPr="007D0B41">
        <w:rPr>
          <w:lang w:val="en-US"/>
        </w:rPr>
        <w:t xml:space="preserve"> and </w:t>
      </w:r>
      <w:r w:rsidR="00F63B49" w:rsidRPr="007D0B41">
        <w:rPr>
          <w:position w:val="-4"/>
        </w:rPr>
        <w:object w:dxaOrig="220" w:dyaOrig="260">
          <v:shape id="_x0000_i1192" type="#_x0000_t75" style="width:11.25pt;height:12.75pt" o:ole="">
            <v:imagedata r:id="rId70" o:title=""/>
          </v:shape>
          <o:OLEObject Type="Embed" ProgID="Equation.3" ShapeID="_x0000_i1192" DrawAspect="Content" ObjectID="_1537279741" r:id="rId224"/>
        </w:object>
      </w:r>
      <w:r w:rsidR="00E43BAE" w:rsidRPr="007D0B41">
        <w:t>can</w:t>
      </w:r>
      <w:r w:rsidR="00F63B49" w:rsidRPr="007D0B41">
        <w:t xml:space="preserve">not </w:t>
      </w:r>
      <w:r w:rsidR="00E43BAE" w:rsidRPr="007D0B41">
        <w:t xml:space="preserve">have different dimensions. If the </w:t>
      </w:r>
      <w:r w:rsidR="0002341D" w:rsidRPr="007D0B41">
        <w:t xml:space="preserve">scale </w:t>
      </w:r>
      <w:r w:rsidR="0002341D" w:rsidRPr="007D0B41">
        <w:rPr>
          <w:position w:val="-4"/>
        </w:rPr>
        <w:object w:dxaOrig="279" w:dyaOrig="260">
          <v:shape id="_x0000_i1193" type="#_x0000_t75" style="width:14.25pt;height:12.75pt" o:ole="">
            <v:imagedata r:id="rId68" o:title=""/>
          </v:shape>
          <o:OLEObject Type="Embed" ProgID="Equation.3" ShapeID="_x0000_i1193" DrawAspect="Content" ObjectID="_1537279742" r:id="rId225"/>
        </w:object>
      </w:r>
      <w:r w:rsidR="0002341D" w:rsidRPr="007D0B41">
        <w:rPr>
          <w:lang w:val="en-US"/>
        </w:rPr>
        <w:t xml:space="preserve"> had </w:t>
      </w:r>
      <w:r w:rsidR="00E43BAE" w:rsidRPr="007D0B41">
        <w:t xml:space="preserve">dimension of </w:t>
      </w:r>
      <w:r w:rsidR="0002341D" w:rsidRPr="007D0B41">
        <w:t>“metre” and the</w:t>
      </w:r>
      <w:r w:rsidR="00E43BAE" w:rsidRPr="007D0B41">
        <w:t xml:space="preserve"> scale </w:t>
      </w:r>
      <w:r w:rsidR="0002341D" w:rsidRPr="007D0B41">
        <w:rPr>
          <w:position w:val="-4"/>
        </w:rPr>
        <w:object w:dxaOrig="220" w:dyaOrig="260">
          <v:shape id="_x0000_i1194" type="#_x0000_t75" style="width:11.25pt;height:12.75pt" o:ole="">
            <v:imagedata r:id="rId70" o:title=""/>
          </v:shape>
          <o:OLEObject Type="Embed" ProgID="Equation.3" ShapeID="_x0000_i1194" DrawAspect="Content" ObjectID="_1537279743" r:id="rId226"/>
        </w:object>
      </w:r>
      <w:r w:rsidR="0002341D" w:rsidRPr="007D0B41">
        <w:rPr>
          <w:lang w:val="en-US"/>
        </w:rPr>
        <w:t xml:space="preserve"> </w:t>
      </w:r>
      <w:r w:rsidR="00E43BAE" w:rsidRPr="007D0B41">
        <w:t xml:space="preserve">had the dimension of </w:t>
      </w:r>
      <w:r w:rsidR="0002341D" w:rsidRPr="007D0B41">
        <w:t>“square metre”</w:t>
      </w:r>
      <w:r w:rsidR="00E43BAE" w:rsidRPr="007D0B41">
        <w:t xml:space="preserve"> (or </w:t>
      </w:r>
      <w:r w:rsidR="000439B9" w:rsidRPr="007D0B41">
        <w:t>“</w:t>
      </w:r>
      <w:r w:rsidR="00E43BAE" w:rsidRPr="007D0B41">
        <w:t>cubic metre</w:t>
      </w:r>
      <w:r w:rsidR="000439B9" w:rsidRPr="007D0B41">
        <w:t>”</w:t>
      </w:r>
      <w:r w:rsidR="00E43BAE" w:rsidRPr="007D0B41">
        <w:t xml:space="preserve">, </w:t>
      </w:r>
      <w:r w:rsidR="000439B9" w:rsidRPr="007D0B41">
        <w:t>“</w:t>
      </w:r>
      <w:r w:rsidR="00E43BAE" w:rsidRPr="007D0B41">
        <w:t>kilogram</w:t>
      </w:r>
      <w:r w:rsidR="000439B9" w:rsidRPr="007D0B41">
        <w:t>”</w:t>
      </w:r>
      <w:r w:rsidR="00E43BAE" w:rsidRPr="007D0B41">
        <w:t xml:space="preserve">, </w:t>
      </w:r>
      <w:r w:rsidR="000439B9" w:rsidRPr="007D0B41">
        <w:t>“</w:t>
      </w:r>
      <w:r w:rsidR="00E43BAE" w:rsidRPr="007D0B41">
        <w:t>second</w:t>
      </w:r>
      <w:r w:rsidR="000439B9" w:rsidRPr="007D0B41">
        <w:t>”</w:t>
      </w:r>
      <w:r w:rsidR="00E43BAE" w:rsidRPr="007D0B41">
        <w:t xml:space="preserve">, </w:t>
      </w:r>
      <w:r w:rsidR="000439B9" w:rsidRPr="007D0B41">
        <w:t>“</w:t>
      </w:r>
      <w:r w:rsidR="00E43BAE" w:rsidRPr="007D0B41">
        <w:t>newton</w:t>
      </w:r>
      <w:r w:rsidR="000439B9" w:rsidRPr="007D0B41">
        <w:t>”</w:t>
      </w:r>
      <w:r w:rsidR="00E43BAE" w:rsidRPr="007D0B41">
        <w:t xml:space="preserve">, </w:t>
      </w:r>
      <w:r w:rsidR="000439B9" w:rsidRPr="007D0B41">
        <w:t>“</w:t>
      </w:r>
      <w:r w:rsidR="00E43BAE" w:rsidRPr="007D0B41">
        <w:t>degree</w:t>
      </w:r>
      <w:r w:rsidR="000439B9" w:rsidRPr="007D0B41">
        <w:t>”</w:t>
      </w:r>
      <w:r w:rsidR="00E43BAE" w:rsidRPr="007D0B41">
        <w:t xml:space="preserve">, etc.), then the point </w:t>
      </w:r>
      <w:r w:rsidR="005C7973" w:rsidRPr="007D0B41">
        <w:rPr>
          <w:position w:val="-6"/>
        </w:rPr>
        <w:object w:dxaOrig="240" w:dyaOrig="279">
          <v:shape id="_x0000_i1195" type="#_x0000_t75" style="width:12pt;height:14.25pt" o:ole="">
            <v:imagedata r:id="rId227" o:title=""/>
          </v:shape>
          <o:OLEObject Type="Embed" ProgID="Equation.3" ShapeID="_x0000_i1195" DrawAspect="Content" ObjectID="_1537279744" r:id="rId228"/>
        </w:object>
      </w:r>
      <w:r w:rsidR="00FE301E" w:rsidRPr="007D0B41">
        <w:t xml:space="preserve"> </w:t>
      </w:r>
      <w:r w:rsidR="00E43BAE" w:rsidRPr="007D0B41">
        <w:t xml:space="preserve">of intersection of the scales would have both dimensions at the same time: </w:t>
      </w:r>
      <w:r w:rsidR="005C7973" w:rsidRPr="007D0B41">
        <w:t>“</w:t>
      </w:r>
      <w:r w:rsidR="00E43BAE" w:rsidRPr="007D0B41">
        <w:t>metre</w:t>
      </w:r>
      <w:r w:rsidR="005C7973" w:rsidRPr="007D0B41">
        <w:t>”</w:t>
      </w:r>
      <w:r w:rsidR="00E43BAE" w:rsidRPr="007D0B41">
        <w:t xml:space="preserve"> and </w:t>
      </w:r>
      <w:r w:rsidR="005C7973" w:rsidRPr="007D0B41">
        <w:t>“</w:t>
      </w:r>
      <w:r w:rsidR="00E43BAE" w:rsidRPr="007D0B41">
        <w:t>square metre</w:t>
      </w:r>
      <w:r w:rsidR="005C7973" w:rsidRPr="007D0B41">
        <w:t>”</w:t>
      </w:r>
      <w:r w:rsidR="00E43BAE" w:rsidRPr="007D0B41">
        <w:t>. Also, the scale</w:t>
      </w:r>
      <w:r w:rsidR="004B4B02" w:rsidRPr="007D0B41">
        <w:t>s</w:t>
      </w:r>
      <w:r w:rsidR="00E43BAE" w:rsidRPr="007D0B41">
        <w:t xml:space="preserve"> </w:t>
      </w:r>
      <w:r w:rsidR="003D7EEE" w:rsidRPr="007D0B41">
        <w:rPr>
          <w:position w:val="-4"/>
        </w:rPr>
        <w:object w:dxaOrig="279" w:dyaOrig="260">
          <v:shape id="_x0000_i1196" type="#_x0000_t75" style="width:14.25pt;height:12.75pt" o:ole="">
            <v:imagedata r:id="rId68" o:title=""/>
          </v:shape>
          <o:OLEObject Type="Embed" ProgID="Equation.3" ShapeID="_x0000_i1196" DrawAspect="Content" ObjectID="_1537279745" r:id="rId229"/>
        </w:object>
      </w:r>
      <w:r w:rsidR="003D7EEE" w:rsidRPr="007D0B41">
        <w:rPr>
          <w:lang w:val="en-US"/>
        </w:rPr>
        <w:t xml:space="preserve"> and </w:t>
      </w:r>
      <w:r w:rsidR="003D7EEE" w:rsidRPr="007D0B41">
        <w:rPr>
          <w:position w:val="-4"/>
        </w:rPr>
        <w:object w:dxaOrig="220" w:dyaOrig="260">
          <v:shape id="_x0000_i1197" type="#_x0000_t75" style="width:11.25pt;height:12.75pt" o:ole="">
            <v:imagedata r:id="rId70" o:title=""/>
          </v:shape>
          <o:OLEObject Type="Embed" ProgID="Equation.3" ShapeID="_x0000_i1197" DrawAspect="Content" ObjectID="_1537279746" r:id="rId230"/>
        </w:object>
      </w:r>
      <w:r w:rsidR="003D7EEE" w:rsidRPr="007D0B41">
        <w:rPr>
          <w:lang w:val="en-US"/>
        </w:rPr>
        <w:t xml:space="preserve"> </w:t>
      </w:r>
      <w:r w:rsidR="00A02784" w:rsidRPr="007D0B41">
        <w:t xml:space="preserve">under </w:t>
      </w:r>
      <w:r w:rsidR="0006650F" w:rsidRPr="007D0B41">
        <w:t xml:space="preserve">superimposition </w:t>
      </w:r>
      <w:r w:rsidR="00E43BAE" w:rsidRPr="007D0B41">
        <w:t xml:space="preserve">would have both dimensions </w:t>
      </w:r>
      <w:r w:rsidR="001B208A" w:rsidRPr="007D0B41">
        <w:t>at the same time</w:t>
      </w:r>
      <w:r w:rsidR="00E43BAE" w:rsidRPr="007D0B41">
        <w:t xml:space="preserve">. However, it would be </w:t>
      </w:r>
      <w:r w:rsidR="004B4B02" w:rsidRPr="007D0B41">
        <w:t>contradict</w:t>
      </w:r>
      <w:r w:rsidR="00E43BAE" w:rsidRPr="007D0B41">
        <w:t xml:space="preserve"> to formal logic and practice</w:t>
      </w:r>
      <w:r w:rsidR="0006650F" w:rsidRPr="007D0B41">
        <w:rPr>
          <w:lang w:val="en-US"/>
        </w:rPr>
        <w:t xml:space="preserve"> because </w:t>
      </w:r>
      <w:r w:rsidR="0006650F" w:rsidRPr="007D0B41">
        <w:t xml:space="preserve">the scales </w:t>
      </w:r>
      <w:r w:rsidR="0006650F" w:rsidRPr="007D0B41">
        <w:rPr>
          <w:position w:val="-4"/>
        </w:rPr>
        <w:object w:dxaOrig="279" w:dyaOrig="260">
          <v:shape id="_x0000_i1198" type="#_x0000_t75" style="width:14.25pt;height:12.75pt" o:ole="">
            <v:imagedata r:id="rId68" o:title=""/>
          </v:shape>
          <o:OLEObject Type="Embed" ProgID="Equation.3" ShapeID="_x0000_i1198" DrawAspect="Content" ObjectID="_1537279747" r:id="rId231"/>
        </w:object>
      </w:r>
      <w:r w:rsidR="0006650F" w:rsidRPr="007D0B41">
        <w:rPr>
          <w:lang w:val="en-US"/>
        </w:rPr>
        <w:t xml:space="preserve"> and </w:t>
      </w:r>
      <w:r w:rsidR="0006650F" w:rsidRPr="007D0B41">
        <w:rPr>
          <w:position w:val="-4"/>
        </w:rPr>
        <w:object w:dxaOrig="220" w:dyaOrig="260">
          <v:shape id="_x0000_i1199" type="#_x0000_t75" style="width:11.25pt;height:12.75pt" o:ole="">
            <v:imagedata r:id="rId70" o:title=""/>
          </v:shape>
          <o:OLEObject Type="Embed" ProgID="Equation.3" ShapeID="_x0000_i1199" DrawAspect="Content" ObjectID="_1537279748" r:id="rId232"/>
        </w:object>
      </w:r>
      <w:r w:rsidR="0006650F" w:rsidRPr="007D0B41">
        <w:rPr>
          <w:lang w:val="en-US"/>
        </w:rPr>
        <w:t xml:space="preserve"> cannot be superimpose.</w:t>
      </w:r>
      <w:r w:rsidR="0006650F" w:rsidRPr="007D0B41">
        <w:t xml:space="preserve"> </w:t>
      </w:r>
      <w:r w:rsidR="00E43BAE" w:rsidRPr="007D0B41">
        <w:t>Consequently, the scale</w:t>
      </w:r>
      <w:r w:rsidR="0007158A" w:rsidRPr="007D0B41">
        <w:t>s</w:t>
      </w:r>
      <w:r w:rsidR="00E43BAE" w:rsidRPr="007D0B41">
        <w:t xml:space="preserve"> </w:t>
      </w:r>
      <w:r w:rsidR="0007158A" w:rsidRPr="007D0B41">
        <w:rPr>
          <w:position w:val="-4"/>
        </w:rPr>
        <w:object w:dxaOrig="279" w:dyaOrig="260">
          <v:shape id="_x0000_i1200" type="#_x0000_t75" style="width:14.25pt;height:12.75pt" o:ole="">
            <v:imagedata r:id="rId68" o:title=""/>
          </v:shape>
          <o:OLEObject Type="Embed" ProgID="Equation.3" ShapeID="_x0000_i1200" DrawAspect="Content" ObjectID="_1537279749" r:id="rId233"/>
        </w:object>
      </w:r>
      <w:r w:rsidR="0007158A" w:rsidRPr="007D0B41">
        <w:rPr>
          <w:lang w:val="en-US"/>
        </w:rPr>
        <w:t xml:space="preserve"> and </w:t>
      </w:r>
      <w:r w:rsidR="0007158A" w:rsidRPr="007D0B41">
        <w:rPr>
          <w:position w:val="-4"/>
        </w:rPr>
        <w:object w:dxaOrig="220" w:dyaOrig="260">
          <v:shape id="_x0000_i1201" type="#_x0000_t75" style="width:11.25pt;height:12.75pt" o:ole="">
            <v:imagedata r:id="rId70" o:title=""/>
          </v:shape>
          <o:OLEObject Type="Embed" ProgID="Equation.3" ShapeID="_x0000_i1201" DrawAspect="Content" ObjectID="_1537279750" r:id="rId234"/>
        </w:object>
      </w:r>
      <w:r w:rsidR="0007158A" w:rsidRPr="007D0B41">
        <w:rPr>
          <w:lang w:val="en-US"/>
        </w:rPr>
        <w:t xml:space="preserve"> of </w:t>
      </w:r>
      <w:r w:rsidR="00E43BAE" w:rsidRPr="007D0B41">
        <w:t xml:space="preserve">the system </w:t>
      </w:r>
      <w:r w:rsidR="0007158A" w:rsidRPr="007D0B41">
        <w:rPr>
          <w:position w:val="-6"/>
        </w:rPr>
        <w:object w:dxaOrig="580" w:dyaOrig="279">
          <v:shape id="_x0000_i1202" type="#_x0000_t75" style="width:29.25pt;height:14.25pt" o:ole="">
            <v:imagedata r:id="rId65" o:title=""/>
          </v:shape>
          <o:OLEObject Type="Embed" ProgID="Equation.3" ShapeID="_x0000_i1202" DrawAspect="Content" ObjectID="_1537279751" r:id="rId235"/>
        </w:object>
      </w:r>
      <w:r w:rsidR="0007158A" w:rsidRPr="007D0B41">
        <w:rPr>
          <w:lang w:val="en-US"/>
        </w:rPr>
        <w:t xml:space="preserve"> </w:t>
      </w:r>
      <w:r w:rsidR="00E43BAE" w:rsidRPr="007D0B41">
        <w:t xml:space="preserve">must be identical to each other. </w:t>
      </w:r>
      <w:r w:rsidR="00EA419C" w:rsidRPr="007D0B41">
        <w:t>And</w:t>
      </w:r>
      <w:r w:rsidR="00E43BAE" w:rsidRPr="007D0B41">
        <w:t xml:space="preserve"> scale</w:t>
      </w:r>
      <w:r w:rsidR="000609B5" w:rsidRPr="007D0B41">
        <w:t>s</w:t>
      </w:r>
      <w:r w:rsidR="00E43BAE" w:rsidRPr="007D0B41">
        <w:t xml:space="preserve"> having different dimensions are not </w:t>
      </w:r>
      <w:r w:rsidR="009A35C5" w:rsidRPr="007D0B41">
        <w:rPr>
          <w:lang w:val="en-US"/>
        </w:rPr>
        <w:t xml:space="preserve">the </w:t>
      </w:r>
      <w:r w:rsidR="009A35C5" w:rsidRPr="007D0B41">
        <w:t xml:space="preserve">elements of the </w:t>
      </w:r>
      <w:r w:rsidR="00E43BAE" w:rsidRPr="007D0B41">
        <w:t>system</w:t>
      </w:r>
      <w:r w:rsidR="000C06F3" w:rsidRPr="007D0B41">
        <w:rPr>
          <w:lang w:val="en-US"/>
        </w:rPr>
        <w:t xml:space="preserve"> of coordinates</w:t>
      </w:r>
      <w:r w:rsidR="00E43BAE" w:rsidRPr="007D0B41">
        <w:t xml:space="preserve">. Therefore, the set of values </w:t>
      </w:r>
      <w:r w:rsidR="00E43BAE" w:rsidRPr="007D0B41">
        <w:rPr>
          <w:rFonts w:ascii="Cambria Math" w:hAnsi="Cambria Math"/>
        </w:rPr>
        <w:t>​​</w:t>
      </w:r>
      <w:r w:rsidR="00E43BAE" w:rsidRPr="007D0B41">
        <w:t xml:space="preserve">of </w:t>
      </w:r>
      <w:r w:rsidR="00EF0EA6" w:rsidRPr="007D0B41">
        <w:t>quantities “</w:t>
      </w:r>
      <w:r w:rsidR="00E43BAE" w:rsidRPr="007D0B41">
        <w:t>square metre</w:t>
      </w:r>
      <w:r w:rsidR="00EF0EA6" w:rsidRPr="007D0B41">
        <w:t>”</w:t>
      </w:r>
      <w:r w:rsidR="00E43BAE" w:rsidRPr="007D0B41">
        <w:t xml:space="preserve">, </w:t>
      </w:r>
      <w:r w:rsidR="00EF0EA6" w:rsidRPr="007D0B41">
        <w:t>“</w:t>
      </w:r>
      <w:r w:rsidR="00E43BAE" w:rsidRPr="007D0B41">
        <w:t>cubic metre</w:t>
      </w:r>
      <w:r w:rsidR="00EF0EA6" w:rsidRPr="007D0B41">
        <w:t>”</w:t>
      </w:r>
      <w:r w:rsidR="00E43BAE" w:rsidRPr="007D0B41">
        <w:t xml:space="preserve">, </w:t>
      </w:r>
      <w:r w:rsidR="00EF0EA6" w:rsidRPr="007D0B41">
        <w:t>“</w:t>
      </w:r>
      <w:r w:rsidR="00E43BAE" w:rsidRPr="007D0B41">
        <w:t>kilogram</w:t>
      </w:r>
      <w:r w:rsidR="00EF0EA6" w:rsidRPr="007D0B41">
        <w:t>”</w:t>
      </w:r>
      <w:r w:rsidR="00E43BAE" w:rsidRPr="007D0B41">
        <w:t xml:space="preserve">, </w:t>
      </w:r>
      <w:r w:rsidR="00EF0EA6" w:rsidRPr="007D0B41">
        <w:t>“</w:t>
      </w:r>
      <w:r w:rsidR="00E43BAE" w:rsidRPr="007D0B41">
        <w:t>second</w:t>
      </w:r>
      <w:r w:rsidR="00EF0EA6" w:rsidRPr="007D0B41">
        <w:t>”</w:t>
      </w:r>
      <w:r w:rsidR="00E43BAE" w:rsidRPr="007D0B41">
        <w:t xml:space="preserve">, </w:t>
      </w:r>
      <w:r w:rsidR="00EF0EA6" w:rsidRPr="007D0B41">
        <w:t>“</w:t>
      </w:r>
      <w:r w:rsidR="00E43BAE" w:rsidRPr="007D0B41">
        <w:t>newton</w:t>
      </w:r>
      <w:r w:rsidR="00EF0EA6" w:rsidRPr="007D0B41">
        <w:t>”</w:t>
      </w:r>
      <w:r w:rsidR="00E43BAE" w:rsidRPr="007D0B41">
        <w:t xml:space="preserve">, </w:t>
      </w:r>
      <w:r w:rsidR="00EF0EA6" w:rsidRPr="007D0B41">
        <w:t>“</w:t>
      </w:r>
      <w:r w:rsidR="00E43BAE" w:rsidRPr="007D0B41">
        <w:t>degree</w:t>
      </w:r>
      <w:r w:rsidR="00EF0EA6" w:rsidRPr="007D0B41">
        <w:t>”</w:t>
      </w:r>
      <w:r w:rsidR="00E43BAE" w:rsidRPr="007D0B41">
        <w:t>, etc. cannot form a line</w:t>
      </w:r>
      <w:r w:rsidR="00C52CFE" w:rsidRPr="007D0B41">
        <w:rPr>
          <w:lang w:val="en-US"/>
        </w:rPr>
        <w:t xml:space="preserve">, </w:t>
      </w:r>
      <w:r w:rsidR="00C52CFE" w:rsidRPr="007D0B41">
        <w:t>figure</w:t>
      </w:r>
      <w:r w:rsidR="004B4B02" w:rsidRPr="007D0B41">
        <w:rPr>
          <w:lang w:val="en-US"/>
        </w:rPr>
        <w:t xml:space="preserve">, </w:t>
      </w:r>
      <w:r w:rsidR="004B4B02" w:rsidRPr="007D0B41">
        <w:t>and</w:t>
      </w:r>
      <w:r w:rsidR="00E43BAE" w:rsidRPr="007D0B41">
        <w:t xml:space="preserve"> plane in the system</w:t>
      </w:r>
      <w:r w:rsidR="00BC48E8" w:rsidRPr="007D0B41">
        <w:t xml:space="preserve"> </w:t>
      </w:r>
      <w:r w:rsidR="00BC48E8" w:rsidRPr="007D0B41">
        <w:rPr>
          <w:position w:val="-6"/>
        </w:rPr>
        <w:object w:dxaOrig="580" w:dyaOrig="279">
          <v:shape id="_x0000_i1203" type="#_x0000_t75" style="width:29.25pt;height:14.25pt" o:ole="">
            <v:imagedata r:id="rId65" o:title=""/>
          </v:shape>
          <o:OLEObject Type="Embed" ProgID="Equation.3" ShapeID="_x0000_i1203" DrawAspect="Content" ObjectID="_1537279752" r:id="rId236"/>
        </w:object>
      </w:r>
      <w:r w:rsidR="00E43BAE" w:rsidRPr="007D0B41">
        <w:t>. The line</w:t>
      </w:r>
      <w:r w:rsidR="00C52CFE" w:rsidRPr="007D0B41">
        <w:t>,</w:t>
      </w:r>
      <w:r w:rsidR="00E43BAE" w:rsidRPr="007D0B41">
        <w:t xml:space="preserve"> figure</w:t>
      </w:r>
      <w:r w:rsidR="00C52CFE" w:rsidRPr="007D0B41">
        <w:t>,</w:t>
      </w:r>
      <w:r w:rsidR="00E43BAE" w:rsidRPr="007D0B41">
        <w:t xml:space="preserve"> and the plane are not the </w:t>
      </w:r>
      <w:r w:rsidR="0081765F" w:rsidRPr="007D0B41">
        <w:t xml:space="preserve">geometrical locus </w:t>
      </w:r>
      <w:r w:rsidR="00E43BAE" w:rsidRPr="007D0B41">
        <w:rPr>
          <w:rFonts w:ascii="Cambria Math" w:hAnsi="Cambria Math"/>
        </w:rPr>
        <w:t>​​</w:t>
      </w:r>
      <w:r w:rsidR="00E43BAE" w:rsidRPr="007D0B41">
        <w:t xml:space="preserve">for </w:t>
      </w:r>
      <w:r w:rsidR="0081765F" w:rsidRPr="007D0B41">
        <w:t>values</w:t>
      </w:r>
      <w:r w:rsidR="004B4B02" w:rsidRPr="007D0B41">
        <w:t xml:space="preserve"> </w:t>
      </w:r>
      <w:r w:rsidR="00B5763C" w:rsidRPr="007D0B41">
        <w:t xml:space="preserve">of </w:t>
      </w:r>
      <w:r w:rsidR="004B4B02" w:rsidRPr="007D0B41">
        <w:t>such</w:t>
      </w:r>
      <w:r w:rsidR="00B5763C" w:rsidRPr="007D0B41">
        <w:t xml:space="preserve"> quantities</w:t>
      </w:r>
      <w:r w:rsidR="00E43BAE" w:rsidRPr="007D0B41">
        <w:t xml:space="preserve">. </w:t>
      </w:r>
      <w:r w:rsidR="00B5763C" w:rsidRPr="007D0B41">
        <w:t>The values of such quantities</w:t>
      </w:r>
      <w:r w:rsidR="00E12BEE" w:rsidRPr="007D0B41">
        <w:t xml:space="preserve"> </w:t>
      </w:r>
      <w:r w:rsidR="00E43BAE" w:rsidRPr="007D0B41">
        <w:rPr>
          <w:rFonts w:ascii="Cambria Math" w:hAnsi="Cambria Math"/>
        </w:rPr>
        <w:t>​​</w:t>
      </w:r>
      <w:r w:rsidR="00E43BAE" w:rsidRPr="007D0B41">
        <w:t xml:space="preserve"> cannot be </w:t>
      </w:r>
      <w:r w:rsidR="00E12BEE" w:rsidRPr="007D0B41">
        <w:t>order</w:t>
      </w:r>
      <w:r w:rsidR="00E43BAE" w:rsidRPr="007D0B41">
        <w:t>ed in the system</w:t>
      </w:r>
      <w:r w:rsidR="00E12BEE" w:rsidRPr="007D0B41">
        <w:t xml:space="preserve"> </w:t>
      </w:r>
      <w:r w:rsidR="00E12BEE" w:rsidRPr="007D0B41">
        <w:rPr>
          <w:position w:val="-6"/>
        </w:rPr>
        <w:object w:dxaOrig="580" w:dyaOrig="279">
          <v:shape id="_x0000_i1204" type="#_x0000_t75" style="width:29.25pt;height:14.25pt" o:ole="">
            <v:imagedata r:id="rId65" o:title=""/>
          </v:shape>
          <o:OLEObject Type="Embed" ProgID="Equation.3" ShapeID="_x0000_i1204" DrawAspect="Content" ObjectID="_1537279753" r:id="rId237"/>
        </w:object>
      </w:r>
      <w:r w:rsidR="00E43BAE" w:rsidRPr="007D0B41">
        <w:t>.</w:t>
      </w:r>
    </w:p>
    <w:p w:rsidR="00F93953" w:rsidRPr="007D0B41" w:rsidRDefault="00FF68BC" w:rsidP="000D5AC7">
      <w:pPr>
        <w:ind w:firstLine="708"/>
        <w:jc w:val="both"/>
        <w:rPr>
          <w:lang w:val="en-US"/>
        </w:rPr>
      </w:pPr>
      <w:r w:rsidRPr="007D0B41">
        <w:rPr>
          <w:rStyle w:val="hps"/>
        </w:rPr>
        <w:lastRenderedPageBreak/>
        <w:t>1</w:t>
      </w:r>
      <w:r w:rsidR="00A327AB" w:rsidRPr="007D0B41">
        <w:rPr>
          <w:rStyle w:val="hps"/>
        </w:rPr>
        <w:t>3</w:t>
      </w:r>
      <w:r w:rsidRPr="007D0B41">
        <w:rPr>
          <w:rStyle w:val="hps"/>
        </w:rPr>
        <w:t>.</w:t>
      </w:r>
      <w:r w:rsidRPr="007D0B41">
        <w:t xml:space="preserve"> </w:t>
      </w:r>
      <w:r w:rsidRPr="007D0B41">
        <w:rPr>
          <w:rStyle w:val="hps"/>
        </w:rPr>
        <w:t>In accordance with the</w:t>
      </w:r>
      <w:r w:rsidRPr="007D0B41">
        <w:t xml:space="preserve"> </w:t>
      </w:r>
      <w:r w:rsidRPr="007D0B41">
        <w:rPr>
          <w:rStyle w:val="hps"/>
        </w:rPr>
        <w:t>formal-</w:t>
      </w:r>
      <w:r w:rsidRPr="007D0B41">
        <w:t xml:space="preserve">logical </w:t>
      </w:r>
      <w:r w:rsidRPr="007D0B41">
        <w:rPr>
          <w:rStyle w:val="hps"/>
        </w:rPr>
        <w:t>law of identity</w:t>
      </w:r>
      <w:r w:rsidRPr="007D0B41">
        <w:t xml:space="preserve">, the </w:t>
      </w:r>
      <w:r w:rsidR="000D5AC7" w:rsidRPr="007D0B41">
        <w:t>left-hand</w:t>
      </w:r>
      <w:r w:rsidRPr="007D0B41">
        <w:t xml:space="preserve"> </w:t>
      </w:r>
      <w:r w:rsidRPr="007D0B41">
        <w:rPr>
          <w:rStyle w:val="hps"/>
        </w:rPr>
        <w:t>and right</w:t>
      </w:r>
      <w:r w:rsidR="000D5AC7" w:rsidRPr="007D0B41">
        <w:rPr>
          <w:rStyle w:val="hps"/>
        </w:rPr>
        <w:t>-</w:t>
      </w:r>
      <w:r w:rsidR="000D5AC7" w:rsidRPr="007D0B41">
        <w:t xml:space="preserve">hand </w:t>
      </w:r>
      <w:r w:rsidRPr="007D0B41">
        <w:rPr>
          <w:rStyle w:val="hps"/>
        </w:rPr>
        <w:t>sides</w:t>
      </w:r>
      <w:r w:rsidRPr="007D0B41">
        <w:t xml:space="preserve"> </w:t>
      </w:r>
      <w:r w:rsidRPr="007D0B41">
        <w:rPr>
          <w:rStyle w:val="hps"/>
        </w:rPr>
        <w:t>of physical</w:t>
      </w:r>
      <w:r w:rsidRPr="007D0B41">
        <w:t xml:space="preserve"> </w:t>
      </w:r>
      <w:r w:rsidRPr="007D0B41">
        <w:rPr>
          <w:rStyle w:val="hps"/>
        </w:rPr>
        <w:t>relation</w:t>
      </w:r>
      <w:r w:rsidR="000D5AC7" w:rsidRPr="007D0B41">
        <w:rPr>
          <w:rStyle w:val="hps"/>
        </w:rPr>
        <w:t>ship</w:t>
      </w:r>
      <w:r w:rsidRPr="007D0B41">
        <w:rPr>
          <w:rStyle w:val="hps"/>
        </w:rPr>
        <w:t xml:space="preserve"> </w:t>
      </w:r>
      <w:r w:rsidR="000D5AC7" w:rsidRPr="007D0B41">
        <w:rPr>
          <w:position w:val="-14"/>
        </w:rPr>
        <w:object w:dxaOrig="1400" w:dyaOrig="380">
          <v:shape id="_x0000_i1205" type="#_x0000_t75" style="width:69.75pt;height:19.5pt" o:ole="">
            <v:imagedata r:id="rId203" o:title=""/>
          </v:shape>
          <o:OLEObject Type="Embed" ProgID="Equation.3" ShapeID="_x0000_i1205" DrawAspect="Content" ObjectID="_1537279754" r:id="rId238"/>
        </w:object>
      </w:r>
      <w:r w:rsidR="000D5AC7" w:rsidRPr="007D0B41">
        <w:rPr>
          <w:lang w:val="en-US"/>
        </w:rPr>
        <w:t xml:space="preserve"> </w:t>
      </w:r>
      <w:r w:rsidRPr="007D0B41">
        <w:rPr>
          <w:rStyle w:val="hps"/>
        </w:rPr>
        <w:t>must</w:t>
      </w:r>
      <w:r w:rsidRPr="007D0B41">
        <w:t xml:space="preserve"> </w:t>
      </w:r>
      <w:r w:rsidR="000D5AC7" w:rsidRPr="007D0B41">
        <w:rPr>
          <w:rStyle w:val="hps"/>
        </w:rPr>
        <w:t>have</w:t>
      </w:r>
      <w:r w:rsidRPr="007D0B41">
        <w:t xml:space="preserve"> </w:t>
      </w:r>
      <w:r w:rsidRPr="007D0B41">
        <w:rPr>
          <w:rStyle w:val="hps"/>
        </w:rPr>
        <w:t>identical</w:t>
      </w:r>
      <w:r w:rsidRPr="007D0B41">
        <w:t xml:space="preserve"> </w:t>
      </w:r>
      <w:r w:rsidRPr="007D0B41">
        <w:rPr>
          <w:rStyle w:val="hps"/>
        </w:rPr>
        <w:t>qualitative determina</w:t>
      </w:r>
      <w:r w:rsidR="000D5AC7" w:rsidRPr="007D0B41">
        <w:rPr>
          <w:rStyle w:val="hps"/>
        </w:rPr>
        <w:t>cy</w:t>
      </w:r>
      <w:r w:rsidRPr="007D0B41">
        <w:t xml:space="preserve"> </w:t>
      </w:r>
      <w:r w:rsidRPr="007D0B41">
        <w:rPr>
          <w:rStyle w:val="hps"/>
        </w:rPr>
        <w:t>(i</w:t>
      </w:r>
      <w:r w:rsidR="000D5AC7" w:rsidRPr="007D0B41">
        <w:rPr>
          <w:rStyle w:val="hps"/>
        </w:rPr>
        <w:t>.</w:t>
      </w:r>
      <w:r w:rsidRPr="007D0B41">
        <w:rPr>
          <w:rStyle w:val="hps"/>
        </w:rPr>
        <w:t>e</w:t>
      </w:r>
      <w:r w:rsidR="000D5AC7" w:rsidRPr="007D0B41">
        <w:rPr>
          <w:rStyle w:val="hps"/>
        </w:rPr>
        <w:t>.</w:t>
      </w:r>
      <w:r w:rsidRPr="007D0B41">
        <w:rPr>
          <w:rStyle w:val="hps"/>
        </w:rPr>
        <w:t>,</w:t>
      </w:r>
      <w:r w:rsidRPr="007D0B41">
        <w:t xml:space="preserve"> </w:t>
      </w:r>
      <w:r w:rsidR="000D5AC7" w:rsidRPr="007D0B41">
        <w:rPr>
          <w:rStyle w:val="hps"/>
        </w:rPr>
        <w:t xml:space="preserve">identical </w:t>
      </w:r>
      <w:r w:rsidRPr="007D0B41">
        <w:rPr>
          <w:rStyle w:val="hps"/>
        </w:rPr>
        <w:t>dimension)</w:t>
      </w:r>
      <w:r w:rsidRPr="007D0B41">
        <w:t xml:space="preserve">. </w:t>
      </w:r>
      <w:r w:rsidRPr="007D0B41">
        <w:rPr>
          <w:rStyle w:val="hps"/>
        </w:rPr>
        <w:t>Some examples</w:t>
      </w:r>
      <w:r w:rsidRPr="007D0B41">
        <w:t xml:space="preserve"> </w:t>
      </w:r>
      <w:r w:rsidRPr="007D0B41">
        <w:rPr>
          <w:rStyle w:val="hps"/>
        </w:rPr>
        <w:t>explaining</w:t>
      </w:r>
      <w:r w:rsidRPr="007D0B41">
        <w:t xml:space="preserve"> </w:t>
      </w:r>
      <w:r w:rsidRPr="007D0B41">
        <w:rPr>
          <w:rStyle w:val="hps"/>
        </w:rPr>
        <w:t>this requirement</w:t>
      </w:r>
      <w:r w:rsidRPr="007D0B41">
        <w:t xml:space="preserve"> </w:t>
      </w:r>
      <w:r w:rsidR="00DE5FFD" w:rsidRPr="007D0B41">
        <w:t>are as</w:t>
      </w:r>
      <w:r w:rsidRPr="007D0B41">
        <w:t xml:space="preserve"> </w:t>
      </w:r>
      <w:r w:rsidRPr="007D0B41">
        <w:rPr>
          <w:rStyle w:val="hps"/>
        </w:rPr>
        <w:t>follow</w:t>
      </w:r>
      <w:r w:rsidR="00DE5FFD" w:rsidRPr="007D0B41">
        <w:rPr>
          <w:rStyle w:val="hps"/>
        </w:rPr>
        <w:t>s</w:t>
      </w:r>
      <w:r w:rsidRPr="007D0B41">
        <w:t>.</w:t>
      </w:r>
    </w:p>
    <w:p w:rsidR="00FF68BC" w:rsidRPr="007D0B41" w:rsidRDefault="00FF68BC" w:rsidP="000D5AC7">
      <w:pPr>
        <w:jc w:val="both"/>
        <w:rPr>
          <w:u w:val="single"/>
          <w:lang w:val="en-US"/>
        </w:rPr>
      </w:pPr>
    </w:p>
    <w:p w:rsidR="0024510E" w:rsidRPr="007D0B41" w:rsidRDefault="0024510E" w:rsidP="0024510E">
      <w:pPr>
        <w:rPr>
          <w:rStyle w:val="hps"/>
        </w:rPr>
      </w:pPr>
      <w:r w:rsidRPr="007D0B41">
        <w:rPr>
          <w:rStyle w:val="hps"/>
          <w:u w:val="single"/>
        </w:rPr>
        <w:t>Example 1</w:t>
      </w:r>
      <w:r w:rsidRPr="007D0B41">
        <w:rPr>
          <w:rStyle w:val="hps"/>
        </w:rPr>
        <w:t>.</w:t>
      </w:r>
    </w:p>
    <w:p w:rsidR="0024510E" w:rsidRPr="007D0B41" w:rsidRDefault="0024510E" w:rsidP="00B339E2">
      <w:pPr>
        <w:jc w:val="both"/>
        <w:rPr>
          <w:rStyle w:val="hps"/>
        </w:rPr>
      </w:pPr>
    </w:p>
    <w:p w:rsidR="0024510E" w:rsidRPr="007D0B41" w:rsidRDefault="0024510E" w:rsidP="0024510E">
      <w:pPr>
        <w:ind w:firstLine="708"/>
        <w:rPr>
          <w:rStyle w:val="hps"/>
        </w:rPr>
      </w:pPr>
      <w:r w:rsidRPr="007D0B41">
        <w:rPr>
          <w:rStyle w:val="hps"/>
        </w:rPr>
        <w:t>Linear and exponential functions</w:t>
      </w:r>
    </w:p>
    <w:p w:rsidR="009A7109" w:rsidRPr="007D0B41" w:rsidRDefault="00CB36C7" w:rsidP="0024510E">
      <w:pPr>
        <w:jc w:val="center"/>
        <w:rPr>
          <w:lang w:val="en-US"/>
        </w:rPr>
      </w:pPr>
      <w:r w:rsidRPr="007D0B41">
        <w:br/>
      </w:r>
      <w:r w:rsidR="009A7109" w:rsidRPr="007D0B41">
        <w:rPr>
          <w:position w:val="-14"/>
        </w:rPr>
        <w:object w:dxaOrig="1180" w:dyaOrig="380">
          <v:shape id="_x0000_i1206" type="#_x0000_t75" style="width:59.25pt;height:19.5pt" o:ole="">
            <v:imagedata r:id="rId239" o:title=""/>
          </v:shape>
          <o:OLEObject Type="Embed" ProgID="Equation.3" ShapeID="_x0000_i1206" DrawAspect="Content" ObjectID="_1537279755" r:id="rId240"/>
        </w:object>
      </w:r>
      <w:r w:rsidR="009A7109" w:rsidRPr="007D0B41">
        <w:rPr>
          <w:lang w:val="en-US"/>
        </w:rPr>
        <w:t>,</w:t>
      </w:r>
    </w:p>
    <w:p w:rsidR="009A7109" w:rsidRPr="007D0B41" w:rsidRDefault="009A7109" w:rsidP="0024510E">
      <w:pPr>
        <w:jc w:val="center"/>
        <w:rPr>
          <w:lang w:val="en-US"/>
        </w:rPr>
      </w:pPr>
      <w:r w:rsidRPr="007D0B41">
        <w:rPr>
          <w:position w:val="-14"/>
        </w:rPr>
        <w:object w:dxaOrig="2340" w:dyaOrig="380">
          <v:shape id="_x0000_i1207" type="#_x0000_t75" style="width:117pt;height:19.5pt" o:ole="">
            <v:imagedata r:id="rId241" o:title=""/>
          </v:shape>
          <o:OLEObject Type="Embed" ProgID="Equation.3" ShapeID="_x0000_i1207" DrawAspect="Content" ObjectID="_1537279756" r:id="rId242"/>
        </w:object>
      </w:r>
      <w:r w:rsidRPr="007D0B41">
        <w:rPr>
          <w:lang w:val="en-US"/>
        </w:rPr>
        <w:t xml:space="preserve">,  </w:t>
      </w:r>
      <w:r w:rsidRPr="007D0B41">
        <w:rPr>
          <w:position w:val="-14"/>
        </w:rPr>
        <w:object w:dxaOrig="2520" w:dyaOrig="380">
          <v:shape id="_x0000_i1208" type="#_x0000_t75" style="width:126pt;height:19.5pt" o:ole="">
            <v:imagedata r:id="rId243" o:title=""/>
          </v:shape>
          <o:OLEObject Type="Embed" ProgID="Equation.3" ShapeID="_x0000_i1208" DrawAspect="Content" ObjectID="_1537279757" r:id="rId244"/>
        </w:object>
      </w:r>
    </w:p>
    <w:p w:rsidR="009A7109" w:rsidRPr="007D0B41" w:rsidRDefault="009A7109" w:rsidP="0024510E">
      <w:pPr>
        <w:jc w:val="both"/>
        <w:rPr>
          <w:lang w:val="en-US"/>
        </w:rPr>
      </w:pPr>
    </w:p>
    <w:p w:rsidR="009D12A8" w:rsidRPr="007D0B41" w:rsidRDefault="009D12A8" w:rsidP="009D12A8">
      <w:pPr>
        <w:jc w:val="both"/>
        <w:rPr>
          <w:rStyle w:val="hps"/>
        </w:rPr>
      </w:pPr>
      <w:r w:rsidRPr="007D0B41">
        <w:rPr>
          <w:rStyle w:val="hps"/>
        </w:rPr>
        <w:t xml:space="preserve">(where </w:t>
      </w:r>
      <w:r w:rsidR="009F5A22" w:rsidRPr="007D0B41">
        <w:rPr>
          <w:rStyle w:val="hps"/>
        </w:rPr>
        <w:t xml:space="preserve">quantities </w:t>
      </w:r>
      <w:r w:rsidR="009F5A22" w:rsidRPr="007D0B41">
        <w:rPr>
          <w:position w:val="-14"/>
        </w:rPr>
        <w:object w:dxaOrig="380" w:dyaOrig="380">
          <v:shape id="_x0000_i1209" type="#_x0000_t75" style="width:19.5pt;height:19.5pt" o:ole="">
            <v:imagedata r:id="rId187" o:title=""/>
          </v:shape>
          <o:OLEObject Type="Embed" ProgID="Equation.3" ShapeID="_x0000_i1209" DrawAspect="Content" ObjectID="_1537279758" r:id="rId245"/>
        </w:object>
      </w:r>
      <w:r w:rsidR="009F5A22" w:rsidRPr="007D0B41">
        <w:rPr>
          <w:lang w:val="en-US"/>
        </w:rPr>
        <w:t xml:space="preserve"> and </w:t>
      </w:r>
      <w:r w:rsidR="009F5A22" w:rsidRPr="007D0B41">
        <w:rPr>
          <w:position w:val="-14"/>
        </w:rPr>
        <w:object w:dxaOrig="380" w:dyaOrig="380">
          <v:shape id="_x0000_i1210" type="#_x0000_t75" style="width:19.5pt;height:19.5pt" o:ole="">
            <v:imagedata r:id="rId189" o:title=""/>
          </v:shape>
          <o:OLEObject Type="Embed" ProgID="Equation.3" ShapeID="_x0000_i1210" DrawAspect="Content" ObjectID="_1537279759" r:id="rId246"/>
        </w:object>
      </w:r>
      <w:r w:rsidRPr="007D0B41">
        <w:rPr>
          <w:rStyle w:val="hps"/>
        </w:rPr>
        <w:t xml:space="preserve"> have the dimension </w:t>
      </w:r>
      <w:r w:rsidR="009F5A22" w:rsidRPr="007D0B41">
        <w:rPr>
          <w:rStyle w:val="hps"/>
        </w:rPr>
        <w:t>of “</w:t>
      </w:r>
      <w:r w:rsidRPr="007D0B41">
        <w:rPr>
          <w:rStyle w:val="hps"/>
        </w:rPr>
        <w:t>metre</w:t>
      </w:r>
      <w:r w:rsidR="009F5A22" w:rsidRPr="007D0B41">
        <w:rPr>
          <w:rStyle w:val="hps"/>
        </w:rPr>
        <w:t>”</w:t>
      </w:r>
      <w:r w:rsidRPr="007D0B41">
        <w:rPr>
          <w:rStyle w:val="hps"/>
        </w:rPr>
        <w:t xml:space="preserve">; </w:t>
      </w:r>
      <w:r w:rsidR="00AD3929" w:rsidRPr="007D0B41">
        <w:rPr>
          <w:position w:val="-6"/>
        </w:rPr>
        <w:object w:dxaOrig="200" w:dyaOrig="279">
          <v:shape id="_x0000_i1211" type="#_x0000_t75" style="width:10.5pt;height:14.25pt" o:ole="">
            <v:imagedata r:id="rId247" o:title=""/>
          </v:shape>
          <o:OLEObject Type="Embed" ProgID="Equation.3" ShapeID="_x0000_i1211" DrawAspect="Content" ObjectID="_1537279760" r:id="rId248"/>
        </w:object>
      </w:r>
      <w:r w:rsidR="00AD3929" w:rsidRPr="007D0B41">
        <w:rPr>
          <w:lang w:val="en-US"/>
        </w:rPr>
        <w:t xml:space="preserve"> is </w:t>
      </w:r>
      <w:r w:rsidR="001C36D9" w:rsidRPr="007D0B41">
        <w:rPr>
          <w:rStyle w:val="hps"/>
        </w:rPr>
        <w:t>a</w:t>
      </w:r>
      <w:r w:rsidRPr="007D0B41">
        <w:rPr>
          <w:rStyle w:val="hps"/>
        </w:rPr>
        <w:t xml:space="preserve"> dimensionless coefficient</w:t>
      </w:r>
      <w:r w:rsidR="00AD3929" w:rsidRPr="007D0B41">
        <w:rPr>
          <w:rStyle w:val="hps"/>
        </w:rPr>
        <w:t>;</w:t>
      </w:r>
      <w:r w:rsidRPr="007D0B41">
        <w:rPr>
          <w:rStyle w:val="hps"/>
        </w:rPr>
        <w:t xml:space="preserve"> </w:t>
      </w:r>
      <w:r w:rsidR="00AD3929" w:rsidRPr="007D0B41">
        <w:rPr>
          <w:position w:val="-14"/>
        </w:rPr>
        <w:object w:dxaOrig="380" w:dyaOrig="380">
          <v:shape id="_x0000_i1212" type="#_x0000_t75" style="width:19.5pt;height:19.5pt" o:ole="">
            <v:imagedata r:id="rId249" o:title=""/>
          </v:shape>
          <o:OLEObject Type="Embed" ProgID="Equation.3" ShapeID="_x0000_i1212" DrawAspect="Content" ObjectID="_1537279761" r:id="rId250"/>
        </w:object>
      </w:r>
      <w:r w:rsidR="00AD3929" w:rsidRPr="007D0B41">
        <w:rPr>
          <w:lang w:val="en-US"/>
        </w:rPr>
        <w:t xml:space="preserve"> and  </w:t>
      </w:r>
      <w:r w:rsidR="00AD3929" w:rsidRPr="007D0B41">
        <w:rPr>
          <w:position w:val="-14"/>
        </w:rPr>
        <w:object w:dxaOrig="360" w:dyaOrig="380">
          <v:shape id="_x0000_i1213" type="#_x0000_t75" style="width:18pt;height:19.5pt" o:ole="">
            <v:imagedata r:id="rId251" o:title=""/>
          </v:shape>
          <o:OLEObject Type="Embed" ProgID="Equation.3" ShapeID="_x0000_i1213" DrawAspect="Content" ObjectID="_1537279762" r:id="rId252"/>
        </w:object>
      </w:r>
      <w:r w:rsidR="00AD3929" w:rsidRPr="007D0B41">
        <w:rPr>
          <w:lang w:val="en-US"/>
        </w:rPr>
        <w:t xml:space="preserve">  are </w:t>
      </w:r>
      <w:r w:rsidR="00AD3929" w:rsidRPr="007D0B41">
        <w:rPr>
          <w:rStyle w:val="hps"/>
        </w:rPr>
        <w:t>coefficients</w:t>
      </w:r>
      <w:r w:rsidRPr="007D0B41">
        <w:rPr>
          <w:rStyle w:val="hps"/>
        </w:rPr>
        <w:t xml:space="preserve"> </w:t>
      </w:r>
      <w:r w:rsidR="00AD3929" w:rsidRPr="007D0B41">
        <w:rPr>
          <w:rStyle w:val="hps"/>
        </w:rPr>
        <w:t xml:space="preserve">having </w:t>
      </w:r>
      <w:r w:rsidRPr="007D0B41">
        <w:rPr>
          <w:rStyle w:val="hps"/>
        </w:rPr>
        <w:t xml:space="preserve">dimension </w:t>
      </w:r>
      <w:r w:rsidR="00AD3929" w:rsidRPr="007D0B41">
        <w:rPr>
          <w:rStyle w:val="hps"/>
        </w:rPr>
        <w:t>o</w:t>
      </w:r>
      <w:r w:rsidR="00B073A8" w:rsidRPr="007D0B41">
        <w:rPr>
          <w:rStyle w:val="hps"/>
        </w:rPr>
        <w:t>f</w:t>
      </w:r>
      <w:r w:rsidR="00AD3929" w:rsidRPr="007D0B41">
        <w:rPr>
          <w:rStyle w:val="hps"/>
        </w:rPr>
        <w:t xml:space="preserve"> “</w:t>
      </w:r>
      <w:r w:rsidRPr="007D0B41">
        <w:rPr>
          <w:rStyle w:val="hps"/>
        </w:rPr>
        <w:t>metre</w:t>
      </w:r>
      <w:r w:rsidR="00AD3929" w:rsidRPr="007D0B41">
        <w:rPr>
          <w:rStyle w:val="hps"/>
        </w:rPr>
        <w:t>”</w:t>
      </w:r>
      <w:r w:rsidRPr="007D0B41">
        <w:rPr>
          <w:rStyle w:val="hps"/>
        </w:rPr>
        <w:t>) satisfy the formal-logical law of identity:</w:t>
      </w:r>
    </w:p>
    <w:p w:rsidR="009D12A8" w:rsidRPr="007D0B41" w:rsidRDefault="009D12A8" w:rsidP="009D12A8">
      <w:pPr>
        <w:jc w:val="both"/>
        <w:rPr>
          <w:rStyle w:val="hps"/>
        </w:rPr>
      </w:pPr>
    </w:p>
    <w:p w:rsidR="009D12A8" w:rsidRPr="007D0B41" w:rsidRDefault="009D12A8" w:rsidP="00182186">
      <w:pPr>
        <w:jc w:val="center"/>
        <w:rPr>
          <w:rStyle w:val="hps"/>
          <w:i/>
        </w:rPr>
      </w:pPr>
      <w:r w:rsidRPr="007D0B41">
        <w:rPr>
          <w:rStyle w:val="hps"/>
          <w:i/>
        </w:rPr>
        <w:t>(dimension</w:t>
      </w:r>
      <w:r w:rsidR="00635F66" w:rsidRPr="007D0B41">
        <w:rPr>
          <w:rStyle w:val="hps"/>
          <w:i/>
        </w:rPr>
        <w:t xml:space="preserve"> of</w:t>
      </w:r>
      <w:r w:rsidRPr="007D0B41">
        <w:rPr>
          <w:rStyle w:val="hps"/>
          <w:i/>
        </w:rPr>
        <w:t xml:space="preserve"> length) = (</w:t>
      </w:r>
      <w:r w:rsidR="00225AD5" w:rsidRPr="007D0B41">
        <w:rPr>
          <w:rStyle w:val="hps"/>
          <w:i/>
        </w:rPr>
        <w:t>dimension of length)</w:t>
      </w:r>
      <w:r w:rsidRPr="007D0B41">
        <w:rPr>
          <w:rStyle w:val="hps"/>
          <w:i/>
        </w:rPr>
        <w:t>.</w:t>
      </w:r>
    </w:p>
    <w:p w:rsidR="009D12A8" w:rsidRPr="007D0B41" w:rsidRDefault="009D12A8" w:rsidP="009D12A8">
      <w:pPr>
        <w:jc w:val="both"/>
        <w:rPr>
          <w:rStyle w:val="hps"/>
        </w:rPr>
      </w:pPr>
    </w:p>
    <w:p w:rsidR="009D12A8" w:rsidRPr="007D0B41" w:rsidRDefault="009D12A8" w:rsidP="009D12A8">
      <w:pPr>
        <w:jc w:val="both"/>
        <w:rPr>
          <w:rStyle w:val="hps"/>
        </w:rPr>
      </w:pPr>
      <w:r w:rsidRPr="007D0B41">
        <w:rPr>
          <w:rStyle w:val="hps"/>
        </w:rPr>
        <w:t xml:space="preserve">(The dimensionless </w:t>
      </w:r>
      <w:r w:rsidR="00A3125B" w:rsidRPr="007D0B41">
        <w:rPr>
          <w:rStyle w:val="hps"/>
        </w:rPr>
        <w:t>coefficient</w:t>
      </w:r>
      <w:r w:rsidRPr="007D0B41">
        <w:rPr>
          <w:rStyle w:val="hps"/>
        </w:rPr>
        <w:t xml:space="preserve"> </w:t>
      </w:r>
      <w:r w:rsidR="001C36D9" w:rsidRPr="007D0B41">
        <w:rPr>
          <w:position w:val="-6"/>
        </w:rPr>
        <w:object w:dxaOrig="200" w:dyaOrig="279">
          <v:shape id="_x0000_i1214" type="#_x0000_t75" style="width:10.5pt;height:14.25pt" o:ole="">
            <v:imagedata r:id="rId247" o:title=""/>
          </v:shape>
          <o:OLEObject Type="Embed" ProgID="Equation.3" ShapeID="_x0000_i1214" DrawAspect="Content" ObjectID="_1537279763" r:id="rId253"/>
        </w:object>
      </w:r>
      <w:r w:rsidR="001C36D9" w:rsidRPr="007D0B41">
        <w:rPr>
          <w:rStyle w:val="hps"/>
        </w:rPr>
        <w:t xml:space="preserve"> </w:t>
      </w:r>
      <w:r w:rsidRPr="007D0B41">
        <w:rPr>
          <w:rStyle w:val="hps"/>
        </w:rPr>
        <w:t>(i.e.</w:t>
      </w:r>
      <w:r w:rsidR="00A3125B" w:rsidRPr="007D0B41">
        <w:rPr>
          <w:rStyle w:val="hps"/>
        </w:rPr>
        <w:t>,</w:t>
      </w:r>
      <w:r w:rsidRPr="007D0B41">
        <w:rPr>
          <w:rStyle w:val="hps"/>
        </w:rPr>
        <w:t xml:space="preserve"> </w:t>
      </w:r>
      <w:r w:rsidR="00A3125B" w:rsidRPr="007D0B41">
        <w:rPr>
          <w:rStyle w:val="hps"/>
        </w:rPr>
        <w:t>unnamed</w:t>
      </w:r>
      <w:r w:rsidRPr="007D0B41">
        <w:rPr>
          <w:rStyle w:val="hps"/>
        </w:rPr>
        <w:t xml:space="preserve"> number) does not exist in the system</w:t>
      </w:r>
      <w:r w:rsidR="00A3125B" w:rsidRPr="007D0B41">
        <w:rPr>
          <w:rStyle w:val="hps"/>
        </w:rPr>
        <w:t xml:space="preserve"> </w:t>
      </w:r>
      <w:r w:rsidR="00A3125B" w:rsidRPr="007D0B41">
        <w:rPr>
          <w:position w:val="-6"/>
        </w:rPr>
        <w:object w:dxaOrig="580" w:dyaOrig="279">
          <v:shape id="_x0000_i1215" type="#_x0000_t75" style="width:29.25pt;height:14.25pt" o:ole="">
            <v:imagedata r:id="rId65" o:title=""/>
          </v:shape>
          <o:OLEObject Type="Embed" ProgID="Equation.3" ShapeID="_x0000_i1215" DrawAspect="Content" ObjectID="_1537279764" r:id="rId254"/>
        </w:object>
      </w:r>
      <w:r w:rsidRPr="007D0B41">
        <w:rPr>
          <w:rStyle w:val="hps"/>
        </w:rPr>
        <w:t xml:space="preserve">, but the </w:t>
      </w:r>
      <w:r w:rsidR="008C0839" w:rsidRPr="007D0B41">
        <w:rPr>
          <w:rStyle w:val="hps"/>
        </w:rPr>
        <w:t xml:space="preserve">quantity </w:t>
      </w:r>
      <w:r w:rsidRPr="007D0B41">
        <w:rPr>
          <w:rStyle w:val="hps"/>
        </w:rPr>
        <w:t xml:space="preserve"> </w:t>
      </w:r>
      <w:r w:rsidR="008C0839" w:rsidRPr="007D0B41">
        <w:rPr>
          <w:position w:val="-14"/>
        </w:rPr>
        <w:object w:dxaOrig="520" w:dyaOrig="380">
          <v:shape id="_x0000_i1216" type="#_x0000_t75" style="width:25.5pt;height:19.5pt" o:ole="">
            <v:imagedata r:id="rId255" o:title=""/>
          </v:shape>
          <o:OLEObject Type="Embed" ProgID="Equation.3" ShapeID="_x0000_i1216" DrawAspect="Content" ObjectID="_1537279765" r:id="rId256"/>
        </w:object>
      </w:r>
      <w:r w:rsidR="008C0839" w:rsidRPr="007D0B41">
        <w:rPr>
          <w:rStyle w:val="hps"/>
        </w:rPr>
        <w:t xml:space="preserve"> </w:t>
      </w:r>
      <w:r w:rsidRPr="007D0B41">
        <w:rPr>
          <w:rStyle w:val="hps"/>
        </w:rPr>
        <w:t>(having dimension) exists in the system</w:t>
      </w:r>
      <w:r w:rsidR="008C0839" w:rsidRPr="007D0B41">
        <w:rPr>
          <w:rStyle w:val="hps"/>
        </w:rPr>
        <w:t xml:space="preserve"> </w:t>
      </w:r>
      <w:r w:rsidR="008C0839" w:rsidRPr="007D0B41">
        <w:rPr>
          <w:position w:val="-6"/>
        </w:rPr>
        <w:object w:dxaOrig="580" w:dyaOrig="279">
          <v:shape id="_x0000_i1217" type="#_x0000_t75" style="width:29.25pt;height:14.25pt" o:ole="">
            <v:imagedata r:id="rId65" o:title=""/>
          </v:shape>
          <o:OLEObject Type="Embed" ProgID="Equation.3" ShapeID="_x0000_i1217" DrawAspect="Content" ObjectID="_1537279766" r:id="rId257"/>
        </w:object>
      </w:r>
      <w:r w:rsidRPr="007D0B41">
        <w:rPr>
          <w:rStyle w:val="hps"/>
        </w:rPr>
        <w:t xml:space="preserve">). These physical relationships </w:t>
      </w:r>
      <w:r w:rsidR="00E83CBF" w:rsidRPr="007D0B41">
        <w:rPr>
          <w:rStyle w:val="hps"/>
        </w:rPr>
        <w:t>are materially manifested (</w:t>
      </w:r>
      <w:r w:rsidRPr="007D0B41">
        <w:rPr>
          <w:rStyle w:val="hps"/>
        </w:rPr>
        <w:t>i.e.</w:t>
      </w:r>
      <w:r w:rsidR="00E83CBF" w:rsidRPr="007D0B41">
        <w:rPr>
          <w:rStyle w:val="hps"/>
        </w:rPr>
        <w:t>,</w:t>
      </w:r>
      <w:r w:rsidRPr="007D0B41">
        <w:rPr>
          <w:rStyle w:val="hps"/>
        </w:rPr>
        <w:t xml:space="preserve"> graphs exist) in the </w:t>
      </w:r>
      <w:r w:rsidR="00E83CBF" w:rsidRPr="007D0B41">
        <w:rPr>
          <w:rStyle w:val="hps"/>
        </w:rPr>
        <w:t xml:space="preserve">system </w:t>
      </w:r>
      <w:r w:rsidR="00E83CBF" w:rsidRPr="007D0B41">
        <w:rPr>
          <w:position w:val="-6"/>
        </w:rPr>
        <w:object w:dxaOrig="580" w:dyaOrig="279">
          <v:shape id="_x0000_i1218" type="#_x0000_t75" style="width:29.25pt;height:12.75pt" o:ole="">
            <v:imagedata r:id="rId258" o:title=""/>
          </v:shape>
          <o:OLEObject Type="Embed" ProgID="Equation.3" ShapeID="_x0000_i1218" DrawAspect="Content" ObjectID="_1537279767" r:id="rId259"/>
        </w:object>
      </w:r>
      <w:r w:rsidRPr="007D0B41">
        <w:rPr>
          <w:rStyle w:val="hps"/>
        </w:rPr>
        <w:t>.</w:t>
      </w:r>
    </w:p>
    <w:p w:rsidR="009D12A8" w:rsidRPr="007D0B41" w:rsidRDefault="009D12A8" w:rsidP="009D12A8">
      <w:pPr>
        <w:jc w:val="both"/>
        <w:rPr>
          <w:rStyle w:val="hps"/>
        </w:rPr>
      </w:pPr>
    </w:p>
    <w:p w:rsidR="00F17873" w:rsidRPr="007D0B41" w:rsidRDefault="00F17873" w:rsidP="00F17873">
      <w:pPr>
        <w:jc w:val="both"/>
        <w:rPr>
          <w:rStyle w:val="hps"/>
        </w:rPr>
      </w:pPr>
      <w:r w:rsidRPr="007D0B41">
        <w:rPr>
          <w:rStyle w:val="hps"/>
          <w:u w:val="single"/>
        </w:rPr>
        <w:t>Example 2</w:t>
      </w:r>
      <w:r w:rsidRPr="007D0B41">
        <w:rPr>
          <w:rStyle w:val="hps"/>
        </w:rPr>
        <w:t>.</w:t>
      </w:r>
    </w:p>
    <w:p w:rsidR="00F17873" w:rsidRPr="007D0B41" w:rsidRDefault="00F17873" w:rsidP="00F17873">
      <w:pPr>
        <w:jc w:val="both"/>
        <w:rPr>
          <w:rStyle w:val="hps"/>
        </w:rPr>
      </w:pPr>
    </w:p>
    <w:p w:rsidR="00F17873" w:rsidRPr="007D0B41" w:rsidRDefault="00F17873" w:rsidP="00F17873">
      <w:pPr>
        <w:ind w:firstLine="708"/>
        <w:jc w:val="both"/>
        <w:rPr>
          <w:rStyle w:val="hps"/>
        </w:rPr>
      </w:pPr>
      <w:r w:rsidRPr="007D0B41">
        <w:rPr>
          <w:rStyle w:val="hps"/>
        </w:rPr>
        <w:t xml:space="preserve">Power function </w:t>
      </w:r>
      <w:r w:rsidR="002103B2" w:rsidRPr="007D0B41">
        <w:rPr>
          <w:rStyle w:val="hps"/>
          <w:lang w:val="en-US"/>
        </w:rPr>
        <w:t xml:space="preserve"> </w:t>
      </w:r>
      <w:r w:rsidR="002103B2" w:rsidRPr="007D0B41">
        <w:rPr>
          <w:position w:val="-14"/>
        </w:rPr>
        <w:object w:dxaOrig="1020" w:dyaOrig="400">
          <v:shape id="_x0000_i1219" type="#_x0000_t75" style="width:51pt;height:20.25pt" o:ole="">
            <v:imagedata r:id="rId260" o:title=""/>
          </v:shape>
          <o:OLEObject Type="Embed" ProgID="Equation.3" ShapeID="_x0000_i1219" DrawAspect="Content" ObjectID="_1537279768" r:id="rId261"/>
        </w:object>
      </w:r>
      <w:r w:rsidR="002103B2" w:rsidRPr="007D0B41">
        <w:rPr>
          <w:lang w:val="en-US"/>
        </w:rPr>
        <w:t xml:space="preserve"> </w:t>
      </w:r>
      <w:r w:rsidRPr="007D0B41">
        <w:rPr>
          <w:rStyle w:val="hps"/>
        </w:rPr>
        <w:t xml:space="preserve">does not </w:t>
      </w:r>
      <w:r w:rsidR="00DA7C85" w:rsidRPr="007D0B41">
        <w:rPr>
          <w:rStyle w:val="hps"/>
        </w:rPr>
        <w:t>satisfy the</w:t>
      </w:r>
      <w:r w:rsidRPr="007D0B41">
        <w:rPr>
          <w:rStyle w:val="hps"/>
        </w:rPr>
        <w:t xml:space="preserve"> formal-logical law of identity,</w:t>
      </w:r>
    </w:p>
    <w:p w:rsidR="00F17873" w:rsidRPr="007D0B41" w:rsidRDefault="00F17873" w:rsidP="00F17873">
      <w:pPr>
        <w:jc w:val="both"/>
        <w:rPr>
          <w:rStyle w:val="hps"/>
        </w:rPr>
      </w:pPr>
    </w:p>
    <w:p w:rsidR="00F17873" w:rsidRPr="007D0B41" w:rsidRDefault="00F17873" w:rsidP="00FC0039">
      <w:pPr>
        <w:jc w:val="center"/>
        <w:rPr>
          <w:rStyle w:val="hps"/>
          <w:i/>
        </w:rPr>
      </w:pPr>
      <w:r w:rsidRPr="007D0B41">
        <w:rPr>
          <w:rStyle w:val="hps"/>
          <w:i/>
        </w:rPr>
        <w:t xml:space="preserve">(dimension </w:t>
      </w:r>
      <w:r w:rsidR="00FC0039" w:rsidRPr="007D0B41">
        <w:rPr>
          <w:rStyle w:val="hps"/>
          <w:i/>
          <w:lang w:val="en-US"/>
        </w:rPr>
        <w:t xml:space="preserve">of </w:t>
      </w:r>
      <w:r w:rsidRPr="007D0B41">
        <w:rPr>
          <w:rStyle w:val="hps"/>
          <w:i/>
        </w:rPr>
        <w:t>length) = (</w:t>
      </w:r>
      <w:r w:rsidR="00FC0039" w:rsidRPr="007D0B41">
        <w:rPr>
          <w:rStyle w:val="hps"/>
          <w:i/>
        </w:rPr>
        <w:t xml:space="preserve">dimension of </w:t>
      </w:r>
      <w:r w:rsidRPr="007D0B41">
        <w:rPr>
          <w:rStyle w:val="hps"/>
          <w:i/>
        </w:rPr>
        <w:t>length)</w:t>
      </w:r>
      <w:r w:rsidR="00FC0039" w:rsidRPr="007D0B41">
        <w:rPr>
          <w:rStyle w:val="hps"/>
          <w:i/>
        </w:rPr>
        <w:t>,</w:t>
      </w:r>
    </w:p>
    <w:p w:rsidR="00F17873" w:rsidRPr="007D0B41" w:rsidRDefault="00F17873" w:rsidP="00F17873">
      <w:pPr>
        <w:jc w:val="both"/>
        <w:rPr>
          <w:rStyle w:val="hps"/>
        </w:rPr>
      </w:pPr>
    </w:p>
    <w:p w:rsidR="00F17873" w:rsidRPr="007D0B41" w:rsidRDefault="00C06CEE" w:rsidP="00F17873">
      <w:pPr>
        <w:jc w:val="both"/>
        <w:rPr>
          <w:rStyle w:val="hps"/>
        </w:rPr>
      </w:pPr>
      <w:r w:rsidRPr="007D0B41">
        <w:rPr>
          <w:rStyle w:val="hps"/>
        </w:rPr>
        <w:t>i</w:t>
      </w:r>
      <w:r w:rsidR="00F17873" w:rsidRPr="007D0B41">
        <w:rPr>
          <w:rStyle w:val="hps"/>
        </w:rPr>
        <w:t>f</w:t>
      </w:r>
      <w:r w:rsidR="00FC0039" w:rsidRPr="007D0B41">
        <w:rPr>
          <w:rStyle w:val="hps"/>
        </w:rPr>
        <w:t xml:space="preserve"> </w:t>
      </w:r>
      <w:r w:rsidR="00F17873" w:rsidRPr="007D0B41">
        <w:rPr>
          <w:rStyle w:val="hps"/>
        </w:rPr>
        <w:t xml:space="preserve"> </w:t>
      </w:r>
      <w:r w:rsidR="00FC0039" w:rsidRPr="007D0B41">
        <w:rPr>
          <w:position w:val="-14"/>
        </w:rPr>
        <w:object w:dxaOrig="380" w:dyaOrig="380">
          <v:shape id="_x0000_i1220" type="#_x0000_t75" style="width:19.5pt;height:19.5pt" o:ole="">
            <v:imagedata r:id="rId187" o:title=""/>
          </v:shape>
          <o:OLEObject Type="Embed" ProgID="Equation.3" ShapeID="_x0000_i1220" DrawAspect="Content" ObjectID="_1537279769" r:id="rId262"/>
        </w:object>
      </w:r>
      <w:r w:rsidR="00FC0039" w:rsidRPr="007D0B41">
        <w:rPr>
          <w:lang w:val="en-US"/>
        </w:rPr>
        <w:t xml:space="preserve"> and </w:t>
      </w:r>
      <w:r w:rsidR="00FC0039" w:rsidRPr="007D0B41">
        <w:rPr>
          <w:position w:val="-14"/>
        </w:rPr>
        <w:object w:dxaOrig="380" w:dyaOrig="380">
          <v:shape id="_x0000_i1221" type="#_x0000_t75" style="width:19.5pt;height:19.5pt" o:ole="">
            <v:imagedata r:id="rId189" o:title=""/>
          </v:shape>
          <o:OLEObject Type="Embed" ProgID="Equation.3" ShapeID="_x0000_i1221" DrawAspect="Content" ObjectID="_1537279770" r:id="rId263"/>
        </w:object>
      </w:r>
      <w:r w:rsidR="00FC0039" w:rsidRPr="007D0B41">
        <w:rPr>
          <w:lang w:val="en-US"/>
        </w:rPr>
        <w:t xml:space="preserve"> </w:t>
      </w:r>
      <w:r w:rsidR="00F17873" w:rsidRPr="007D0B41">
        <w:rPr>
          <w:rStyle w:val="hps"/>
        </w:rPr>
        <w:t xml:space="preserve">have </w:t>
      </w:r>
      <w:r w:rsidRPr="007D0B41">
        <w:rPr>
          <w:rStyle w:val="hps"/>
        </w:rPr>
        <w:t>dimension of</w:t>
      </w:r>
      <w:r w:rsidR="00F17873" w:rsidRPr="007D0B41">
        <w:rPr>
          <w:rStyle w:val="hps"/>
        </w:rPr>
        <w:t xml:space="preserve"> length (</w:t>
      </w:r>
      <w:r w:rsidRPr="007D0B41">
        <w:rPr>
          <w:rStyle w:val="hps"/>
        </w:rPr>
        <w:t>“</w:t>
      </w:r>
      <w:r w:rsidR="00F17873" w:rsidRPr="007D0B41">
        <w:rPr>
          <w:rStyle w:val="hps"/>
        </w:rPr>
        <w:t>metre</w:t>
      </w:r>
      <w:r w:rsidRPr="007D0B41">
        <w:rPr>
          <w:rStyle w:val="hps"/>
        </w:rPr>
        <w:t>”</w:t>
      </w:r>
      <w:r w:rsidR="00F17873" w:rsidRPr="007D0B41">
        <w:rPr>
          <w:rStyle w:val="hps"/>
        </w:rPr>
        <w:t xml:space="preserve">). If </w:t>
      </w:r>
      <w:r w:rsidR="00E963C2" w:rsidRPr="007D0B41">
        <w:rPr>
          <w:position w:val="-14"/>
        </w:rPr>
        <w:object w:dxaOrig="380" w:dyaOrig="380">
          <v:shape id="_x0000_i1222" type="#_x0000_t75" style="width:19.5pt;height:19.5pt" o:ole="">
            <v:imagedata r:id="rId187" o:title=""/>
          </v:shape>
          <o:OLEObject Type="Embed" ProgID="Equation.3" ShapeID="_x0000_i1222" DrawAspect="Content" ObjectID="_1537279771" r:id="rId264"/>
        </w:object>
      </w:r>
      <w:r w:rsidR="00E963C2" w:rsidRPr="007D0B41">
        <w:rPr>
          <w:lang w:val="en-US"/>
        </w:rPr>
        <w:t xml:space="preserve"> and </w:t>
      </w:r>
      <w:r w:rsidR="00E963C2" w:rsidRPr="007D0B41">
        <w:rPr>
          <w:position w:val="-14"/>
        </w:rPr>
        <w:object w:dxaOrig="380" w:dyaOrig="380">
          <v:shape id="_x0000_i1223" type="#_x0000_t75" style="width:19.5pt;height:19.5pt" o:ole="">
            <v:imagedata r:id="rId189" o:title=""/>
          </v:shape>
          <o:OLEObject Type="Embed" ProgID="Equation.3" ShapeID="_x0000_i1223" DrawAspect="Content" ObjectID="_1537279772" r:id="rId265"/>
        </w:object>
      </w:r>
      <w:r w:rsidR="00F17873" w:rsidRPr="007D0B41">
        <w:rPr>
          <w:rStyle w:val="hps"/>
        </w:rPr>
        <w:t xml:space="preserve"> have the dimension of length (</w:t>
      </w:r>
      <w:r w:rsidR="00E64387" w:rsidRPr="007D0B41">
        <w:rPr>
          <w:rStyle w:val="hps"/>
        </w:rPr>
        <w:t>“</w:t>
      </w:r>
      <w:r w:rsidR="00F17873" w:rsidRPr="007D0B41">
        <w:rPr>
          <w:rStyle w:val="hps"/>
        </w:rPr>
        <w:t>metre</w:t>
      </w:r>
      <w:r w:rsidR="00E64387" w:rsidRPr="007D0B41">
        <w:rPr>
          <w:rStyle w:val="hps"/>
        </w:rPr>
        <w:t>”</w:t>
      </w:r>
      <w:r w:rsidR="00F17873" w:rsidRPr="007D0B41">
        <w:rPr>
          <w:rStyle w:val="hps"/>
        </w:rPr>
        <w:t xml:space="preserve">), </w:t>
      </w:r>
      <w:r w:rsidR="00E64387" w:rsidRPr="007D0B41">
        <w:rPr>
          <w:rStyle w:val="hps"/>
        </w:rPr>
        <w:t xml:space="preserve">then </w:t>
      </w:r>
      <w:r w:rsidR="00F17873" w:rsidRPr="007D0B41">
        <w:rPr>
          <w:rStyle w:val="hps"/>
        </w:rPr>
        <w:t xml:space="preserve">this function </w:t>
      </w:r>
      <w:r w:rsidR="00441406" w:rsidRPr="007D0B41">
        <w:rPr>
          <w:rStyle w:val="hps"/>
        </w:rPr>
        <w:t>is</w:t>
      </w:r>
      <w:r w:rsidR="00F17873" w:rsidRPr="007D0B41">
        <w:rPr>
          <w:rStyle w:val="hps"/>
        </w:rPr>
        <w:t xml:space="preserve"> not </w:t>
      </w:r>
      <w:r w:rsidR="00441406" w:rsidRPr="007D0B41">
        <w:rPr>
          <w:rStyle w:val="hps"/>
        </w:rPr>
        <w:t>manifested</w:t>
      </w:r>
      <w:r w:rsidR="00F17873" w:rsidRPr="007D0B41">
        <w:rPr>
          <w:rStyle w:val="hps"/>
        </w:rPr>
        <w:t xml:space="preserve"> (</w:t>
      </w:r>
      <w:r w:rsidR="00E90B8F" w:rsidRPr="007D0B41">
        <w:rPr>
          <w:rStyle w:val="hps"/>
        </w:rPr>
        <w:t>i.e.</w:t>
      </w:r>
      <w:r w:rsidR="00F17873" w:rsidRPr="007D0B41">
        <w:rPr>
          <w:rStyle w:val="hps"/>
        </w:rPr>
        <w:t xml:space="preserve">, </w:t>
      </w:r>
      <w:r w:rsidR="00716138" w:rsidRPr="007D0B41">
        <w:rPr>
          <w:rStyle w:val="hps"/>
        </w:rPr>
        <w:t>graph</w:t>
      </w:r>
      <w:r w:rsidR="00F17873" w:rsidRPr="007D0B41">
        <w:rPr>
          <w:rStyle w:val="hps"/>
        </w:rPr>
        <w:t xml:space="preserve"> does not exist) in the system</w:t>
      </w:r>
      <w:r w:rsidR="002D474F" w:rsidRPr="007D0B41">
        <w:rPr>
          <w:rStyle w:val="hps"/>
        </w:rPr>
        <w:t xml:space="preserve"> </w:t>
      </w:r>
      <w:r w:rsidR="002D474F" w:rsidRPr="007D0B41">
        <w:rPr>
          <w:position w:val="-6"/>
        </w:rPr>
        <w:object w:dxaOrig="580" w:dyaOrig="279">
          <v:shape id="_x0000_i1224" type="#_x0000_t75" style="width:29.25pt;height:14.25pt" o:ole="">
            <v:imagedata r:id="rId65" o:title=""/>
          </v:shape>
          <o:OLEObject Type="Embed" ProgID="Equation.3" ShapeID="_x0000_i1224" DrawAspect="Content" ObjectID="_1537279773" r:id="rId266"/>
        </w:object>
      </w:r>
      <w:r w:rsidR="00F17873" w:rsidRPr="007D0B41">
        <w:rPr>
          <w:rStyle w:val="hps"/>
        </w:rPr>
        <w:t xml:space="preserve">. If </w:t>
      </w:r>
      <w:r w:rsidR="00E87326" w:rsidRPr="007D0B41">
        <w:rPr>
          <w:position w:val="-14"/>
        </w:rPr>
        <w:object w:dxaOrig="380" w:dyaOrig="380">
          <v:shape id="_x0000_i1225" type="#_x0000_t75" style="width:19.5pt;height:19.5pt" o:ole="">
            <v:imagedata r:id="rId189" o:title=""/>
          </v:shape>
          <o:OLEObject Type="Embed" ProgID="Equation.3" ShapeID="_x0000_i1225" DrawAspect="Content" ObjectID="_1537279774" r:id="rId267"/>
        </w:object>
      </w:r>
      <w:r w:rsidR="00F17873" w:rsidRPr="007D0B41">
        <w:rPr>
          <w:rStyle w:val="hps"/>
        </w:rPr>
        <w:t xml:space="preserve"> </w:t>
      </w:r>
      <w:r w:rsidR="00E87326" w:rsidRPr="007D0B41">
        <w:rPr>
          <w:rStyle w:val="hps"/>
        </w:rPr>
        <w:t xml:space="preserve">has </w:t>
      </w:r>
      <w:r w:rsidR="00F17873" w:rsidRPr="007D0B41">
        <w:rPr>
          <w:rStyle w:val="hps"/>
        </w:rPr>
        <w:t xml:space="preserve">dimension of </w:t>
      </w:r>
      <w:r w:rsidR="00E87326" w:rsidRPr="007D0B41">
        <w:rPr>
          <w:rStyle w:val="hps"/>
        </w:rPr>
        <w:t>area</w:t>
      </w:r>
      <w:r w:rsidR="00F17873" w:rsidRPr="007D0B41">
        <w:rPr>
          <w:rStyle w:val="hps"/>
        </w:rPr>
        <w:t xml:space="preserve">, </w:t>
      </w:r>
      <w:r w:rsidR="00E87326" w:rsidRPr="007D0B41">
        <w:rPr>
          <w:rStyle w:val="hps"/>
        </w:rPr>
        <w:t xml:space="preserve">then </w:t>
      </w:r>
      <w:r w:rsidR="00F17873" w:rsidRPr="007D0B41">
        <w:rPr>
          <w:rStyle w:val="hps"/>
        </w:rPr>
        <w:t xml:space="preserve">the function </w:t>
      </w:r>
      <w:r w:rsidR="00E87326" w:rsidRPr="007D0B41">
        <w:rPr>
          <w:position w:val="-14"/>
        </w:rPr>
        <w:object w:dxaOrig="1020" w:dyaOrig="400">
          <v:shape id="_x0000_i1226" type="#_x0000_t75" style="width:51pt;height:20.25pt" o:ole="">
            <v:imagedata r:id="rId260" o:title=""/>
          </v:shape>
          <o:OLEObject Type="Embed" ProgID="Equation.3" ShapeID="_x0000_i1226" DrawAspect="Content" ObjectID="_1537279775" r:id="rId268"/>
        </w:object>
      </w:r>
      <w:r w:rsidR="00E87326" w:rsidRPr="007D0B41">
        <w:rPr>
          <w:lang w:val="en-US"/>
        </w:rPr>
        <w:t xml:space="preserve"> </w:t>
      </w:r>
      <w:r w:rsidR="00F17873" w:rsidRPr="007D0B41">
        <w:rPr>
          <w:rStyle w:val="hps"/>
        </w:rPr>
        <w:t>satisfies the formal-logical law of identity:</w:t>
      </w:r>
    </w:p>
    <w:p w:rsidR="00F17873" w:rsidRPr="007D0B41" w:rsidRDefault="00F17873" w:rsidP="00F17873">
      <w:pPr>
        <w:jc w:val="both"/>
        <w:rPr>
          <w:rStyle w:val="hps"/>
        </w:rPr>
      </w:pPr>
    </w:p>
    <w:p w:rsidR="00F17873" w:rsidRPr="007D0B41" w:rsidRDefault="00F17873" w:rsidP="00BA03CA">
      <w:pPr>
        <w:jc w:val="center"/>
        <w:rPr>
          <w:rStyle w:val="hps"/>
          <w:i/>
        </w:rPr>
      </w:pPr>
      <w:r w:rsidRPr="007D0B41">
        <w:rPr>
          <w:rStyle w:val="hps"/>
          <w:i/>
        </w:rPr>
        <w:t xml:space="preserve">(dimension of </w:t>
      </w:r>
      <w:r w:rsidR="00BA03CA" w:rsidRPr="007D0B41">
        <w:rPr>
          <w:rStyle w:val="hps"/>
          <w:i/>
        </w:rPr>
        <w:t>area</w:t>
      </w:r>
      <w:r w:rsidRPr="007D0B41">
        <w:rPr>
          <w:rStyle w:val="hps"/>
          <w:i/>
        </w:rPr>
        <w:t xml:space="preserve">) = (dimension of </w:t>
      </w:r>
      <w:r w:rsidR="00BA03CA" w:rsidRPr="007D0B41">
        <w:rPr>
          <w:rStyle w:val="hps"/>
          <w:i/>
        </w:rPr>
        <w:t>area</w:t>
      </w:r>
      <w:r w:rsidRPr="007D0B41">
        <w:rPr>
          <w:rStyle w:val="hps"/>
          <w:i/>
        </w:rPr>
        <w:t>).</w:t>
      </w:r>
    </w:p>
    <w:p w:rsidR="00F17873" w:rsidRPr="007D0B41" w:rsidRDefault="00F17873" w:rsidP="00F17873">
      <w:pPr>
        <w:jc w:val="both"/>
        <w:rPr>
          <w:rStyle w:val="hps"/>
        </w:rPr>
      </w:pPr>
    </w:p>
    <w:p w:rsidR="00F17873" w:rsidRPr="007D0B41" w:rsidRDefault="00F17873" w:rsidP="00F17873">
      <w:pPr>
        <w:jc w:val="both"/>
        <w:rPr>
          <w:rStyle w:val="hps"/>
        </w:rPr>
      </w:pPr>
      <w:r w:rsidRPr="007D0B41">
        <w:rPr>
          <w:rStyle w:val="hps"/>
        </w:rPr>
        <w:t xml:space="preserve">But in this case, the power function is not </w:t>
      </w:r>
      <w:r w:rsidR="00060C21" w:rsidRPr="007D0B41">
        <w:rPr>
          <w:rStyle w:val="hps"/>
        </w:rPr>
        <w:t>manifested</w:t>
      </w:r>
      <w:r w:rsidRPr="007D0B41">
        <w:rPr>
          <w:rStyle w:val="hps"/>
        </w:rPr>
        <w:t xml:space="preserve"> (i.e., graph does not exist) in the system</w:t>
      </w:r>
      <w:r w:rsidR="00060C21" w:rsidRPr="007D0B41">
        <w:rPr>
          <w:rStyle w:val="hps"/>
        </w:rPr>
        <w:t xml:space="preserve"> </w:t>
      </w:r>
      <w:r w:rsidR="00060C21" w:rsidRPr="007D0B41">
        <w:rPr>
          <w:position w:val="-6"/>
        </w:rPr>
        <w:object w:dxaOrig="580" w:dyaOrig="279">
          <v:shape id="_x0000_i1227" type="#_x0000_t75" style="width:29.25pt;height:14.25pt" o:ole="">
            <v:imagedata r:id="rId65" o:title=""/>
          </v:shape>
          <o:OLEObject Type="Embed" ProgID="Equation.3" ShapeID="_x0000_i1227" DrawAspect="Content" ObjectID="_1537279776" r:id="rId269"/>
        </w:object>
      </w:r>
      <w:r w:rsidRPr="007D0B41">
        <w:rPr>
          <w:rStyle w:val="hps"/>
        </w:rPr>
        <w:t>.</w:t>
      </w:r>
    </w:p>
    <w:p w:rsidR="00DF50CC" w:rsidRPr="007D0B41" w:rsidRDefault="00DF50CC" w:rsidP="00DF50CC">
      <w:pPr>
        <w:jc w:val="both"/>
      </w:pPr>
    </w:p>
    <w:p w:rsidR="00DF50CC" w:rsidRPr="007D0B41" w:rsidRDefault="00DF50CC" w:rsidP="00DF50CC">
      <w:pPr>
        <w:jc w:val="both"/>
        <w:rPr>
          <w:lang w:val="en-US"/>
        </w:rPr>
      </w:pPr>
      <w:proofErr w:type="gramStart"/>
      <w:r w:rsidRPr="007D0B41">
        <w:rPr>
          <w:u w:val="single"/>
          <w:lang w:val="en-US"/>
        </w:rPr>
        <w:t>Example 3</w:t>
      </w:r>
      <w:r w:rsidRPr="007D0B41">
        <w:rPr>
          <w:lang w:val="en-US"/>
        </w:rPr>
        <w:t>.</w:t>
      </w:r>
      <w:proofErr w:type="gramEnd"/>
    </w:p>
    <w:p w:rsidR="00DF50CC" w:rsidRPr="007D0B41" w:rsidRDefault="00DF50CC" w:rsidP="00DF50CC">
      <w:pPr>
        <w:jc w:val="both"/>
        <w:rPr>
          <w:lang w:val="en-US"/>
        </w:rPr>
      </w:pPr>
    </w:p>
    <w:p w:rsidR="00DF50CC" w:rsidRPr="007D0B41" w:rsidRDefault="00DF50CC" w:rsidP="00DF50CC">
      <w:pPr>
        <w:ind w:firstLine="708"/>
        <w:jc w:val="both"/>
        <w:rPr>
          <w:lang w:val="en-US"/>
        </w:rPr>
      </w:pPr>
      <w:r w:rsidRPr="007D0B41">
        <w:rPr>
          <w:lang w:val="en-US"/>
        </w:rPr>
        <w:t xml:space="preserve">Quadratic function </w:t>
      </w:r>
      <w:r w:rsidRPr="007D0B41">
        <w:rPr>
          <w:position w:val="-14"/>
        </w:rPr>
        <w:object w:dxaOrig="2400" w:dyaOrig="400">
          <v:shape id="_x0000_i1228" type="#_x0000_t75" style="width:120pt;height:20.25pt" o:ole="">
            <v:imagedata r:id="rId270" o:title=""/>
          </v:shape>
          <o:OLEObject Type="Embed" ProgID="Equation.3" ShapeID="_x0000_i1228" DrawAspect="Content" ObjectID="_1537279777" r:id="rId271"/>
        </w:object>
      </w:r>
      <w:r w:rsidRPr="007D0B41">
        <w:rPr>
          <w:lang w:val="en-US"/>
        </w:rPr>
        <w:t xml:space="preserve"> does not </w:t>
      </w:r>
      <w:r w:rsidR="00DA7C85" w:rsidRPr="007D0B41">
        <w:rPr>
          <w:lang w:val="en-US"/>
        </w:rPr>
        <w:t>satisfy the</w:t>
      </w:r>
      <w:r w:rsidRPr="007D0B41">
        <w:rPr>
          <w:lang w:val="en-US"/>
        </w:rPr>
        <w:t xml:space="preserve"> formal-logical law of identity,</w:t>
      </w:r>
    </w:p>
    <w:p w:rsidR="00DF50CC" w:rsidRPr="007D0B41" w:rsidRDefault="00DF50CC" w:rsidP="00DF50CC">
      <w:pPr>
        <w:jc w:val="both"/>
        <w:rPr>
          <w:lang w:val="en-US"/>
        </w:rPr>
      </w:pPr>
    </w:p>
    <w:p w:rsidR="00DF50CC" w:rsidRPr="007D0B41" w:rsidRDefault="00DF50CC" w:rsidP="00DF50CC">
      <w:pPr>
        <w:jc w:val="center"/>
        <w:rPr>
          <w:i/>
          <w:lang w:val="en-US"/>
        </w:rPr>
      </w:pPr>
      <w:r w:rsidRPr="007D0B41">
        <w:rPr>
          <w:i/>
          <w:lang w:val="en-US"/>
        </w:rPr>
        <w:t>(</w:t>
      </w:r>
      <w:proofErr w:type="gramStart"/>
      <w:r w:rsidRPr="007D0B41">
        <w:rPr>
          <w:i/>
          <w:lang w:val="en-US"/>
        </w:rPr>
        <w:t>dimension</w:t>
      </w:r>
      <w:proofErr w:type="gramEnd"/>
      <w:r w:rsidRPr="007D0B41">
        <w:rPr>
          <w:i/>
          <w:lang w:val="en-US"/>
        </w:rPr>
        <w:t xml:space="preserve"> of length) = (dimension of length),</w:t>
      </w:r>
    </w:p>
    <w:p w:rsidR="00DF50CC" w:rsidRPr="007D0B41" w:rsidRDefault="00DF50CC" w:rsidP="00DF50CC">
      <w:pPr>
        <w:jc w:val="both"/>
        <w:rPr>
          <w:lang w:val="en-US"/>
        </w:rPr>
      </w:pPr>
    </w:p>
    <w:p w:rsidR="005A249A" w:rsidRPr="007D0B41" w:rsidRDefault="00DF50CC" w:rsidP="005A249A">
      <w:pPr>
        <w:jc w:val="both"/>
        <w:rPr>
          <w:rStyle w:val="hps"/>
        </w:rPr>
      </w:pPr>
      <w:proofErr w:type="gramStart"/>
      <w:r w:rsidRPr="007D0B41">
        <w:rPr>
          <w:lang w:val="en-US"/>
        </w:rPr>
        <w:lastRenderedPageBreak/>
        <w:t>if</w:t>
      </w:r>
      <w:proofErr w:type="gramEnd"/>
      <w:r w:rsidRPr="007D0B41">
        <w:rPr>
          <w:lang w:val="en-US"/>
        </w:rPr>
        <w:t xml:space="preserve"> </w:t>
      </w:r>
      <w:r w:rsidRPr="007D0B41">
        <w:rPr>
          <w:position w:val="-14"/>
        </w:rPr>
        <w:object w:dxaOrig="380" w:dyaOrig="380">
          <v:shape id="_x0000_i1229" type="#_x0000_t75" style="width:19.5pt;height:19.5pt" o:ole="">
            <v:imagedata r:id="rId187" o:title=""/>
          </v:shape>
          <o:OLEObject Type="Embed" ProgID="Equation.3" ShapeID="_x0000_i1229" DrawAspect="Content" ObjectID="_1537279778" r:id="rId272"/>
        </w:object>
      </w:r>
      <w:r w:rsidRPr="007D0B41">
        <w:rPr>
          <w:lang w:val="en-US"/>
        </w:rPr>
        <w:t xml:space="preserve"> and </w:t>
      </w:r>
      <w:r w:rsidRPr="007D0B41">
        <w:rPr>
          <w:position w:val="-14"/>
        </w:rPr>
        <w:object w:dxaOrig="380" w:dyaOrig="380">
          <v:shape id="_x0000_i1230" type="#_x0000_t75" style="width:19.5pt;height:19.5pt" o:ole="">
            <v:imagedata r:id="rId189" o:title=""/>
          </v:shape>
          <o:OLEObject Type="Embed" ProgID="Equation.3" ShapeID="_x0000_i1230" DrawAspect="Content" ObjectID="_1537279779" r:id="rId273"/>
        </w:object>
      </w:r>
      <w:r w:rsidRPr="007D0B41">
        <w:rPr>
          <w:lang w:val="en-US"/>
        </w:rPr>
        <w:t xml:space="preserve"> have dimension of length (“metre”)</w:t>
      </w:r>
      <w:r w:rsidR="0005148D" w:rsidRPr="007D0B41">
        <w:rPr>
          <w:lang w:val="en-US"/>
        </w:rPr>
        <w:t>,</w:t>
      </w:r>
      <w:r w:rsidR="001E0645" w:rsidRPr="007D0B41">
        <w:rPr>
          <w:lang w:val="en-US"/>
        </w:rPr>
        <w:t xml:space="preserve"> and </w:t>
      </w:r>
      <w:r w:rsidRPr="007D0B41">
        <w:rPr>
          <w:lang w:val="en-US"/>
        </w:rPr>
        <w:t xml:space="preserve"> </w:t>
      </w:r>
      <w:r w:rsidR="001E0645" w:rsidRPr="007D0B41">
        <w:rPr>
          <w:lang w:val="en-US"/>
        </w:rPr>
        <w:t xml:space="preserve">coefficients have no  dimension. </w:t>
      </w:r>
      <w:r w:rsidR="005A249A" w:rsidRPr="007D0B41">
        <w:rPr>
          <w:rStyle w:val="hps"/>
        </w:rPr>
        <w:t xml:space="preserve">In this case, </w:t>
      </w:r>
      <w:r w:rsidR="00776BF5" w:rsidRPr="007D0B41">
        <w:rPr>
          <w:rStyle w:val="hps"/>
          <w:lang w:val="en-US"/>
        </w:rPr>
        <w:t xml:space="preserve">the </w:t>
      </w:r>
      <w:r w:rsidR="005A249A" w:rsidRPr="007D0B41">
        <w:rPr>
          <w:rStyle w:val="hps"/>
        </w:rPr>
        <w:t xml:space="preserve">quadratic function are not manifested (i.e., graph does not exist) in the system </w:t>
      </w:r>
      <w:r w:rsidR="005A249A" w:rsidRPr="007D0B41">
        <w:rPr>
          <w:position w:val="-6"/>
        </w:rPr>
        <w:object w:dxaOrig="580" w:dyaOrig="279">
          <v:shape id="_x0000_i1231" type="#_x0000_t75" style="width:29.25pt;height:14.25pt" o:ole="">
            <v:imagedata r:id="rId65" o:title=""/>
          </v:shape>
          <o:OLEObject Type="Embed" ProgID="Equation.3" ShapeID="_x0000_i1231" DrawAspect="Content" ObjectID="_1537279780" r:id="rId274"/>
        </w:object>
      </w:r>
      <w:r w:rsidR="005A249A" w:rsidRPr="007D0B41">
        <w:rPr>
          <w:rStyle w:val="hps"/>
        </w:rPr>
        <w:t>.</w:t>
      </w:r>
    </w:p>
    <w:p w:rsidR="003A576E" w:rsidRPr="007D0B41" w:rsidRDefault="001704EE" w:rsidP="005A249A">
      <w:pPr>
        <w:ind w:firstLine="708"/>
        <w:jc w:val="both"/>
        <w:rPr>
          <w:lang w:val="en-US"/>
        </w:rPr>
      </w:pPr>
      <w:r w:rsidRPr="007D0B41">
        <w:rPr>
          <w:lang w:val="en-US"/>
        </w:rPr>
        <w:t>I</w:t>
      </w:r>
      <w:r w:rsidR="00DF50CC" w:rsidRPr="007D0B41">
        <w:rPr>
          <w:lang w:val="en-US"/>
        </w:rPr>
        <w:t xml:space="preserve">f </w:t>
      </w:r>
      <w:r w:rsidR="006C1E52" w:rsidRPr="007D0B41">
        <w:rPr>
          <w:position w:val="-14"/>
        </w:rPr>
        <w:object w:dxaOrig="380" w:dyaOrig="380">
          <v:shape id="_x0000_i1232" type="#_x0000_t75" style="width:19.5pt;height:19.5pt" o:ole="">
            <v:imagedata r:id="rId187" o:title=""/>
          </v:shape>
          <o:OLEObject Type="Embed" ProgID="Equation.3" ShapeID="_x0000_i1232" DrawAspect="Content" ObjectID="_1537279781" r:id="rId275"/>
        </w:object>
      </w:r>
      <w:r w:rsidR="006C1E52" w:rsidRPr="007D0B41">
        <w:rPr>
          <w:lang w:val="en-US"/>
        </w:rPr>
        <w:t xml:space="preserve"> and  </w:t>
      </w:r>
      <w:r w:rsidR="006C1E52" w:rsidRPr="007D0B41">
        <w:rPr>
          <w:position w:val="-14"/>
        </w:rPr>
        <w:object w:dxaOrig="380" w:dyaOrig="380">
          <v:shape id="_x0000_i1233" type="#_x0000_t75" style="width:19.5pt;height:19.5pt" o:ole="">
            <v:imagedata r:id="rId189" o:title=""/>
          </v:shape>
          <o:OLEObject Type="Embed" ProgID="Equation.3" ShapeID="_x0000_i1233" DrawAspect="Content" ObjectID="_1537279782" r:id="rId276"/>
        </w:object>
      </w:r>
      <w:r w:rsidR="006C1E52" w:rsidRPr="007D0B41">
        <w:rPr>
          <w:lang w:val="en-US"/>
        </w:rPr>
        <w:t xml:space="preserve"> </w:t>
      </w:r>
      <w:r w:rsidR="00FD3E53" w:rsidRPr="007D0B41">
        <w:rPr>
          <w:lang w:val="en-US"/>
        </w:rPr>
        <w:t>have dimension</w:t>
      </w:r>
      <w:r w:rsidR="006C1E52" w:rsidRPr="007D0B41">
        <w:rPr>
          <w:lang w:val="en-US"/>
        </w:rPr>
        <w:t xml:space="preserve"> of length (“metre”)</w:t>
      </w:r>
      <w:r w:rsidRPr="007D0B41">
        <w:rPr>
          <w:lang w:val="en-US"/>
        </w:rPr>
        <w:t xml:space="preserve"> and</w:t>
      </w:r>
      <w:r w:rsidR="006C1E52" w:rsidRPr="007D0B41">
        <w:rPr>
          <w:lang w:val="en-US"/>
        </w:rPr>
        <w:t xml:space="preserve"> coefficient</w:t>
      </w:r>
      <w:r w:rsidR="003A576E" w:rsidRPr="007D0B41">
        <w:rPr>
          <w:lang w:val="en-US"/>
        </w:rPr>
        <w:t>s have the dimension</w:t>
      </w:r>
      <w:r w:rsidRPr="007D0B41">
        <w:rPr>
          <w:lang w:val="en-US"/>
        </w:rPr>
        <w:t>s</w:t>
      </w:r>
    </w:p>
    <w:p w:rsidR="001704EE" w:rsidRPr="007D0B41" w:rsidRDefault="001704EE" w:rsidP="00DF50CC">
      <w:pPr>
        <w:jc w:val="both"/>
        <w:rPr>
          <w:lang w:val="en-US"/>
        </w:rPr>
      </w:pPr>
    </w:p>
    <w:p w:rsidR="006C1E52" w:rsidRPr="007D0B41" w:rsidRDefault="006C1E52" w:rsidP="006C1E52">
      <w:pPr>
        <w:jc w:val="center"/>
        <w:rPr>
          <w:lang w:val="en-US"/>
        </w:rPr>
      </w:pPr>
      <w:r w:rsidRPr="007D0B41">
        <w:rPr>
          <w:position w:val="-10"/>
        </w:rPr>
        <w:object w:dxaOrig="1060" w:dyaOrig="340">
          <v:shape id="_x0000_i1234" type="#_x0000_t75" style="width:52.5pt;height:16.5pt" o:ole="">
            <v:imagedata r:id="rId277" o:title=""/>
          </v:shape>
          <o:OLEObject Type="Embed" ProgID="Equation.3" ShapeID="_x0000_i1234" DrawAspect="Content" ObjectID="_1537279783" r:id="rId278"/>
        </w:object>
      </w:r>
      <w:r w:rsidRPr="007D0B41">
        <w:rPr>
          <w:lang w:val="en-US"/>
        </w:rPr>
        <w:t xml:space="preserve">,   </w:t>
      </w:r>
      <w:r w:rsidRPr="007D0B41">
        <w:rPr>
          <w:position w:val="-10"/>
        </w:rPr>
        <w:object w:dxaOrig="1160" w:dyaOrig="340">
          <v:shape id="_x0000_i1235" type="#_x0000_t75" style="width:57.75pt;height:16.5pt" o:ole="">
            <v:imagedata r:id="rId279" o:title=""/>
          </v:shape>
          <o:OLEObject Type="Embed" ProgID="Equation.3" ShapeID="_x0000_i1235" DrawAspect="Content" ObjectID="_1537279784" r:id="rId280"/>
        </w:object>
      </w:r>
      <w:r w:rsidRPr="007D0B41">
        <w:rPr>
          <w:lang w:val="en-US"/>
        </w:rPr>
        <w:t xml:space="preserve">,   </w:t>
      </w:r>
      <w:r w:rsidRPr="007D0B41">
        <w:rPr>
          <w:position w:val="-10"/>
        </w:rPr>
        <w:object w:dxaOrig="859" w:dyaOrig="340">
          <v:shape id="_x0000_i1236" type="#_x0000_t75" style="width:42.75pt;height:16.5pt" o:ole="">
            <v:imagedata r:id="rId281" o:title=""/>
          </v:shape>
          <o:OLEObject Type="Embed" ProgID="Equation.3" ShapeID="_x0000_i1236" DrawAspect="Content" ObjectID="_1537279785" r:id="rId282"/>
        </w:object>
      </w:r>
      <w:r w:rsidR="001704EE" w:rsidRPr="007D0B41">
        <w:rPr>
          <w:lang w:val="en-US"/>
        </w:rPr>
        <w:t>,</w:t>
      </w:r>
    </w:p>
    <w:p w:rsidR="001704EE" w:rsidRPr="007D0B41" w:rsidRDefault="001704EE" w:rsidP="001704EE">
      <w:pPr>
        <w:jc w:val="both"/>
        <w:rPr>
          <w:lang w:val="en-US"/>
        </w:rPr>
      </w:pPr>
    </w:p>
    <w:p w:rsidR="001704EE" w:rsidRPr="007D0B41" w:rsidRDefault="001704EE" w:rsidP="001704EE">
      <w:pPr>
        <w:jc w:val="both"/>
        <w:rPr>
          <w:rStyle w:val="hps"/>
        </w:rPr>
      </w:pPr>
      <w:proofErr w:type="gramStart"/>
      <w:r w:rsidRPr="007D0B41">
        <w:rPr>
          <w:lang w:val="en-US"/>
        </w:rPr>
        <w:t>then</w:t>
      </w:r>
      <w:proofErr w:type="gramEnd"/>
      <w:r w:rsidRPr="007D0B41">
        <w:rPr>
          <w:lang w:val="en-US"/>
        </w:rPr>
        <w:t xml:space="preserve"> the quadratic function satisfy the formal-logical law of identity. In this case, </w:t>
      </w:r>
      <w:r w:rsidRPr="007D0B41">
        <w:rPr>
          <w:rStyle w:val="hps"/>
        </w:rPr>
        <w:t xml:space="preserve">the quadratic function </w:t>
      </w:r>
      <w:r w:rsidR="00260A10" w:rsidRPr="007D0B41">
        <w:rPr>
          <w:rStyle w:val="hps"/>
        </w:rPr>
        <w:t>is</w:t>
      </w:r>
      <w:r w:rsidRPr="007D0B41">
        <w:rPr>
          <w:rStyle w:val="hps"/>
        </w:rPr>
        <w:t xml:space="preserve"> manifested (i.e., graph exists) in the </w:t>
      </w:r>
      <w:proofErr w:type="gramStart"/>
      <w:r w:rsidRPr="007D0B41">
        <w:rPr>
          <w:rStyle w:val="hps"/>
        </w:rPr>
        <w:t xml:space="preserve">system </w:t>
      </w:r>
      <w:proofErr w:type="gramEnd"/>
      <w:r w:rsidRPr="007D0B41">
        <w:rPr>
          <w:position w:val="-6"/>
        </w:rPr>
        <w:object w:dxaOrig="580" w:dyaOrig="279">
          <v:shape id="_x0000_i1237" type="#_x0000_t75" style="width:29.25pt;height:14.25pt" o:ole="">
            <v:imagedata r:id="rId65" o:title=""/>
          </v:shape>
          <o:OLEObject Type="Embed" ProgID="Equation.3" ShapeID="_x0000_i1237" DrawAspect="Content" ObjectID="_1537279786" r:id="rId283"/>
        </w:object>
      </w:r>
      <w:r w:rsidRPr="007D0B41">
        <w:rPr>
          <w:rStyle w:val="hps"/>
        </w:rPr>
        <w:t>.</w:t>
      </w:r>
    </w:p>
    <w:p w:rsidR="00CC548B" w:rsidRPr="007D0B41" w:rsidRDefault="00370622" w:rsidP="00CC548B">
      <w:pPr>
        <w:ind w:firstLine="708"/>
        <w:jc w:val="both"/>
        <w:rPr>
          <w:lang w:val="en-US"/>
        </w:rPr>
      </w:pPr>
      <w:r w:rsidRPr="007D0B41">
        <w:rPr>
          <w:rStyle w:val="hps"/>
        </w:rPr>
        <w:t xml:space="preserve">If </w:t>
      </w:r>
      <w:r w:rsidR="00A861C6" w:rsidRPr="007D0B41">
        <w:rPr>
          <w:position w:val="-14"/>
        </w:rPr>
        <w:object w:dxaOrig="380" w:dyaOrig="380">
          <v:shape id="_x0000_i1238" type="#_x0000_t75" style="width:19.5pt;height:19.5pt" o:ole="">
            <v:imagedata r:id="rId189" o:title=""/>
          </v:shape>
          <o:OLEObject Type="Embed" ProgID="Equation.3" ShapeID="_x0000_i1238" DrawAspect="Content" ObjectID="_1537279787" r:id="rId284"/>
        </w:object>
      </w:r>
      <w:r w:rsidRPr="007D0B41">
        <w:rPr>
          <w:rStyle w:val="hps"/>
        </w:rPr>
        <w:t xml:space="preserve"> </w:t>
      </w:r>
      <w:r w:rsidR="00A861C6" w:rsidRPr="007D0B41">
        <w:rPr>
          <w:rStyle w:val="hps"/>
        </w:rPr>
        <w:t xml:space="preserve"> </w:t>
      </w:r>
      <w:r w:rsidR="00C677D1" w:rsidRPr="007D0B41">
        <w:rPr>
          <w:rStyle w:val="hps"/>
        </w:rPr>
        <w:t>has dimension</w:t>
      </w:r>
      <w:r w:rsidRPr="007D0B41">
        <w:rPr>
          <w:rStyle w:val="hps"/>
        </w:rPr>
        <w:t xml:space="preserve"> of </w:t>
      </w:r>
      <w:r w:rsidR="00A861C6" w:rsidRPr="007D0B41">
        <w:rPr>
          <w:rStyle w:val="hps"/>
        </w:rPr>
        <w:t>area</w:t>
      </w:r>
      <w:r w:rsidRPr="007D0B41">
        <w:rPr>
          <w:rStyle w:val="hps"/>
        </w:rPr>
        <w:t xml:space="preserve">, </w:t>
      </w:r>
      <w:r w:rsidR="00CC548B" w:rsidRPr="007D0B41">
        <w:rPr>
          <w:rStyle w:val="hps"/>
          <w:lang w:val="en-US"/>
        </w:rPr>
        <w:t xml:space="preserve">and </w:t>
      </w:r>
      <w:r w:rsidR="00CC548B" w:rsidRPr="007D0B41">
        <w:rPr>
          <w:lang w:val="en-US"/>
        </w:rPr>
        <w:t xml:space="preserve">coefficients </w:t>
      </w:r>
      <w:r w:rsidR="0005148D" w:rsidRPr="007D0B41">
        <w:rPr>
          <w:lang w:val="en-US"/>
        </w:rPr>
        <w:t>have dimensions</w:t>
      </w:r>
    </w:p>
    <w:p w:rsidR="00CC548B" w:rsidRPr="007D0B41" w:rsidRDefault="00CC548B" w:rsidP="00370622">
      <w:pPr>
        <w:jc w:val="both"/>
        <w:rPr>
          <w:lang w:val="en-US"/>
        </w:rPr>
      </w:pPr>
    </w:p>
    <w:p w:rsidR="00CC548B" w:rsidRPr="007D0B41" w:rsidRDefault="00CC548B" w:rsidP="00CC548B">
      <w:pPr>
        <w:jc w:val="center"/>
        <w:rPr>
          <w:lang w:val="en-US"/>
        </w:rPr>
      </w:pPr>
      <w:r w:rsidRPr="007D0B41">
        <w:rPr>
          <w:position w:val="-10"/>
        </w:rPr>
        <w:object w:dxaOrig="1180" w:dyaOrig="340">
          <v:shape id="_x0000_i1239" type="#_x0000_t75" style="width:59.25pt;height:16.5pt" o:ole="">
            <v:imagedata r:id="rId285" o:title=""/>
          </v:shape>
          <o:OLEObject Type="Embed" ProgID="Equation.3" ShapeID="_x0000_i1239" DrawAspect="Content" ObjectID="_1537279788" r:id="rId286"/>
        </w:object>
      </w:r>
      <w:r w:rsidRPr="007D0B41">
        <w:rPr>
          <w:lang w:val="en-US"/>
        </w:rPr>
        <w:t xml:space="preserve">,   </w:t>
      </w:r>
      <w:r w:rsidRPr="007D0B41">
        <w:rPr>
          <w:position w:val="-10"/>
        </w:rPr>
        <w:object w:dxaOrig="880" w:dyaOrig="340">
          <v:shape id="_x0000_i1240" type="#_x0000_t75" style="width:43.5pt;height:16.5pt" o:ole="">
            <v:imagedata r:id="rId287" o:title=""/>
          </v:shape>
          <o:OLEObject Type="Embed" ProgID="Equation.3" ShapeID="_x0000_i1240" DrawAspect="Content" ObjectID="_1537279789" r:id="rId288"/>
        </w:object>
      </w:r>
      <w:r w:rsidRPr="007D0B41">
        <w:rPr>
          <w:lang w:val="en-US"/>
        </w:rPr>
        <w:t xml:space="preserve">,   </w:t>
      </w:r>
      <w:r w:rsidRPr="007D0B41">
        <w:rPr>
          <w:position w:val="-10"/>
        </w:rPr>
        <w:object w:dxaOrig="980" w:dyaOrig="360">
          <v:shape id="_x0000_i1241" type="#_x0000_t75" style="width:48.75pt;height:18pt" o:ole="">
            <v:imagedata r:id="rId289" o:title=""/>
          </v:shape>
          <o:OLEObject Type="Embed" ProgID="Equation.3" ShapeID="_x0000_i1241" DrawAspect="Content" ObjectID="_1537279790" r:id="rId290"/>
        </w:object>
      </w:r>
      <w:r w:rsidRPr="007D0B41">
        <w:rPr>
          <w:lang w:val="en-US"/>
        </w:rPr>
        <w:t>,</w:t>
      </w:r>
    </w:p>
    <w:p w:rsidR="00CC548B" w:rsidRPr="007D0B41" w:rsidRDefault="00CC548B" w:rsidP="00370622">
      <w:pPr>
        <w:jc w:val="both"/>
        <w:rPr>
          <w:rStyle w:val="hps"/>
        </w:rPr>
      </w:pPr>
    </w:p>
    <w:p w:rsidR="00370622" w:rsidRPr="007D0B41" w:rsidRDefault="00A861C6" w:rsidP="00370622">
      <w:pPr>
        <w:jc w:val="both"/>
        <w:rPr>
          <w:rStyle w:val="hps"/>
        </w:rPr>
      </w:pPr>
      <w:r w:rsidRPr="007D0B41">
        <w:rPr>
          <w:rStyle w:val="hps"/>
        </w:rPr>
        <w:t xml:space="preserve">then </w:t>
      </w:r>
      <w:r w:rsidR="00370622" w:rsidRPr="007D0B41">
        <w:rPr>
          <w:rStyle w:val="hps"/>
        </w:rPr>
        <w:t xml:space="preserve">the quadratic function </w:t>
      </w:r>
      <w:r w:rsidR="00DA7C85" w:rsidRPr="007D0B41">
        <w:rPr>
          <w:rStyle w:val="hps"/>
        </w:rPr>
        <w:t>satisfy the</w:t>
      </w:r>
      <w:r w:rsidR="00C677D1" w:rsidRPr="007D0B41">
        <w:rPr>
          <w:rStyle w:val="hps"/>
        </w:rPr>
        <w:t xml:space="preserve"> </w:t>
      </w:r>
      <w:r w:rsidR="00370622" w:rsidRPr="007D0B41">
        <w:rPr>
          <w:rStyle w:val="hps"/>
        </w:rPr>
        <w:t>formal-logical law of identity:</w:t>
      </w:r>
    </w:p>
    <w:p w:rsidR="00370622" w:rsidRPr="007D0B41" w:rsidRDefault="00370622" w:rsidP="00370622">
      <w:pPr>
        <w:jc w:val="both"/>
        <w:rPr>
          <w:rStyle w:val="hps"/>
        </w:rPr>
      </w:pPr>
    </w:p>
    <w:p w:rsidR="00370622" w:rsidRPr="007D0B41" w:rsidRDefault="00370622" w:rsidP="00532C51">
      <w:pPr>
        <w:jc w:val="center"/>
        <w:rPr>
          <w:rStyle w:val="hps"/>
          <w:i/>
        </w:rPr>
      </w:pPr>
      <w:r w:rsidRPr="007D0B41">
        <w:rPr>
          <w:rStyle w:val="hps"/>
          <w:i/>
        </w:rPr>
        <w:t xml:space="preserve">(dimension of </w:t>
      </w:r>
      <w:r w:rsidR="00DA7C85" w:rsidRPr="007D0B41">
        <w:rPr>
          <w:rStyle w:val="hps"/>
          <w:i/>
        </w:rPr>
        <w:t>area</w:t>
      </w:r>
      <w:r w:rsidRPr="007D0B41">
        <w:rPr>
          <w:rStyle w:val="hps"/>
          <w:i/>
        </w:rPr>
        <w:t xml:space="preserve">) = (dimension of </w:t>
      </w:r>
      <w:r w:rsidR="00DA7C85" w:rsidRPr="007D0B41">
        <w:rPr>
          <w:rStyle w:val="hps"/>
          <w:i/>
        </w:rPr>
        <w:t>area</w:t>
      </w:r>
      <w:r w:rsidRPr="007D0B41">
        <w:rPr>
          <w:rStyle w:val="hps"/>
          <w:i/>
        </w:rPr>
        <w:t>).</w:t>
      </w:r>
    </w:p>
    <w:p w:rsidR="00370622" w:rsidRPr="007D0B41" w:rsidRDefault="00370622" w:rsidP="00370622">
      <w:pPr>
        <w:jc w:val="both"/>
        <w:rPr>
          <w:rStyle w:val="hps"/>
        </w:rPr>
      </w:pPr>
    </w:p>
    <w:p w:rsidR="00370622" w:rsidRPr="007D0B41" w:rsidRDefault="00370622" w:rsidP="00370622">
      <w:pPr>
        <w:jc w:val="both"/>
        <w:rPr>
          <w:rStyle w:val="hps"/>
        </w:rPr>
      </w:pPr>
      <w:r w:rsidRPr="007D0B41">
        <w:rPr>
          <w:rStyle w:val="hps"/>
        </w:rPr>
        <w:t>But</w:t>
      </w:r>
      <w:r w:rsidR="00532C51" w:rsidRPr="007D0B41">
        <w:rPr>
          <w:rStyle w:val="hps"/>
        </w:rPr>
        <w:t>,</w:t>
      </w:r>
      <w:r w:rsidRPr="007D0B41">
        <w:rPr>
          <w:rStyle w:val="hps"/>
        </w:rPr>
        <w:t xml:space="preserve"> in this case, the quadratic function is not </w:t>
      </w:r>
      <w:r w:rsidR="000612DF" w:rsidRPr="007D0B41">
        <w:rPr>
          <w:rStyle w:val="hps"/>
        </w:rPr>
        <w:t>manifested</w:t>
      </w:r>
      <w:r w:rsidRPr="007D0B41">
        <w:rPr>
          <w:rStyle w:val="hps"/>
        </w:rPr>
        <w:t xml:space="preserve"> (i.e., graph does not exist) in the system</w:t>
      </w:r>
      <w:r w:rsidR="000612DF" w:rsidRPr="007D0B41">
        <w:rPr>
          <w:rStyle w:val="hps"/>
        </w:rPr>
        <w:t xml:space="preserve"> </w:t>
      </w:r>
      <w:r w:rsidR="000612DF" w:rsidRPr="007D0B41">
        <w:rPr>
          <w:position w:val="-6"/>
        </w:rPr>
        <w:object w:dxaOrig="580" w:dyaOrig="279">
          <v:shape id="_x0000_i1242" type="#_x0000_t75" style="width:29.25pt;height:14.25pt" o:ole="">
            <v:imagedata r:id="rId65" o:title=""/>
          </v:shape>
          <o:OLEObject Type="Embed" ProgID="Equation.3" ShapeID="_x0000_i1242" DrawAspect="Content" ObjectID="_1537279791" r:id="rId291"/>
        </w:object>
      </w:r>
      <w:r w:rsidRPr="007D0B41">
        <w:rPr>
          <w:rStyle w:val="hps"/>
        </w:rPr>
        <w:t>.</w:t>
      </w:r>
    </w:p>
    <w:p w:rsidR="00370622" w:rsidRPr="007D0B41" w:rsidRDefault="00370622" w:rsidP="00370622">
      <w:pPr>
        <w:jc w:val="both"/>
        <w:rPr>
          <w:rStyle w:val="hps"/>
        </w:rPr>
      </w:pPr>
    </w:p>
    <w:p w:rsidR="00B37987" w:rsidRPr="007D0B41" w:rsidRDefault="00B37987" w:rsidP="00B37987">
      <w:pPr>
        <w:jc w:val="both"/>
        <w:rPr>
          <w:u w:val="single"/>
          <w:lang w:val="en-US"/>
        </w:rPr>
      </w:pPr>
      <w:proofErr w:type="gramStart"/>
      <w:r w:rsidRPr="007D0B41">
        <w:rPr>
          <w:u w:val="single"/>
          <w:lang w:val="en-US"/>
        </w:rPr>
        <w:t>Example 4.</w:t>
      </w:r>
      <w:proofErr w:type="gramEnd"/>
    </w:p>
    <w:p w:rsidR="00B37987" w:rsidRPr="007D0B41" w:rsidRDefault="00B37987" w:rsidP="00B37987">
      <w:pPr>
        <w:jc w:val="both"/>
        <w:rPr>
          <w:lang w:val="en-US"/>
        </w:rPr>
      </w:pPr>
    </w:p>
    <w:p w:rsidR="00B37987" w:rsidRPr="007D0B41" w:rsidRDefault="001020CF" w:rsidP="00B37987">
      <w:pPr>
        <w:ind w:firstLine="708"/>
        <w:jc w:val="both"/>
        <w:rPr>
          <w:lang w:val="en-US"/>
        </w:rPr>
      </w:pPr>
      <w:r w:rsidRPr="007D0B41">
        <w:rPr>
          <w:lang w:val="en-US"/>
        </w:rPr>
        <w:t>E</w:t>
      </w:r>
      <w:r w:rsidR="00B37987" w:rsidRPr="007D0B41">
        <w:rPr>
          <w:lang w:val="en-US"/>
        </w:rPr>
        <w:t>quation of circle</w:t>
      </w:r>
      <w:r w:rsidR="009828C8" w:rsidRPr="007D0B41">
        <w:rPr>
          <w:lang w:val="en-US"/>
        </w:rPr>
        <w:t xml:space="preserve">  </w:t>
      </w:r>
      <w:r w:rsidR="00B37987" w:rsidRPr="007D0B41">
        <w:rPr>
          <w:position w:val="-14"/>
        </w:rPr>
        <w:object w:dxaOrig="1620" w:dyaOrig="400">
          <v:shape id="_x0000_i1243" type="#_x0000_t75" style="width:81pt;height:20.25pt" o:ole="">
            <v:imagedata r:id="rId292" o:title=""/>
          </v:shape>
          <o:OLEObject Type="Embed" ProgID="Equation.3" ShapeID="_x0000_i1243" DrawAspect="Content" ObjectID="_1537279792" r:id="rId293"/>
        </w:object>
      </w:r>
      <w:r w:rsidR="00B37987" w:rsidRPr="007D0B41">
        <w:rPr>
          <w:lang w:val="en-US"/>
        </w:rPr>
        <w:t xml:space="preserve"> </w:t>
      </w:r>
      <w:r w:rsidR="009828C8" w:rsidRPr="007D0B41">
        <w:rPr>
          <w:lang w:val="en-US"/>
        </w:rPr>
        <w:t xml:space="preserve"> </w:t>
      </w:r>
      <w:r w:rsidR="00B37987" w:rsidRPr="007D0B41">
        <w:rPr>
          <w:lang w:val="en-US"/>
        </w:rPr>
        <w:t xml:space="preserve">does not </w:t>
      </w:r>
      <w:r w:rsidR="00B37987" w:rsidRPr="007D0B41">
        <w:rPr>
          <w:rStyle w:val="hps"/>
        </w:rPr>
        <w:t>satisfy</w:t>
      </w:r>
      <w:r w:rsidR="00B37987" w:rsidRPr="007D0B41">
        <w:rPr>
          <w:lang w:val="en-US"/>
        </w:rPr>
        <w:t xml:space="preserve"> the formal-logical law of identity,</w:t>
      </w:r>
    </w:p>
    <w:p w:rsidR="00B37987" w:rsidRPr="007D0B41" w:rsidRDefault="00B37987" w:rsidP="00B37987">
      <w:pPr>
        <w:jc w:val="both"/>
        <w:rPr>
          <w:lang w:val="en-US"/>
        </w:rPr>
      </w:pPr>
    </w:p>
    <w:p w:rsidR="00B37987" w:rsidRPr="007D0B41" w:rsidRDefault="00B37987" w:rsidP="00B37987">
      <w:pPr>
        <w:jc w:val="center"/>
        <w:rPr>
          <w:i/>
          <w:lang w:val="en-US"/>
        </w:rPr>
      </w:pPr>
      <w:r w:rsidRPr="007D0B41">
        <w:rPr>
          <w:i/>
          <w:lang w:val="en-US"/>
        </w:rPr>
        <w:t>(</w:t>
      </w:r>
      <w:proofErr w:type="gramStart"/>
      <w:r w:rsidRPr="007D0B41">
        <w:rPr>
          <w:i/>
          <w:lang w:val="en-US"/>
        </w:rPr>
        <w:t>dimension</w:t>
      </w:r>
      <w:proofErr w:type="gramEnd"/>
      <w:r w:rsidRPr="007D0B41">
        <w:rPr>
          <w:i/>
          <w:lang w:val="en-US"/>
        </w:rPr>
        <w:t xml:space="preserve"> of length) = (dimension of length),</w:t>
      </w:r>
    </w:p>
    <w:p w:rsidR="00B37987" w:rsidRPr="007D0B41" w:rsidRDefault="00B37987" w:rsidP="00B37987">
      <w:pPr>
        <w:jc w:val="both"/>
        <w:rPr>
          <w:lang w:val="en-US"/>
        </w:rPr>
      </w:pPr>
    </w:p>
    <w:p w:rsidR="00B37987" w:rsidRPr="007D0B41" w:rsidRDefault="00772094" w:rsidP="00B37987">
      <w:pPr>
        <w:jc w:val="both"/>
        <w:rPr>
          <w:lang w:val="en-US"/>
        </w:rPr>
      </w:pPr>
      <w:proofErr w:type="gramStart"/>
      <w:r w:rsidRPr="007D0B41">
        <w:rPr>
          <w:lang w:val="en-US"/>
        </w:rPr>
        <w:t>a</w:t>
      </w:r>
      <w:r w:rsidR="00B37987" w:rsidRPr="007D0B41">
        <w:rPr>
          <w:lang w:val="en-US"/>
        </w:rPr>
        <w:t>nd</w:t>
      </w:r>
      <w:proofErr w:type="gramEnd"/>
      <w:r w:rsidRPr="007D0B41">
        <w:rPr>
          <w:lang w:val="en-US"/>
        </w:rPr>
        <w:t>,</w:t>
      </w:r>
      <w:r w:rsidR="00B37987" w:rsidRPr="007D0B41">
        <w:rPr>
          <w:lang w:val="en-US"/>
        </w:rPr>
        <w:t xml:space="preserve"> therefore, the equation is not </w:t>
      </w:r>
      <w:r w:rsidR="00B82EDE" w:rsidRPr="007D0B41">
        <w:rPr>
          <w:lang w:val="en-US"/>
        </w:rPr>
        <w:t>manifested</w:t>
      </w:r>
      <w:r w:rsidR="00B37987" w:rsidRPr="007D0B41">
        <w:rPr>
          <w:lang w:val="en-US"/>
        </w:rPr>
        <w:t xml:space="preserve"> (i.e., graph does not exist) in the system</w:t>
      </w:r>
      <w:r w:rsidR="00B82EDE" w:rsidRPr="007D0B41">
        <w:rPr>
          <w:lang w:val="en-US"/>
        </w:rPr>
        <w:t xml:space="preserve"> </w:t>
      </w:r>
      <w:r w:rsidR="00B82EDE" w:rsidRPr="007D0B41">
        <w:rPr>
          <w:position w:val="-6"/>
        </w:rPr>
        <w:object w:dxaOrig="580" w:dyaOrig="279">
          <v:shape id="_x0000_i1244" type="#_x0000_t75" style="width:29.25pt;height:14.25pt" o:ole="">
            <v:imagedata r:id="rId294" o:title=""/>
          </v:shape>
          <o:OLEObject Type="Embed" ProgID="Equation.3" ShapeID="_x0000_i1244" DrawAspect="Content" ObjectID="_1537279793" r:id="rId295"/>
        </w:object>
      </w:r>
      <w:r w:rsidR="00B37987" w:rsidRPr="007D0B41">
        <w:rPr>
          <w:lang w:val="en-US"/>
        </w:rPr>
        <w:t>. This equation satisfies the formal-logical law of identity:</w:t>
      </w:r>
    </w:p>
    <w:p w:rsidR="00B37987" w:rsidRPr="007D0B41" w:rsidRDefault="00B37987" w:rsidP="00B37987">
      <w:pPr>
        <w:jc w:val="both"/>
        <w:rPr>
          <w:lang w:val="en-US"/>
        </w:rPr>
      </w:pPr>
    </w:p>
    <w:p w:rsidR="00B37987" w:rsidRPr="007D0B41" w:rsidRDefault="00B37987" w:rsidP="00145B2B">
      <w:pPr>
        <w:jc w:val="center"/>
        <w:rPr>
          <w:i/>
          <w:lang w:val="en-US"/>
        </w:rPr>
      </w:pPr>
      <w:r w:rsidRPr="007D0B41">
        <w:rPr>
          <w:i/>
          <w:lang w:val="en-US"/>
        </w:rPr>
        <w:t>(</w:t>
      </w:r>
      <w:proofErr w:type="gramStart"/>
      <w:r w:rsidRPr="007D0B41">
        <w:rPr>
          <w:i/>
          <w:lang w:val="en-US"/>
        </w:rPr>
        <w:t>dimension</w:t>
      </w:r>
      <w:proofErr w:type="gramEnd"/>
      <w:r w:rsidRPr="007D0B41">
        <w:rPr>
          <w:i/>
          <w:lang w:val="en-US"/>
        </w:rPr>
        <w:t xml:space="preserve"> of </w:t>
      </w:r>
      <w:r w:rsidR="00145B2B" w:rsidRPr="007D0B41">
        <w:rPr>
          <w:i/>
          <w:lang w:val="en-US"/>
        </w:rPr>
        <w:t>area</w:t>
      </w:r>
      <w:r w:rsidRPr="007D0B41">
        <w:rPr>
          <w:i/>
          <w:lang w:val="en-US"/>
        </w:rPr>
        <w:t xml:space="preserve">) = (dimension of </w:t>
      </w:r>
      <w:r w:rsidR="00145B2B" w:rsidRPr="007D0B41">
        <w:rPr>
          <w:i/>
          <w:lang w:val="en-US"/>
        </w:rPr>
        <w:t>area</w:t>
      </w:r>
      <w:r w:rsidRPr="007D0B41">
        <w:rPr>
          <w:i/>
          <w:lang w:val="en-US"/>
        </w:rPr>
        <w:t>).</w:t>
      </w:r>
    </w:p>
    <w:p w:rsidR="00B37987" w:rsidRPr="007D0B41" w:rsidRDefault="00B37987" w:rsidP="00B37987">
      <w:pPr>
        <w:jc w:val="both"/>
        <w:rPr>
          <w:lang w:val="en-US"/>
        </w:rPr>
      </w:pPr>
    </w:p>
    <w:p w:rsidR="006267FA" w:rsidRPr="007D0B41" w:rsidRDefault="00B37987" w:rsidP="00B37987">
      <w:pPr>
        <w:jc w:val="both"/>
      </w:pPr>
      <w:r w:rsidRPr="007D0B41">
        <w:rPr>
          <w:lang w:val="en-US"/>
        </w:rPr>
        <w:t>But</w:t>
      </w:r>
      <w:r w:rsidR="00F64410" w:rsidRPr="007D0B41">
        <w:rPr>
          <w:lang w:val="en-US"/>
        </w:rPr>
        <w:t>,</w:t>
      </w:r>
      <w:r w:rsidRPr="007D0B41">
        <w:rPr>
          <w:lang w:val="en-US"/>
        </w:rPr>
        <w:t xml:space="preserve"> in this case, the equation is not </w:t>
      </w:r>
      <w:r w:rsidR="00F64410" w:rsidRPr="007D0B41">
        <w:rPr>
          <w:lang w:val="en-US"/>
        </w:rPr>
        <w:t>manifested</w:t>
      </w:r>
      <w:r w:rsidRPr="007D0B41">
        <w:rPr>
          <w:lang w:val="en-US"/>
        </w:rPr>
        <w:t xml:space="preserve"> (i.e., graph does not exist) in the </w:t>
      </w:r>
      <w:proofErr w:type="gramStart"/>
      <w:r w:rsidRPr="007D0B41">
        <w:rPr>
          <w:lang w:val="en-US"/>
        </w:rPr>
        <w:t>system</w:t>
      </w:r>
      <w:r w:rsidR="00F64410" w:rsidRPr="007D0B41">
        <w:rPr>
          <w:lang w:val="en-US"/>
        </w:rPr>
        <w:t xml:space="preserve"> </w:t>
      </w:r>
      <w:proofErr w:type="gramEnd"/>
      <w:r w:rsidR="00F64410" w:rsidRPr="007D0B41">
        <w:rPr>
          <w:position w:val="-6"/>
        </w:rPr>
        <w:object w:dxaOrig="580" w:dyaOrig="279">
          <v:shape id="_x0000_i1245" type="#_x0000_t75" style="width:29.25pt;height:14.25pt" o:ole="">
            <v:imagedata r:id="rId294" o:title=""/>
          </v:shape>
          <o:OLEObject Type="Embed" ProgID="Equation.3" ShapeID="_x0000_i1245" DrawAspect="Content" ObjectID="_1537279794" r:id="rId296"/>
        </w:object>
      </w:r>
      <w:r w:rsidRPr="007D0B41">
        <w:rPr>
          <w:lang w:val="en-US"/>
        </w:rPr>
        <w:t xml:space="preserve">. </w:t>
      </w:r>
    </w:p>
    <w:p w:rsidR="00B37987" w:rsidRPr="007D0B41" w:rsidRDefault="00B37987" w:rsidP="006267FA">
      <w:pPr>
        <w:ind w:firstLine="708"/>
        <w:jc w:val="both"/>
        <w:rPr>
          <w:lang w:val="en-US"/>
        </w:rPr>
      </w:pPr>
      <w:r w:rsidRPr="007D0B41">
        <w:rPr>
          <w:lang w:val="en-US"/>
        </w:rPr>
        <w:t xml:space="preserve">The equation of circle is </w:t>
      </w:r>
      <w:r w:rsidR="00F64410" w:rsidRPr="007D0B41">
        <w:rPr>
          <w:lang w:val="en-US"/>
        </w:rPr>
        <w:t>manifested</w:t>
      </w:r>
      <w:r w:rsidRPr="007D0B41">
        <w:rPr>
          <w:lang w:val="en-US"/>
        </w:rPr>
        <w:t xml:space="preserve"> (i.e., </w:t>
      </w:r>
      <w:r w:rsidR="00F64410" w:rsidRPr="007D0B41">
        <w:rPr>
          <w:lang w:val="en-US"/>
        </w:rPr>
        <w:t>graph</w:t>
      </w:r>
      <w:r w:rsidRPr="007D0B41">
        <w:rPr>
          <w:lang w:val="en-US"/>
        </w:rPr>
        <w:t xml:space="preserve"> exists) in the system</w:t>
      </w:r>
      <w:r w:rsidR="00F64410" w:rsidRPr="007D0B41">
        <w:rPr>
          <w:lang w:val="en-US"/>
        </w:rPr>
        <w:t xml:space="preserve"> </w:t>
      </w:r>
      <w:r w:rsidR="00F64410" w:rsidRPr="007D0B41">
        <w:rPr>
          <w:position w:val="-6"/>
        </w:rPr>
        <w:object w:dxaOrig="580" w:dyaOrig="279">
          <v:shape id="_x0000_i1246" type="#_x0000_t75" style="width:29.25pt;height:14.25pt" o:ole="">
            <v:imagedata r:id="rId294" o:title=""/>
          </v:shape>
          <o:OLEObject Type="Embed" ProgID="Equation.3" ShapeID="_x0000_i1246" DrawAspect="Content" ObjectID="_1537279795" r:id="rId297"/>
        </w:object>
      </w:r>
      <w:r w:rsidRPr="007D0B41">
        <w:rPr>
          <w:lang w:val="en-US"/>
        </w:rPr>
        <w:t xml:space="preserve"> </w:t>
      </w:r>
      <w:r w:rsidR="006E3583" w:rsidRPr="007D0B41">
        <w:rPr>
          <w:lang w:val="en-US"/>
        </w:rPr>
        <w:t xml:space="preserve">if and only if </w:t>
      </w:r>
      <w:r w:rsidRPr="007D0B41">
        <w:rPr>
          <w:lang w:val="en-US"/>
        </w:rPr>
        <w:t xml:space="preserve">this equation </w:t>
      </w:r>
      <w:r w:rsidR="00F64410" w:rsidRPr="007D0B41">
        <w:rPr>
          <w:lang w:val="en-US"/>
        </w:rPr>
        <w:t>has</w:t>
      </w:r>
      <w:r w:rsidRPr="007D0B41">
        <w:rPr>
          <w:lang w:val="en-US"/>
        </w:rPr>
        <w:t xml:space="preserve"> linear form:</w:t>
      </w:r>
    </w:p>
    <w:p w:rsidR="002B1045" w:rsidRPr="007D0B41" w:rsidRDefault="002B1045" w:rsidP="00B37987">
      <w:pPr>
        <w:jc w:val="both"/>
        <w:rPr>
          <w:lang w:val="en-US"/>
        </w:rPr>
      </w:pPr>
    </w:p>
    <w:p w:rsidR="00B37987" w:rsidRPr="007D0B41" w:rsidRDefault="002B1045" w:rsidP="002B1045">
      <w:pPr>
        <w:jc w:val="center"/>
        <w:rPr>
          <w:lang w:val="en-US"/>
        </w:rPr>
      </w:pPr>
      <w:r w:rsidRPr="007D0B41">
        <w:rPr>
          <w:position w:val="-16"/>
        </w:rPr>
        <w:object w:dxaOrig="1860" w:dyaOrig="480">
          <v:shape id="_x0000_i1247" type="#_x0000_t75" style="width:93pt;height:24pt" o:ole="">
            <v:imagedata r:id="rId298" o:title=""/>
          </v:shape>
          <o:OLEObject Type="Embed" ProgID="Equation.3" ShapeID="_x0000_i1247" DrawAspect="Content" ObjectID="_1537279796" r:id="rId299"/>
        </w:object>
      </w:r>
      <w:r w:rsidR="00832C44" w:rsidRPr="007D0B41">
        <w:rPr>
          <w:lang w:val="en-US"/>
        </w:rPr>
        <w:t>.</w:t>
      </w:r>
    </w:p>
    <w:p w:rsidR="00B37987" w:rsidRPr="007D0B41" w:rsidRDefault="00B37987" w:rsidP="00B37987">
      <w:pPr>
        <w:jc w:val="both"/>
        <w:rPr>
          <w:lang w:val="en-US"/>
        </w:rPr>
      </w:pPr>
    </w:p>
    <w:p w:rsidR="008919F7" w:rsidRPr="007D0B41" w:rsidRDefault="008919F7" w:rsidP="008919F7">
      <w:pPr>
        <w:jc w:val="both"/>
        <w:rPr>
          <w:rStyle w:val="hps"/>
        </w:rPr>
      </w:pPr>
      <w:r w:rsidRPr="007D0B41">
        <w:rPr>
          <w:rStyle w:val="hps"/>
        </w:rPr>
        <w:t>In this case, the equation satisfies the formal-logical law of identity:</w:t>
      </w:r>
    </w:p>
    <w:p w:rsidR="008919F7" w:rsidRPr="007D0B41" w:rsidRDefault="008919F7" w:rsidP="008919F7">
      <w:pPr>
        <w:ind w:firstLine="708"/>
        <w:jc w:val="both"/>
        <w:rPr>
          <w:rStyle w:val="hps"/>
        </w:rPr>
      </w:pPr>
    </w:p>
    <w:p w:rsidR="008919F7" w:rsidRPr="007D0B41" w:rsidRDefault="008919F7" w:rsidP="008919F7">
      <w:pPr>
        <w:jc w:val="center"/>
        <w:rPr>
          <w:rStyle w:val="hps"/>
          <w:i/>
          <w:lang w:val="en-US"/>
        </w:rPr>
      </w:pPr>
      <w:r w:rsidRPr="007D0B41">
        <w:rPr>
          <w:rStyle w:val="hps"/>
          <w:i/>
          <w:lang w:val="en-US"/>
        </w:rPr>
        <w:t>(</w:t>
      </w:r>
      <w:proofErr w:type="gramStart"/>
      <w:r w:rsidRPr="007D0B41">
        <w:rPr>
          <w:rStyle w:val="hps"/>
          <w:i/>
        </w:rPr>
        <w:t>dimension</w:t>
      </w:r>
      <w:proofErr w:type="gramEnd"/>
      <w:r w:rsidRPr="007D0B41">
        <w:rPr>
          <w:rStyle w:val="hps"/>
          <w:i/>
          <w:lang w:val="en-US"/>
        </w:rPr>
        <w:t xml:space="preserve"> of </w:t>
      </w:r>
      <w:r w:rsidRPr="007D0B41">
        <w:rPr>
          <w:rStyle w:val="hps"/>
          <w:i/>
        </w:rPr>
        <w:t>length</w:t>
      </w:r>
      <w:r w:rsidRPr="007D0B41">
        <w:rPr>
          <w:rStyle w:val="hps"/>
          <w:i/>
          <w:lang w:val="en-US"/>
        </w:rPr>
        <w:t>) = (</w:t>
      </w:r>
      <w:r w:rsidRPr="007D0B41">
        <w:rPr>
          <w:rStyle w:val="hps"/>
          <w:i/>
        </w:rPr>
        <w:t>dimension of length</w:t>
      </w:r>
      <w:r w:rsidRPr="007D0B41">
        <w:rPr>
          <w:rStyle w:val="hps"/>
          <w:i/>
          <w:lang w:val="en-US"/>
        </w:rPr>
        <w:t>).</w:t>
      </w:r>
    </w:p>
    <w:p w:rsidR="008919F7" w:rsidRPr="007D0B41" w:rsidRDefault="008919F7" w:rsidP="008919F7">
      <w:pPr>
        <w:ind w:firstLine="708"/>
        <w:jc w:val="both"/>
        <w:rPr>
          <w:rStyle w:val="hps"/>
          <w:lang w:val="en-US"/>
        </w:rPr>
      </w:pPr>
    </w:p>
    <w:p w:rsidR="00865781" w:rsidRPr="007D0B41" w:rsidRDefault="00865781" w:rsidP="00865781">
      <w:pPr>
        <w:ind w:firstLine="708"/>
        <w:jc w:val="both"/>
        <w:rPr>
          <w:lang w:val="en-US"/>
        </w:rPr>
      </w:pPr>
      <w:r w:rsidRPr="007D0B41">
        <w:rPr>
          <w:lang w:val="en-US"/>
        </w:rPr>
        <w:t>1</w:t>
      </w:r>
      <w:r w:rsidR="00CA53AC" w:rsidRPr="007D0B41">
        <w:rPr>
          <w:lang w:val="en-US"/>
        </w:rPr>
        <w:t>4</w:t>
      </w:r>
      <w:r w:rsidRPr="007D0B41">
        <w:rPr>
          <w:lang w:val="en-US"/>
        </w:rPr>
        <w:t>. In accorda</w:t>
      </w:r>
      <w:r w:rsidR="00FB1943" w:rsidRPr="007D0B41">
        <w:rPr>
          <w:lang w:val="en-US"/>
        </w:rPr>
        <w:t xml:space="preserve">nce with the formal-logical law </w:t>
      </w:r>
      <w:r w:rsidR="007F1FCB" w:rsidRPr="007D0B41">
        <w:rPr>
          <w:lang w:val="en-US"/>
        </w:rPr>
        <w:t>of lack</w:t>
      </w:r>
      <w:r w:rsidRPr="007D0B41">
        <w:rPr>
          <w:lang w:val="en-US"/>
        </w:rPr>
        <w:t xml:space="preserve"> </w:t>
      </w:r>
      <w:r w:rsidR="00AB28A8" w:rsidRPr="007D0B41">
        <w:rPr>
          <w:lang w:val="en-US"/>
        </w:rPr>
        <w:t xml:space="preserve">(absence) </w:t>
      </w:r>
      <w:r w:rsidRPr="007D0B41">
        <w:rPr>
          <w:lang w:val="en-US"/>
        </w:rPr>
        <w:t>contradiction, left</w:t>
      </w:r>
      <w:r w:rsidR="002F3961" w:rsidRPr="007D0B41">
        <w:rPr>
          <w:lang w:val="en-US"/>
        </w:rPr>
        <w:t>-hand</w:t>
      </w:r>
      <w:r w:rsidRPr="007D0B41">
        <w:rPr>
          <w:lang w:val="en-US"/>
        </w:rPr>
        <w:t xml:space="preserve"> and right</w:t>
      </w:r>
      <w:r w:rsidR="002F3961" w:rsidRPr="007D0B41">
        <w:rPr>
          <w:lang w:val="en-US"/>
        </w:rPr>
        <w:t>-hand</w:t>
      </w:r>
      <w:r w:rsidRPr="007D0B41">
        <w:rPr>
          <w:lang w:val="en-US"/>
        </w:rPr>
        <w:t xml:space="preserve"> sides of physical relations</w:t>
      </w:r>
      <w:r w:rsidR="00E05430" w:rsidRPr="007D0B41">
        <w:rPr>
          <w:lang w:val="en-US"/>
        </w:rPr>
        <w:t xml:space="preserve">hip </w:t>
      </w:r>
      <w:r w:rsidR="00E05430" w:rsidRPr="007D0B41">
        <w:rPr>
          <w:position w:val="-14"/>
        </w:rPr>
        <w:object w:dxaOrig="1400" w:dyaOrig="380">
          <v:shape id="_x0000_i1248" type="#_x0000_t75" style="width:69.75pt;height:19.5pt" o:ole="">
            <v:imagedata r:id="rId203" o:title=""/>
          </v:shape>
          <o:OLEObject Type="Embed" ProgID="Equation.3" ShapeID="_x0000_i1248" DrawAspect="Content" ObjectID="_1537279797" r:id="rId300"/>
        </w:object>
      </w:r>
      <w:r w:rsidRPr="007D0B41">
        <w:rPr>
          <w:lang w:val="en-US"/>
        </w:rPr>
        <w:t xml:space="preserve"> </w:t>
      </w:r>
      <w:r w:rsidR="00E05430" w:rsidRPr="007D0B41">
        <w:rPr>
          <w:lang w:val="en-US"/>
        </w:rPr>
        <w:t xml:space="preserve"> </w:t>
      </w:r>
      <w:r w:rsidR="00DB2709" w:rsidRPr="007D0B41">
        <w:rPr>
          <w:lang w:val="en-US"/>
        </w:rPr>
        <w:t>must not</w:t>
      </w:r>
      <w:r w:rsidRPr="007D0B41">
        <w:rPr>
          <w:lang w:val="en-US"/>
        </w:rPr>
        <w:t xml:space="preserve"> have different qualitative determina</w:t>
      </w:r>
      <w:r w:rsidR="006444B7" w:rsidRPr="007D0B41">
        <w:rPr>
          <w:lang w:val="en-US"/>
        </w:rPr>
        <w:t>cy</w:t>
      </w:r>
      <w:r w:rsidRPr="007D0B41">
        <w:rPr>
          <w:lang w:val="en-US"/>
        </w:rPr>
        <w:t xml:space="preserve"> (i</w:t>
      </w:r>
      <w:r w:rsidR="006444B7" w:rsidRPr="007D0B41">
        <w:rPr>
          <w:lang w:val="en-US"/>
        </w:rPr>
        <w:t>.</w:t>
      </w:r>
      <w:r w:rsidRPr="007D0B41">
        <w:rPr>
          <w:lang w:val="en-US"/>
        </w:rPr>
        <w:t>e</w:t>
      </w:r>
      <w:r w:rsidR="006444B7" w:rsidRPr="007D0B41">
        <w:rPr>
          <w:lang w:val="en-US"/>
        </w:rPr>
        <w:t>.</w:t>
      </w:r>
      <w:r w:rsidRPr="007D0B41">
        <w:rPr>
          <w:lang w:val="en-US"/>
        </w:rPr>
        <w:t>, dimension). But if the left</w:t>
      </w:r>
      <w:r w:rsidR="0023050A" w:rsidRPr="007D0B41">
        <w:rPr>
          <w:lang w:val="en-US"/>
        </w:rPr>
        <w:t>-hand</w:t>
      </w:r>
      <w:r w:rsidRPr="007D0B41">
        <w:rPr>
          <w:lang w:val="en-US"/>
        </w:rPr>
        <w:t xml:space="preserve"> and right</w:t>
      </w:r>
      <w:r w:rsidR="0023050A" w:rsidRPr="007D0B41">
        <w:rPr>
          <w:lang w:val="en-US"/>
        </w:rPr>
        <w:t>-hand</w:t>
      </w:r>
      <w:r w:rsidRPr="007D0B41">
        <w:rPr>
          <w:lang w:val="en-US"/>
        </w:rPr>
        <w:t xml:space="preserve"> sides of physical </w:t>
      </w:r>
      <w:r w:rsidRPr="007D0B41">
        <w:rPr>
          <w:lang w:val="en-US"/>
        </w:rPr>
        <w:lastRenderedPageBreak/>
        <w:t>relation</w:t>
      </w:r>
      <w:r w:rsidR="0023050A" w:rsidRPr="007D0B41">
        <w:rPr>
          <w:lang w:val="en-US"/>
        </w:rPr>
        <w:t>ship</w:t>
      </w:r>
      <w:r w:rsidRPr="007D0B41">
        <w:rPr>
          <w:lang w:val="en-US"/>
        </w:rPr>
        <w:t xml:space="preserve"> </w:t>
      </w:r>
      <w:r w:rsidR="0023050A" w:rsidRPr="007D0B41">
        <w:rPr>
          <w:position w:val="-14"/>
        </w:rPr>
        <w:object w:dxaOrig="1400" w:dyaOrig="380">
          <v:shape id="_x0000_i1249" type="#_x0000_t75" style="width:69.75pt;height:19.5pt" o:ole="">
            <v:imagedata r:id="rId203" o:title=""/>
          </v:shape>
          <o:OLEObject Type="Embed" ProgID="Equation.3" ShapeID="_x0000_i1249" DrawAspect="Content" ObjectID="_1537279798" r:id="rId301"/>
        </w:object>
      </w:r>
      <w:r w:rsidR="0023050A" w:rsidRPr="007D0B41">
        <w:rPr>
          <w:lang w:val="en-US"/>
        </w:rPr>
        <w:t xml:space="preserve"> </w:t>
      </w:r>
      <w:r w:rsidRPr="007D0B41">
        <w:rPr>
          <w:lang w:val="en-US"/>
        </w:rPr>
        <w:t>have different qualitative determina</w:t>
      </w:r>
      <w:r w:rsidR="0023050A" w:rsidRPr="007D0B41">
        <w:rPr>
          <w:lang w:val="en-US"/>
        </w:rPr>
        <w:t>cy</w:t>
      </w:r>
      <w:r w:rsidRPr="007D0B41">
        <w:rPr>
          <w:lang w:val="en-US"/>
        </w:rPr>
        <w:t xml:space="preserve"> (i</w:t>
      </w:r>
      <w:r w:rsidR="0023050A" w:rsidRPr="007D0B41">
        <w:rPr>
          <w:lang w:val="en-US"/>
        </w:rPr>
        <w:t>.</w:t>
      </w:r>
      <w:r w:rsidRPr="007D0B41">
        <w:rPr>
          <w:lang w:val="en-US"/>
        </w:rPr>
        <w:t>e</w:t>
      </w:r>
      <w:r w:rsidR="0023050A" w:rsidRPr="007D0B41">
        <w:rPr>
          <w:lang w:val="en-US"/>
        </w:rPr>
        <w:t>.</w:t>
      </w:r>
      <w:r w:rsidRPr="007D0B41">
        <w:rPr>
          <w:lang w:val="en-US"/>
        </w:rPr>
        <w:t xml:space="preserve">, dimension), </w:t>
      </w:r>
      <w:r w:rsidR="00BF13AD" w:rsidRPr="007D0B41">
        <w:rPr>
          <w:lang w:val="en-US"/>
        </w:rPr>
        <w:t xml:space="preserve">then </w:t>
      </w:r>
      <w:r w:rsidRPr="007D0B41">
        <w:rPr>
          <w:lang w:val="en-US"/>
        </w:rPr>
        <w:t xml:space="preserve">it </w:t>
      </w:r>
      <w:r w:rsidR="00B52518" w:rsidRPr="007D0B41">
        <w:rPr>
          <w:lang w:val="en-US"/>
        </w:rPr>
        <w:t>signifies impossibility</w:t>
      </w:r>
      <w:r w:rsidRPr="007D0B41">
        <w:rPr>
          <w:lang w:val="en-US"/>
        </w:rPr>
        <w:t xml:space="preserve"> of physical interpre</w:t>
      </w:r>
      <w:r w:rsidR="00B52518" w:rsidRPr="007D0B41">
        <w:rPr>
          <w:lang w:val="en-US"/>
        </w:rPr>
        <w:t xml:space="preserve">tation of mathematical </w:t>
      </w:r>
      <w:proofErr w:type="gramStart"/>
      <w:r w:rsidR="00B52518" w:rsidRPr="007D0B41">
        <w:rPr>
          <w:lang w:val="en-US"/>
        </w:rPr>
        <w:t xml:space="preserve">function </w:t>
      </w:r>
      <w:proofErr w:type="gramEnd"/>
      <w:r w:rsidR="00B52518" w:rsidRPr="007D0B41">
        <w:rPr>
          <w:position w:val="-10"/>
        </w:rPr>
        <w:object w:dxaOrig="980" w:dyaOrig="340">
          <v:shape id="_x0000_i1250" type="#_x0000_t75" style="width:48.75pt;height:16.5pt" o:ole="">
            <v:imagedata r:id="rId181" o:title=""/>
          </v:shape>
          <o:OLEObject Type="Embed" ProgID="Equation.3" ShapeID="_x0000_i1250" DrawAspect="Content" ObjectID="_1537279799" r:id="rId302"/>
        </w:object>
      </w:r>
      <w:r w:rsidRPr="007D0B41">
        <w:rPr>
          <w:lang w:val="en-US"/>
        </w:rPr>
        <w:t xml:space="preserve">. Example explaining this statement </w:t>
      </w:r>
      <w:r w:rsidR="00CE6448" w:rsidRPr="007D0B41">
        <w:rPr>
          <w:lang w:val="en-US"/>
        </w:rPr>
        <w:t>is</w:t>
      </w:r>
      <w:r w:rsidR="002F6967" w:rsidRPr="007D0B41">
        <w:rPr>
          <w:lang w:val="en-US"/>
        </w:rPr>
        <w:t xml:space="preserve"> as follow</w:t>
      </w:r>
      <w:r w:rsidR="00DA3E75" w:rsidRPr="007D0B41">
        <w:rPr>
          <w:lang w:val="en-US"/>
        </w:rPr>
        <w:t>s</w:t>
      </w:r>
      <w:r w:rsidRPr="007D0B41">
        <w:rPr>
          <w:lang w:val="en-US"/>
        </w:rPr>
        <w:t>:</w:t>
      </w:r>
      <w:r w:rsidR="002F6967" w:rsidRPr="007D0B41">
        <w:rPr>
          <w:lang w:val="en-US"/>
        </w:rPr>
        <w:t xml:space="preserve"> </w:t>
      </w:r>
      <w:r w:rsidRPr="007D0B41">
        <w:rPr>
          <w:lang w:val="en-US"/>
        </w:rPr>
        <w:t xml:space="preserve"> </w:t>
      </w:r>
      <w:proofErr w:type="spellStart"/>
      <w:r w:rsidRPr="007D0B41">
        <w:rPr>
          <w:lang w:val="en-US"/>
        </w:rPr>
        <w:t>semicubical</w:t>
      </w:r>
      <w:proofErr w:type="spellEnd"/>
      <w:r w:rsidRPr="007D0B41">
        <w:rPr>
          <w:lang w:val="en-US"/>
        </w:rPr>
        <w:t xml:space="preserve"> parabola, </w:t>
      </w:r>
      <w:r w:rsidR="00DA3E75" w:rsidRPr="007D0B41">
        <w:rPr>
          <w:lang w:val="en-US"/>
        </w:rPr>
        <w:t>lemniscates</w:t>
      </w:r>
      <w:r w:rsidRPr="007D0B41">
        <w:rPr>
          <w:lang w:val="en-US"/>
        </w:rPr>
        <w:t xml:space="preserve">, </w:t>
      </w:r>
      <w:r w:rsidR="00DA3E75" w:rsidRPr="007D0B41">
        <w:rPr>
          <w:lang w:val="en-US"/>
        </w:rPr>
        <w:t>conchoids</w:t>
      </w:r>
      <w:r w:rsidRPr="007D0B41">
        <w:rPr>
          <w:lang w:val="en-US"/>
        </w:rPr>
        <w:t>, cycloid</w:t>
      </w:r>
      <w:r w:rsidR="00DA3E75" w:rsidRPr="007D0B41">
        <w:rPr>
          <w:lang w:val="en-US"/>
        </w:rPr>
        <w:t>s</w:t>
      </w:r>
      <w:r w:rsidRPr="007D0B41">
        <w:rPr>
          <w:lang w:val="en-US"/>
        </w:rPr>
        <w:t>, etc. can not be physica</w:t>
      </w:r>
      <w:r w:rsidR="00434181" w:rsidRPr="007D0B41">
        <w:rPr>
          <w:lang w:val="en-US"/>
        </w:rPr>
        <w:t xml:space="preserve">lly interpreted. In this case, </w:t>
      </w:r>
      <w:r w:rsidRPr="007D0B41">
        <w:rPr>
          <w:lang w:val="en-US"/>
        </w:rPr>
        <w:t>mathematical function is a fiction.</w:t>
      </w:r>
    </w:p>
    <w:p w:rsidR="00865781" w:rsidRPr="007D0B41" w:rsidRDefault="001A7A31" w:rsidP="00865781">
      <w:pPr>
        <w:ind w:firstLine="708"/>
        <w:jc w:val="both"/>
        <w:rPr>
          <w:lang w:val="en-US"/>
        </w:rPr>
      </w:pPr>
      <w:r w:rsidRPr="007D0B41">
        <w:rPr>
          <w:lang w:val="en-US"/>
        </w:rPr>
        <w:t>It follows from this</w:t>
      </w:r>
      <w:r w:rsidR="00865781" w:rsidRPr="007D0B41">
        <w:rPr>
          <w:lang w:val="en-US"/>
        </w:rPr>
        <w:t xml:space="preserve"> that </w:t>
      </w:r>
      <w:r w:rsidR="00EF44C0" w:rsidRPr="007D0B41">
        <w:rPr>
          <w:lang w:val="en-US"/>
        </w:rPr>
        <w:t>the</w:t>
      </w:r>
      <w:r w:rsidR="00865781" w:rsidRPr="007D0B41">
        <w:rPr>
          <w:lang w:val="en-US"/>
        </w:rPr>
        <w:t xml:space="preserve"> operations on physical quantit</w:t>
      </w:r>
      <w:r w:rsidR="00EF44C0" w:rsidRPr="007D0B41">
        <w:rPr>
          <w:lang w:val="en-US"/>
        </w:rPr>
        <w:t xml:space="preserve">y </w:t>
      </w:r>
      <w:r w:rsidR="00865781" w:rsidRPr="007D0B41">
        <w:rPr>
          <w:lang w:val="en-US"/>
        </w:rPr>
        <w:t xml:space="preserve"> </w:t>
      </w:r>
      <w:r w:rsidR="00EF44C0" w:rsidRPr="007D0B41">
        <w:rPr>
          <w:position w:val="-14"/>
        </w:rPr>
        <w:object w:dxaOrig="380" w:dyaOrig="380">
          <v:shape id="_x0000_i1251" type="#_x0000_t75" style="width:19.5pt;height:19.5pt" o:ole="">
            <v:imagedata r:id="rId187" o:title=""/>
          </v:shape>
          <o:OLEObject Type="Embed" ProgID="Equation.3" ShapeID="_x0000_i1251" DrawAspect="Content" ObjectID="_1537279800" r:id="rId303"/>
        </w:object>
      </w:r>
      <w:r w:rsidR="00EF44C0" w:rsidRPr="007D0B41">
        <w:rPr>
          <w:lang w:val="en-US"/>
        </w:rPr>
        <w:t xml:space="preserve"> </w:t>
      </w:r>
      <w:r w:rsidR="00865781" w:rsidRPr="007D0B41">
        <w:rPr>
          <w:lang w:val="en-US"/>
        </w:rPr>
        <w:t>such as</w:t>
      </w:r>
    </w:p>
    <w:p w:rsidR="00CF170B" w:rsidRPr="007D0B41" w:rsidRDefault="00CF170B" w:rsidP="00865781">
      <w:pPr>
        <w:ind w:firstLine="708"/>
        <w:jc w:val="both"/>
        <w:rPr>
          <w:lang w:val="en-US"/>
        </w:rPr>
      </w:pPr>
    </w:p>
    <w:p w:rsidR="00CF170B" w:rsidRPr="007D0B41" w:rsidRDefault="00CF170B" w:rsidP="00CF170B">
      <w:pPr>
        <w:jc w:val="center"/>
        <w:rPr>
          <w:lang w:val="en-US"/>
        </w:rPr>
      </w:pPr>
      <w:r w:rsidRPr="007D0B41">
        <w:rPr>
          <w:position w:val="-14"/>
        </w:rPr>
        <w:object w:dxaOrig="380" w:dyaOrig="400">
          <v:shape id="_x0000_i1252" type="#_x0000_t75" style="width:19.5pt;height:20.25pt" o:ole="">
            <v:imagedata r:id="rId304" o:title=""/>
          </v:shape>
          <o:OLEObject Type="Embed" ProgID="Equation.3" ShapeID="_x0000_i1252" DrawAspect="Content" ObjectID="_1537279801" r:id="rId305"/>
        </w:object>
      </w:r>
      <w:r w:rsidRPr="007D0B41">
        <w:rPr>
          <w:lang w:val="en-US"/>
        </w:rPr>
        <w:t xml:space="preserve">,   </w:t>
      </w:r>
      <w:r w:rsidRPr="007D0B41">
        <w:rPr>
          <w:position w:val="-14"/>
        </w:rPr>
        <w:object w:dxaOrig="580" w:dyaOrig="400">
          <v:shape id="_x0000_i1253" type="#_x0000_t75" style="width:29.25pt;height:20.25pt" o:ole="">
            <v:imagedata r:id="rId306" o:title=""/>
          </v:shape>
          <o:OLEObject Type="Embed" ProgID="Equation.3" ShapeID="_x0000_i1253" DrawAspect="Content" ObjectID="_1537279802" r:id="rId307"/>
        </w:object>
      </w:r>
      <w:r w:rsidRPr="007D0B41">
        <w:rPr>
          <w:lang w:val="en-US"/>
        </w:rPr>
        <w:t xml:space="preserve">,  </w:t>
      </w:r>
      <w:r w:rsidRPr="007D0B41">
        <w:rPr>
          <w:position w:val="-10"/>
        </w:rPr>
        <w:object w:dxaOrig="1280" w:dyaOrig="320">
          <v:shape id="_x0000_i1254" type="#_x0000_t75" style="width:64.5pt;height:15.75pt" o:ole="">
            <v:imagedata r:id="rId308" o:title=""/>
          </v:shape>
          <o:OLEObject Type="Embed" ProgID="Equation.3" ShapeID="_x0000_i1254" DrawAspect="Content" ObjectID="_1537279803" r:id="rId309"/>
        </w:object>
      </w:r>
    </w:p>
    <w:p w:rsidR="00CF170B" w:rsidRPr="007D0B41" w:rsidRDefault="00CF170B" w:rsidP="00865781">
      <w:pPr>
        <w:ind w:firstLine="708"/>
        <w:jc w:val="both"/>
        <w:rPr>
          <w:lang w:val="en-US"/>
        </w:rPr>
      </w:pPr>
    </w:p>
    <w:p w:rsidR="00865781" w:rsidRPr="007D0B41" w:rsidRDefault="00865781" w:rsidP="00CA0850">
      <w:pPr>
        <w:jc w:val="both"/>
        <w:rPr>
          <w:lang w:val="en-US"/>
        </w:rPr>
      </w:pPr>
      <w:proofErr w:type="gramStart"/>
      <w:r w:rsidRPr="007D0B41">
        <w:rPr>
          <w:lang w:val="en-US"/>
        </w:rPr>
        <w:t>lead</w:t>
      </w:r>
      <w:proofErr w:type="gramEnd"/>
      <w:r w:rsidRPr="007D0B41">
        <w:rPr>
          <w:lang w:val="en-US"/>
        </w:rPr>
        <w:t xml:space="preserve"> to a change in the qualitative determina</w:t>
      </w:r>
      <w:r w:rsidR="00CA0850" w:rsidRPr="007D0B41">
        <w:rPr>
          <w:lang w:val="en-US"/>
        </w:rPr>
        <w:t>cy</w:t>
      </w:r>
      <w:r w:rsidRPr="007D0B41">
        <w:rPr>
          <w:lang w:val="en-US"/>
        </w:rPr>
        <w:t xml:space="preserve"> of the physical </w:t>
      </w:r>
      <w:r w:rsidR="00314D8B" w:rsidRPr="007D0B41">
        <w:rPr>
          <w:lang w:val="en-US"/>
        </w:rPr>
        <w:t>quantity</w:t>
      </w:r>
      <w:r w:rsidRPr="007D0B41">
        <w:rPr>
          <w:lang w:val="en-US"/>
        </w:rPr>
        <w:t xml:space="preserve"> because the </w:t>
      </w:r>
      <w:r w:rsidR="00CA0850" w:rsidRPr="007D0B41">
        <w:rPr>
          <w:lang w:val="en-US"/>
        </w:rPr>
        <w:t xml:space="preserve">quantities </w:t>
      </w:r>
      <w:r w:rsidR="00CA0850" w:rsidRPr="007D0B41">
        <w:rPr>
          <w:position w:val="-14"/>
        </w:rPr>
        <w:object w:dxaOrig="380" w:dyaOrig="380">
          <v:shape id="_x0000_i1255" type="#_x0000_t75" style="width:19.5pt;height:19.5pt" o:ole="">
            <v:imagedata r:id="rId187" o:title=""/>
          </v:shape>
          <o:OLEObject Type="Embed" ProgID="Equation.3" ShapeID="_x0000_i1255" DrawAspect="Content" ObjectID="_1537279804" r:id="rId310"/>
        </w:object>
      </w:r>
      <w:r w:rsidR="00CA0850" w:rsidRPr="007D0B41">
        <w:rPr>
          <w:lang w:val="en-US"/>
        </w:rPr>
        <w:t xml:space="preserve">, </w:t>
      </w:r>
      <w:r w:rsidR="00CA0850" w:rsidRPr="007D0B41">
        <w:rPr>
          <w:position w:val="-14"/>
        </w:rPr>
        <w:object w:dxaOrig="380" w:dyaOrig="400">
          <v:shape id="_x0000_i1256" type="#_x0000_t75" style="width:19.5pt;height:20.25pt" o:ole="">
            <v:imagedata r:id="rId304" o:title=""/>
          </v:shape>
          <o:OLEObject Type="Embed" ProgID="Equation.3" ShapeID="_x0000_i1256" DrawAspect="Content" ObjectID="_1537279805" r:id="rId311"/>
        </w:object>
      </w:r>
      <w:r w:rsidR="00CA0850" w:rsidRPr="007D0B41">
        <w:rPr>
          <w:lang w:val="en-US"/>
        </w:rPr>
        <w:t xml:space="preserve">,  and  </w:t>
      </w:r>
      <w:r w:rsidR="00CA0850" w:rsidRPr="007D0B41">
        <w:rPr>
          <w:position w:val="-14"/>
        </w:rPr>
        <w:object w:dxaOrig="580" w:dyaOrig="400">
          <v:shape id="_x0000_i1257" type="#_x0000_t75" style="width:29.25pt;height:20.25pt" o:ole="">
            <v:imagedata r:id="rId306" o:title=""/>
          </v:shape>
          <o:OLEObject Type="Embed" ProgID="Equation.3" ShapeID="_x0000_i1257" DrawAspect="Content" ObjectID="_1537279806" r:id="rId312"/>
        </w:object>
      </w:r>
      <w:r w:rsidRPr="007D0B41">
        <w:rPr>
          <w:lang w:val="en-US"/>
        </w:rPr>
        <w:t xml:space="preserve"> have a different dimension. This </w:t>
      </w:r>
      <w:r w:rsidR="001A7A31" w:rsidRPr="007D0B41">
        <w:rPr>
          <w:lang w:val="en-US"/>
        </w:rPr>
        <w:t>implies</w:t>
      </w:r>
      <w:r w:rsidRPr="007D0B41">
        <w:rPr>
          <w:lang w:val="en-US"/>
        </w:rPr>
        <w:t xml:space="preserve"> that such </w:t>
      </w:r>
      <w:r w:rsidR="00094DD4" w:rsidRPr="007D0B41">
        <w:rPr>
          <w:lang w:val="en-US"/>
        </w:rPr>
        <w:t>operations</w:t>
      </w:r>
      <w:r w:rsidRPr="007D0B41">
        <w:rPr>
          <w:lang w:val="en-US"/>
        </w:rPr>
        <w:t xml:space="preserve"> are not mathematical (i</w:t>
      </w:r>
      <w:r w:rsidR="00B8462C" w:rsidRPr="007D0B41">
        <w:rPr>
          <w:lang w:val="en-US"/>
        </w:rPr>
        <w:t>.</w:t>
      </w:r>
      <w:r w:rsidRPr="007D0B41">
        <w:rPr>
          <w:lang w:val="en-US"/>
        </w:rPr>
        <w:t>e</w:t>
      </w:r>
      <w:r w:rsidR="00B8462C" w:rsidRPr="007D0B41">
        <w:rPr>
          <w:lang w:val="en-US"/>
        </w:rPr>
        <w:t>.</w:t>
      </w:r>
      <w:r w:rsidRPr="007D0B41">
        <w:rPr>
          <w:lang w:val="en-US"/>
        </w:rPr>
        <w:t xml:space="preserve"> quantitative) </w:t>
      </w:r>
      <w:r w:rsidR="00B8462C" w:rsidRPr="007D0B41">
        <w:rPr>
          <w:lang w:val="en-US"/>
        </w:rPr>
        <w:t>one</w:t>
      </w:r>
      <w:r w:rsidRPr="007D0B41">
        <w:rPr>
          <w:lang w:val="en-US"/>
        </w:rPr>
        <w:t xml:space="preserve">s, </w:t>
      </w:r>
      <w:r w:rsidR="002760B1" w:rsidRPr="007D0B41">
        <w:rPr>
          <w:lang w:val="en-US"/>
        </w:rPr>
        <w:t>but</w:t>
      </w:r>
      <w:r w:rsidRPr="007D0B41">
        <w:rPr>
          <w:lang w:val="en-US"/>
        </w:rPr>
        <w:t xml:space="preserve"> physical (qualitative) operations.</w:t>
      </w:r>
    </w:p>
    <w:p w:rsidR="00C34B15" w:rsidRPr="007D0B41" w:rsidRDefault="00C34B15" w:rsidP="00583AFC">
      <w:pPr>
        <w:ind w:firstLine="708"/>
        <w:jc w:val="both"/>
        <w:rPr>
          <w:b/>
          <w:lang w:val="en-US"/>
        </w:rPr>
      </w:pPr>
      <w:r w:rsidRPr="007D0B41">
        <w:t>Thus, the dialectical</w:t>
      </w:r>
      <w:r w:rsidR="00583AFC" w:rsidRPr="007D0B41">
        <w:t>-</w:t>
      </w:r>
      <w:r w:rsidRPr="007D0B41">
        <w:t>materialist</w:t>
      </w:r>
      <w:r w:rsidR="00583AFC" w:rsidRPr="007D0B41">
        <w:t>ic</w:t>
      </w:r>
      <w:r w:rsidRPr="007D0B41">
        <w:t xml:space="preserve"> objection is that mathematical </w:t>
      </w:r>
      <w:r w:rsidR="00747E97" w:rsidRPr="007D0B41">
        <w:t>quantity</w:t>
      </w:r>
      <w:r w:rsidRPr="007D0B41">
        <w:t xml:space="preserve"> and relationship</w:t>
      </w:r>
      <w:r w:rsidR="00747E97" w:rsidRPr="007D0B41">
        <w:t>s</w:t>
      </w:r>
      <w:r w:rsidRPr="007D0B41">
        <w:t xml:space="preserve"> between mathematical </w:t>
      </w:r>
      <w:r w:rsidR="00747E97" w:rsidRPr="007D0B41">
        <w:t>quantities</w:t>
      </w:r>
      <w:r w:rsidRPr="007D0B41">
        <w:t xml:space="preserve"> </w:t>
      </w:r>
      <w:r w:rsidRPr="007D0B41">
        <w:rPr>
          <w:rFonts w:ascii="Cambria Math" w:hAnsi="Cambria Math"/>
        </w:rPr>
        <w:t>​​</w:t>
      </w:r>
      <w:r w:rsidRPr="007D0B41">
        <w:t xml:space="preserve">do not </w:t>
      </w:r>
      <w:r w:rsidR="004E077F" w:rsidRPr="007D0B41">
        <w:t>satisfy the</w:t>
      </w:r>
      <w:r w:rsidRPr="007D0B41">
        <w:t xml:space="preserve"> physical criteri</w:t>
      </w:r>
      <w:r w:rsidR="004E077F" w:rsidRPr="007D0B41">
        <w:t>on</w:t>
      </w:r>
      <w:r w:rsidRPr="007D0B41">
        <w:t xml:space="preserve"> of truth. </w:t>
      </w:r>
      <w:r w:rsidR="00A457AE" w:rsidRPr="007D0B41">
        <w:t>In order that</w:t>
      </w:r>
      <w:r w:rsidRPr="007D0B41">
        <w:t xml:space="preserve"> mathematical </w:t>
      </w:r>
      <w:r w:rsidR="00A457AE" w:rsidRPr="007D0B41">
        <w:t>quantity</w:t>
      </w:r>
      <w:r w:rsidRPr="007D0B41">
        <w:t xml:space="preserve"> and relationship</w:t>
      </w:r>
      <w:r w:rsidR="00A457AE" w:rsidRPr="007D0B41">
        <w:t>s</w:t>
      </w:r>
      <w:r w:rsidRPr="007D0B41">
        <w:t xml:space="preserve"> between mathematical </w:t>
      </w:r>
      <w:r w:rsidR="00A457AE" w:rsidRPr="007D0B41">
        <w:t xml:space="preserve">quantities </w:t>
      </w:r>
      <w:r w:rsidR="008C2545" w:rsidRPr="007D0B41">
        <w:t xml:space="preserve">will </w:t>
      </w:r>
      <w:r w:rsidR="00607E88" w:rsidRPr="007D0B41">
        <w:t>satisfy</w:t>
      </w:r>
      <w:r w:rsidRPr="007D0B41">
        <w:t xml:space="preserve"> the physical criteria of truth, </w:t>
      </w:r>
      <w:r w:rsidR="00875E84" w:rsidRPr="007D0B41">
        <w:t>one</w:t>
      </w:r>
      <w:r w:rsidRPr="007D0B41">
        <w:t xml:space="preserve"> </w:t>
      </w:r>
      <w:r w:rsidR="00875E84" w:rsidRPr="007D0B41">
        <w:t>must</w:t>
      </w:r>
      <w:r w:rsidR="00875E84" w:rsidRPr="007D0B41">
        <w:rPr>
          <w:lang w:val="en-US"/>
        </w:rPr>
        <w:t xml:space="preserve"> </w:t>
      </w:r>
      <w:r w:rsidR="00BF784D" w:rsidRPr="007D0B41">
        <w:t>make</w:t>
      </w:r>
      <w:r w:rsidRPr="007D0B41">
        <w:t xml:space="preserve"> physical interpret</w:t>
      </w:r>
      <w:r w:rsidR="00875E84" w:rsidRPr="007D0B41">
        <w:t>ation of mathematical</w:t>
      </w:r>
      <w:r w:rsidRPr="007D0B41">
        <w:t xml:space="preserve"> </w:t>
      </w:r>
      <w:r w:rsidR="00604798" w:rsidRPr="007D0B41">
        <w:t>quantity</w:t>
      </w:r>
      <w:r w:rsidRPr="007D0B41">
        <w:t xml:space="preserve"> and relationship</w:t>
      </w:r>
      <w:r w:rsidR="00604798" w:rsidRPr="007D0B41">
        <w:t>s</w:t>
      </w:r>
      <w:r w:rsidRPr="007D0B41">
        <w:t xml:space="preserve"> between mathematical </w:t>
      </w:r>
      <w:r w:rsidR="00604798" w:rsidRPr="007D0B41">
        <w:t>quantities</w:t>
      </w:r>
      <w:r w:rsidRPr="007D0B41">
        <w:t xml:space="preserve">. The physical interpretation leads to the fact that mathematical </w:t>
      </w:r>
      <w:r w:rsidR="00704D5F" w:rsidRPr="007D0B41">
        <w:t xml:space="preserve">quantity and </w:t>
      </w:r>
      <w:r w:rsidRPr="007D0B41">
        <w:t>relationship</w:t>
      </w:r>
      <w:r w:rsidR="00704D5F" w:rsidRPr="007D0B41">
        <w:t>s</w:t>
      </w:r>
      <w:r w:rsidRPr="007D0B41">
        <w:t xml:space="preserve"> between mathematical </w:t>
      </w:r>
      <w:r w:rsidR="00704D5F" w:rsidRPr="007D0B41">
        <w:t>quantities</w:t>
      </w:r>
      <w:r w:rsidRPr="007D0B41">
        <w:t xml:space="preserve"> </w:t>
      </w:r>
      <w:r w:rsidRPr="007D0B41">
        <w:rPr>
          <w:rFonts w:ascii="Cambria Math" w:hAnsi="Cambria Math"/>
        </w:rPr>
        <w:t>​​</w:t>
      </w:r>
      <w:r w:rsidRPr="007D0B41">
        <w:t xml:space="preserve">are </w:t>
      </w:r>
      <w:r w:rsidR="008129BC" w:rsidRPr="007D0B41">
        <w:t xml:space="preserve">transmuted </w:t>
      </w:r>
      <w:r w:rsidR="00A83C22" w:rsidRPr="007D0B41">
        <w:t>(</w:t>
      </w:r>
      <w:r w:rsidRPr="007D0B41">
        <w:t>converted</w:t>
      </w:r>
      <w:r w:rsidR="00A83C22" w:rsidRPr="007D0B41">
        <w:t>, transformed)</w:t>
      </w:r>
      <w:r w:rsidRPr="007D0B41">
        <w:t xml:space="preserve"> into physical quantity and </w:t>
      </w:r>
      <w:r w:rsidR="00A83C22" w:rsidRPr="007D0B41">
        <w:t>relationships</w:t>
      </w:r>
      <w:r w:rsidRPr="007D0B41">
        <w:t xml:space="preserve"> between physical quantities. In other words, the interpretation is the restoration </w:t>
      </w:r>
      <w:r w:rsidR="00A83C22" w:rsidRPr="007D0B41">
        <w:t xml:space="preserve">of </w:t>
      </w:r>
      <w:r w:rsidRPr="007D0B41">
        <w:t>measure, i</w:t>
      </w:r>
      <w:r w:rsidR="00A83C22" w:rsidRPr="007D0B41">
        <w:t>.</w:t>
      </w:r>
      <w:r w:rsidRPr="007D0B41">
        <w:t>e</w:t>
      </w:r>
      <w:r w:rsidR="00A83C22" w:rsidRPr="007D0B41">
        <w:t>.,</w:t>
      </w:r>
      <w:r w:rsidRPr="007D0B41">
        <w:t xml:space="preserve"> restoration of the unity of qualitative and </w:t>
      </w:r>
      <w:r w:rsidR="00DF2149" w:rsidRPr="007D0B41">
        <w:t xml:space="preserve">of </w:t>
      </w:r>
      <w:r w:rsidRPr="007D0B41">
        <w:t xml:space="preserve">quantitative </w:t>
      </w:r>
      <w:r w:rsidR="00A83C22" w:rsidRPr="007D0B41">
        <w:t>determinacy</w:t>
      </w:r>
      <w:r w:rsidRPr="007D0B41">
        <w:t>.</w:t>
      </w:r>
    </w:p>
    <w:p w:rsidR="00C34B15" w:rsidRPr="007D0B41" w:rsidRDefault="00C34B15" w:rsidP="00046516">
      <w:pPr>
        <w:jc w:val="both"/>
        <w:rPr>
          <w:b/>
          <w:lang w:val="en-US"/>
        </w:rPr>
      </w:pPr>
    </w:p>
    <w:p w:rsidR="00C671B3" w:rsidRPr="007D0B41" w:rsidRDefault="00C671B3" w:rsidP="00125C6B">
      <w:pPr>
        <w:jc w:val="both"/>
        <w:rPr>
          <w:b/>
        </w:rPr>
      </w:pPr>
      <w:r w:rsidRPr="007D0B41">
        <w:rPr>
          <w:b/>
        </w:rPr>
        <w:t>3.</w:t>
      </w:r>
      <w:r w:rsidR="0009086B" w:rsidRPr="007D0B41">
        <w:rPr>
          <w:b/>
          <w:lang w:val="en-US"/>
        </w:rPr>
        <w:t xml:space="preserve"> </w:t>
      </w:r>
      <w:r w:rsidRPr="007D0B41">
        <w:rPr>
          <w:b/>
        </w:rPr>
        <w:t>DISCUSSION</w:t>
      </w:r>
    </w:p>
    <w:p w:rsidR="00C671B3" w:rsidRPr="007D0B41" w:rsidRDefault="00C671B3" w:rsidP="00C671B3">
      <w:pPr>
        <w:ind w:firstLine="708"/>
        <w:jc w:val="both"/>
      </w:pPr>
    </w:p>
    <w:p w:rsidR="00C671B3" w:rsidRPr="007D0B41" w:rsidRDefault="00C671B3" w:rsidP="00C671B3">
      <w:pPr>
        <w:ind w:firstLine="708"/>
        <w:jc w:val="both"/>
      </w:pPr>
      <w:r w:rsidRPr="007D0B41">
        <w:t xml:space="preserve">1. As </w:t>
      </w:r>
      <w:r w:rsidR="007132A6" w:rsidRPr="007D0B41">
        <w:t>is</w:t>
      </w:r>
      <w:r w:rsidRPr="007D0B41">
        <w:t xml:space="preserve"> know</w:t>
      </w:r>
      <w:r w:rsidR="007132A6" w:rsidRPr="007D0B41">
        <w:t>n</w:t>
      </w:r>
      <w:r w:rsidRPr="007D0B41">
        <w:t xml:space="preserve">, formal logic </w:t>
      </w:r>
      <w:r w:rsidR="00125C6B" w:rsidRPr="007D0B41">
        <w:rPr>
          <w:lang w:val="en-US"/>
        </w:rPr>
        <w:t xml:space="preserve">is </w:t>
      </w:r>
      <w:r w:rsidRPr="007D0B41">
        <w:t xml:space="preserve">the </w:t>
      </w:r>
      <w:r w:rsidR="009E0A6A" w:rsidRPr="007D0B41">
        <w:t xml:space="preserve">general </w:t>
      </w:r>
      <w:r w:rsidRPr="007D0B41">
        <w:t xml:space="preserve">science of the laws of correct </w:t>
      </w:r>
      <w:r w:rsidR="00781862" w:rsidRPr="007D0B41">
        <w:t>thought</w:t>
      </w:r>
      <w:r w:rsidRPr="007D0B41">
        <w:t xml:space="preserve">. The laws of formal logic </w:t>
      </w:r>
      <w:r w:rsidR="00125C6B" w:rsidRPr="007D0B41">
        <w:t>represent</w:t>
      </w:r>
      <w:r w:rsidRPr="007D0B41">
        <w:t xml:space="preserve"> the theoretical generalization and reflection of practice in </w:t>
      </w:r>
      <w:r w:rsidR="00125C6B" w:rsidRPr="007D0B41">
        <w:t>human</w:t>
      </w:r>
      <w:r w:rsidR="00E12550" w:rsidRPr="007D0B41">
        <w:t xml:space="preserve"> consciousness</w:t>
      </w:r>
      <w:r w:rsidRPr="007D0B41">
        <w:t xml:space="preserve">. </w:t>
      </w:r>
      <w:r w:rsidR="003D3FFA" w:rsidRPr="007D0B41">
        <w:t>Consequently</w:t>
      </w:r>
      <w:r w:rsidRPr="007D0B41">
        <w:t xml:space="preserve">, formal logic </w:t>
      </w:r>
      <w:r w:rsidR="003D3FFA" w:rsidRPr="007D0B41">
        <w:t>exists</w:t>
      </w:r>
      <w:r w:rsidRPr="007D0B41">
        <w:t xml:space="preserve"> in </w:t>
      </w:r>
      <w:r w:rsidR="003D3FFA" w:rsidRPr="007D0B41">
        <w:t>human consciousness</w:t>
      </w:r>
      <w:r w:rsidRPr="007D0B41">
        <w:t xml:space="preserve"> and practice. Practice </w:t>
      </w:r>
      <w:r w:rsidR="00BE339D" w:rsidRPr="007D0B41">
        <w:t xml:space="preserve">is </w:t>
      </w:r>
      <w:r w:rsidRPr="007D0B41">
        <w:t xml:space="preserve">criterion of </w:t>
      </w:r>
      <w:r w:rsidR="00DE1442" w:rsidRPr="007D0B41">
        <w:t>validity (</w:t>
      </w:r>
      <w:r w:rsidR="00EA56AF" w:rsidRPr="007D0B41">
        <w:t xml:space="preserve">trueness, </w:t>
      </w:r>
      <w:r w:rsidRPr="007D0B41">
        <w:t>truth</w:t>
      </w:r>
      <w:r w:rsidR="00EA56AF" w:rsidRPr="007D0B41">
        <w:t xml:space="preserve">) </w:t>
      </w:r>
      <w:r w:rsidR="00DE1442" w:rsidRPr="007D0B41">
        <w:t>of formal</w:t>
      </w:r>
      <w:r w:rsidRPr="007D0B41">
        <w:t xml:space="preserve"> logic.</w:t>
      </w:r>
    </w:p>
    <w:p w:rsidR="00C671B3" w:rsidRPr="007D0B41" w:rsidRDefault="00C671B3" w:rsidP="00C671B3">
      <w:pPr>
        <w:ind w:firstLine="708"/>
        <w:jc w:val="both"/>
      </w:pPr>
      <w:r w:rsidRPr="007D0B41">
        <w:t xml:space="preserve">2. Dialectical materialism </w:t>
      </w:r>
      <w:r w:rsidR="008A44F3" w:rsidRPr="007D0B41">
        <w:t>is</w:t>
      </w:r>
      <w:r w:rsidRPr="007D0B41">
        <w:t xml:space="preserve"> the </w:t>
      </w:r>
      <w:r w:rsidR="002B0F50" w:rsidRPr="007D0B41">
        <w:t xml:space="preserve">general </w:t>
      </w:r>
      <w:r w:rsidRPr="007D0B41">
        <w:t xml:space="preserve">science of the most common </w:t>
      </w:r>
      <w:r w:rsidR="000250BD" w:rsidRPr="007D0B41">
        <w:rPr>
          <w:lang w:val="en-US"/>
        </w:rPr>
        <w:t>(</w:t>
      </w:r>
      <w:r w:rsidR="000250BD" w:rsidRPr="007D0B41">
        <w:t>general</w:t>
      </w:r>
      <w:r w:rsidR="000250BD" w:rsidRPr="007D0B41">
        <w:rPr>
          <w:lang w:val="en-US"/>
        </w:rPr>
        <w:t xml:space="preserve">) </w:t>
      </w:r>
      <w:r w:rsidR="000250BD" w:rsidRPr="007D0B41">
        <w:t>kinds</w:t>
      </w:r>
      <w:r w:rsidRPr="007D0B41">
        <w:t xml:space="preserve"> of </w:t>
      </w:r>
      <w:r w:rsidR="008A44F3" w:rsidRPr="007D0B41">
        <w:t xml:space="preserve">connections </w:t>
      </w:r>
      <w:r w:rsidRPr="007D0B41">
        <w:t xml:space="preserve">and laws of </w:t>
      </w:r>
      <w:r w:rsidR="00220CBF" w:rsidRPr="007D0B41">
        <w:t xml:space="preserve">development of </w:t>
      </w:r>
      <w:r w:rsidRPr="007D0B41">
        <w:t xml:space="preserve">nature, </w:t>
      </w:r>
      <w:r w:rsidR="00220CBF" w:rsidRPr="007D0B41">
        <w:t xml:space="preserve">of </w:t>
      </w:r>
      <w:r w:rsidRPr="007D0B41">
        <w:t>human society</w:t>
      </w:r>
      <w:r w:rsidR="00220CBF" w:rsidRPr="007D0B41">
        <w:t>,</w:t>
      </w:r>
      <w:r w:rsidRPr="007D0B41">
        <w:t xml:space="preserve"> and </w:t>
      </w:r>
      <w:r w:rsidR="00220CBF" w:rsidRPr="007D0B41">
        <w:t xml:space="preserve">of </w:t>
      </w:r>
      <w:r w:rsidRPr="007D0B41">
        <w:t xml:space="preserve">thought. The laws of dialectics </w:t>
      </w:r>
      <w:r w:rsidR="000B53D3" w:rsidRPr="007D0B41">
        <w:t xml:space="preserve">represent </w:t>
      </w:r>
      <w:r w:rsidRPr="007D0B41">
        <w:t xml:space="preserve">the theoretical generalization and reflection of practice in </w:t>
      </w:r>
      <w:r w:rsidR="000B53D3" w:rsidRPr="007D0B41">
        <w:t>human consciousness</w:t>
      </w:r>
      <w:r w:rsidRPr="007D0B41">
        <w:t>. Consequently, dialectic</w:t>
      </w:r>
      <w:r w:rsidR="00450055" w:rsidRPr="007D0B41">
        <w:t>s</w:t>
      </w:r>
      <w:r w:rsidRPr="007D0B41">
        <w:t xml:space="preserve"> </w:t>
      </w:r>
      <w:r w:rsidR="00450055" w:rsidRPr="007D0B41">
        <w:t xml:space="preserve">exists </w:t>
      </w:r>
      <w:r w:rsidRPr="007D0B41">
        <w:t xml:space="preserve">in </w:t>
      </w:r>
      <w:r w:rsidR="00450055" w:rsidRPr="007D0B41">
        <w:t xml:space="preserve">human consciousness </w:t>
      </w:r>
      <w:r w:rsidRPr="007D0B41">
        <w:t xml:space="preserve">and practice. Practice </w:t>
      </w:r>
      <w:r w:rsidR="00014696" w:rsidRPr="007D0B41">
        <w:t>is criterion</w:t>
      </w:r>
      <w:r w:rsidRPr="007D0B41">
        <w:t xml:space="preserve"> of </w:t>
      </w:r>
      <w:r w:rsidR="00450055" w:rsidRPr="007D0B41">
        <w:t xml:space="preserve">validity (trueness, truth) </w:t>
      </w:r>
      <w:r w:rsidRPr="007D0B41">
        <w:t>of dialectic</w:t>
      </w:r>
      <w:r w:rsidR="00450055" w:rsidRPr="007D0B41">
        <w:t>s</w:t>
      </w:r>
      <w:r w:rsidRPr="007D0B41">
        <w:t>.</w:t>
      </w:r>
    </w:p>
    <w:p w:rsidR="00B360B9" w:rsidRPr="007D0B41" w:rsidRDefault="00B360B9" w:rsidP="00B360B9">
      <w:pPr>
        <w:ind w:firstLine="708"/>
        <w:jc w:val="both"/>
      </w:pPr>
      <w:r w:rsidRPr="007D0B41">
        <w:t>3. The only correct methodological basis of science is the unity of formal logic and of rational dialectics. Mathematics is a science i</w:t>
      </w:r>
      <w:r w:rsidR="005A1268" w:rsidRPr="007D0B41">
        <w:t>f</w:t>
      </w:r>
      <w:r w:rsidRPr="007D0B41">
        <w:t xml:space="preserve"> and only if its foundation</w:t>
      </w:r>
      <w:r w:rsidR="00123E52" w:rsidRPr="007D0B41">
        <w:t>s</w:t>
      </w:r>
      <w:r w:rsidRPr="007D0B41">
        <w:t xml:space="preserve"> are formulated within the framework of correct methodological basis.</w:t>
      </w:r>
    </w:p>
    <w:p w:rsidR="000576DA" w:rsidRPr="007D0B41" w:rsidRDefault="000576DA" w:rsidP="009959D7">
      <w:pPr>
        <w:ind w:firstLine="708"/>
        <w:jc w:val="both"/>
        <w:rPr>
          <w:lang w:val="en-US"/>
        </w:rPr>
      </w:pPr>
      <w:r w:rsidRPr="007D0B41">
        <w:t xml:space="preserve">4. Pure mathematics </w:t>
      </w:r>
      <w:r w:rsidR="00B5577D" w:rsidRPr="007D0B41">
        <w:t>is</w:t>
      </w:r>
      <w:r w:rsidRPr="007D0B41">
        <w:t xml:space="preserve"> </w:t>
      </w:r>
      <w:r w:rsidR="00261C6C" w:rsidRPr="007D0B41">
        <w:t xml:space="preserve">partial, </w:t>
      </w:r>
      <w:r w:rsidR="00B23B4D" w:rsidRPr="007D0B41">
        <w:t>special</w:t>
      </w:r>
      <w:r w:rsidR="00F376FA" w:rsidRPr="007D0B41">
        <w:t>, non-general</w:t>
      </w:r>
      <w:r w:rsidR="003950FE" w:rsidRPr="007D0B41">
        <w:t>,</w:t>
      </w:r>
      <w:r w:rsidR="00B23B4D" w:rsidRPr="007D0B41">
        <w:t xml:space="preserve"> </w:t>
      </w:r>
      <w:r w:rsidR="00092E95" w:rsidRPr="007D0B41">
        <w:t xml:space="preserve">non-common, </w:t>
      </w:r>
      <w:r w:rsidRPr="007D0B41">
        <w:t xml:space="preserve">and abstract science. Today, there is no complete understanding of the essence of pure mathematics. In my opinion, the essence of mathematics can be understood only within the </w:t>
      </w:r>
      <w:r w:rsidR="00E51559" w:rsidRPr="007D0B41">
        <w:t xml:space="preserve">framework of </w:t>
      </w:r>
      <w:r w:rsidRPr="007D0B41">
        <w:t xml:space="preserve">correct methodological basis. </w:t>
      </w:r>
      <w:r w:rsidR="003950FE" w:rsidRPr="007D0B41">
        <w:t>The m</w:t>
      </w:r>
      <w:r w:rsidR="00006C53" w:rsidRPr="007D0B41">
        <w:t>etric-geometrical and physical interpretations of mathematical concepts, theorems, and theories within the framework of correct methodological basis</w:t>
      </w:r>
      <w:r w:rsidR="000510ED" w:rsidRPr="007D0B41">
        <w:t xml:space="preserve"> disclose </w:t>
      </w:r>
      <w:r w:rsidRPr="007D0B41">
        <w:t>the essence of mathematics.</w:t>
      </w:r>
    </w:p>
    <w:p w:rsidR="00521AE4" w:rsidRPr="007D0B41" w:rsidRDefault="00521AE4" w:rsidP="00133909">
      <w:pPr>
        <w:pStyle w:val="BodyTextIndent3"/>
        <w:ind w:firstLine="708"/>
        <w:rPr>
          <w:rStyle w:val="longtext"/>
          <w:szCs w:val="24"/>
          <w:shd w:val="clear" w:color="auto" w:fill="FFFFFF"/>
          <w:lang w:val="en-US"/>
        </w:rPr>
      </w:pPr>
      <w:r w:rsidRPr="007D0B41">
        <w:rPr>
          <w:szCs w:val="24"/>
        </w:rPr>
        <w:t xml:space="preserve">5. The concept of mathematical </w:t>
      </w:r>
      <w:r w:rsidR="003E29AE" w:rsidRPr="007D0B41">
        <w:rPr>
          <w:szCs w:val="24"/>
        </w:rPr>
        <w:t>quantity</w:t>
      </w:r>
      <w:r w:rsidRPr="007D0B41">
        <w:rPr>
          <w:szCs w:val="24"/>
        </w:rPr>
        <w:t xml:space="preserve"> </w:t>
      </w:r>
      <w:r w:rsidR="008837AE" w:rsidRPr="007D0B41">
        <w:rPr>
          <w:szCs w:val="24"/>
        </w:rPr>
        <w:t xml:space="preserve">is </w:t>
      </w:r>
      <w:r w:rsidR="00FA3ADC" w:rsidRPr="007D0B41">
        <w:rPr>
          <w:szCs w:val="24"/>
        </w:rPr>
        <w:t>starting</w:t>
      </w:r>
      <w:r w:rsidR="00FA3ADC" w:rsidRPr="007D0B41">
        <w:rPr>
          <w:szCs w:val="24"/>
          <w:lang w:val="en-US"/>
        </w:rPr>
        <w:t xml:space="preserve"> and </w:t>
      </w:r>
      <w:r w:rsidR="00FA3ADC" w:rsidRPr="007D0B41">
        <w:rPr>
          <w:szCs w:val="24"/>
        </w:rPr>
        <w:t xml:space="preserve">central concept </w:t>
      </w:r>
      <w:r w:rsidRPr="007D0B41">
        <w:rPr>
          <w:szCs w:val="24"/>
        </w:rPr>
        <w:t xml:space="preserve">in mathematics. As the critical analysis </w:t>
      </w:r>
      <w:r w:rsidR="00F57436" w:rsidRPr="007D0B41">
        <w:rPr>
          <w:szCs w:val="24"/>
        </w:rPr>
        <w:t>shows</w:t>
      </w:r>
      <w:r w:rsidR="00E04207" w:rsidRPr="007D0B41">
        <w:rPr>
          <w:szCs w:val="24"/>
        </w:rPr>
        <w:t>,</w:t>
      </w:r>
      <w:r w:rsidR="00F57436" w:rsidRPr="007D0B41">
        <w:rPr>
          <w:szCs w:val="24"/>
        </w:rPr>
        <w:t xml:space="preserve"> </w:t>
      </w:r>
      <w:r w:rsidRPr="007D0B41">
        <w:rPr>
          <w:szCs w:val="24"/>
        </w:rPr>
        <w:t xml:space="preserve">mathematical </w:t>
      </w:r>
      <w:r w:rsidR="00E04207" w:rsidRPr="007D0B41">
        <w:rPr>
          <w:szCs w:val="24"/>
        </w:rPr>
        <w:t xml:space="preserve">quantity </w:t>
      </w:r>
      <w:r w:rsidR="00CA4F63" w:rsidRPr="007D0B41">
        <w:rPr>
          <w:szCs w:val="24"/>
        </w:rPr>
        <w:t xml:space="preserve">and </w:t>
      </w:r>
      <w:r w:rsidRPr="007D0B41">
        <w:rPr>
          <w:szCs w:val="24"/>
        </w:rPr>
        <w:t>relation</w:t>
      </w:r>
      <w:r w:rsidR="00CA4F63" w:rsidRPr="007D0B41">
        <w:rPr>
          <w:szCs w:val="24"/>
        </w:rPr>
        <w:t>ships</w:t>
      </w:r>
      <w:r w:rsidRPr="007D0B41">
        <w:rPr>
          <w:szCs w:val="24"/>
        </w:rPr>
        <w:t xml:space="preserve"> between mathematical </w:t>
      </w:r>
      <w:r w:rsidR="00CA4F63" w:rsidRPr="007D0B41">
        <w:rPr>
          <w:szCs w:val="24"/>
        </w:rPr>
        <w:t xml:space="preserve">quantities </w:t>
      </w:r>
      <w:r w:rsidRPr="007D0B41">
        <w:rPr>
          <w:rFonts w:ascii="Cambria Math" w:hAnsi="Cambria Math"/>
          <w:szCs w:val="24"/>
        </w:rPr>
        <w:t>​​</w:t>
      </w:r>
      <w:r w:rsidRPr="007D0B41">
        <w:rPr>
          <w:szCs w:val="24"/>
        </w:rPr>
        <w:t xml:space="preserve">do not satisfy the criterion of truth. </w:t>
      </w:r>
      <w:r w:rsidR="00C32FAA" w:rsidRPr="007D0B41">
        <w:rPr>
          <w:szCs w:val="24"/>
        </w:rPr>
        <w:t xml:space="preserve">In order that mathematical quantity and relationships between mathematical quantities satisfy </w:t>
      </w:r>
      <w:r w:rsidRPr="007D0B41">
        <w:rPr>
          <w:szCs w:val="24"/>
        </w:rPr>
        <w:t>the physical criteri</w:t>
      </w:r>
      <w:r w:rsidR="00C32FAA" w:rsidRPr="007D0B41">
        <w:rPr>
          <w:szCs w:val="24"/>
        </w:rPr>
        <w:t>on</w:t>
      </w:r>
      <w:r w:rsidRPr="007D0B41">
        <w:rPr>
          <w:szCs w:val="24"/>
        </w:rPr>
        <w:t xml:space="preserve"> of truth, </w:t>
      </w:r>
      <w:r w:rsidR="00862457" w:rsidRPr="007D0B41">
        <w:rPr>
          <w:szCs w:val="24"/>
        </w:rPr>
        <w:t xml:space="preserve">one must </w:t>
      </w:r>
      <w:r w:rsidRPr="007D0B41">
        <w:rPr>
          <w:szCs w:val="24"/>
        </w:rPr>
        <w:t xml:space="preserve">interpret </w:t>
      </w:r>
      <w:r w:rsidR="00862457" w:rsidRPr="007D0B41">
        <w:rPr>
          <w:szCs w:val="24"/>
        </w:rPr>
        <w:t xml:space="preserve">physically </w:t>
      </w:r>
      <w:r w:rsidRPr="007D0B41">
        <w:rPr>
          <w:szCs w:val="24"/>
        </w:rPr>
        <w:t xml:space="preserve">mathematical </w:t>
      </w:r>
      <w:r w:rsidR="00862457" w:rsidRPr="007D0B41">
        <w:rPr>
          <w:szCs w:val="24"/>
        </w:rPr>
        <w:t xml:space="preserve">quantity and relationships between mathematical quantities. </w:t>
      </w:r>
      <w:r w:rsidRPr="007D0B41">
        <w:rPr>
          <w:szCs w:val="24"/>
        </w:rPr>
        <w:t xml:space="preserve">Interpretation is operation of </w:t>
      </w:r>
      <w:r w:rsidR="00862457" w:rsidRPr="007D0B41">
        <w:rPr>
          <w:szCs w:val="24"/>
        </w:rPr>
        <w:t>restoration</w:t>
      </w:r>
      <w:r w:rsidRPr="007D0B41">
        <w:rPr>
          <w:szCs w:val="24"/>
        </w:rPr>
        <w:t xml:space="preserve"> </w:t>
      </w:r>
      <w:r w:rsidR="00862457" w:rsidRPr="007D0B41">
        <w:rPr>
          <w:szCs w:val="24"/>
        </w:rPr>
        <w:t xml:space="preserve">of </w:t>
      </w:r>
      <w:r w:rsidRPr="007D0B41">
        <w:rPr>
          <w:szCs w:val="24"/>
        </w:rPr>
        <w:t>measure, i</w:t>
      </w:r>
      <w:r w:rsidR="00862457" w:rsidRPr="007D0B41">
        <w:rPr>
          <w:szCs w:val="24"/>
        </w:rPr>
        <w:t>.</w:t>
      </w:r>
      <w:r w:rsidRPr="007D0B41">
        <w:rPr>
          <w:szCs w:val="24"/>
        </w:rPr>
        <w:t>e</w:t>
      </w:r>
      <w:r w:rsidR="00862457" w:rsidRPr="007D0B41">
        <w:rPr>
          <w:szCs w:val="24"/>
        </w:rPr>
        <w:t>.,</w:t>
      </w:r>
      <w:r w:rsidRPr="007D0B41">
        <w:rPr>
          <w:szCs w:val="24"/>
        </w:rPr>
        <w:t xml:space="preserve"> </w:t>
      </w:r>
      <w:r w:rsidR="00862457" w:rsidRPr="007D0B41">
        <w:rPr>
          <w:szCs w:val="24"/>
        </w:rPr>
        <w:t xml:space="preserve">restoration </w:t>
      </w:r>
      <w:r w:rsidR="00862457" w:rsidRPr="007D0B41">
        <w:rPr>
          <w:szCs w:val="24"/>
        </w:rPr>
        <w:lastRenderedPageBreak/>
        <w:t xml:space="preserve">of </w:t>
      </w:r>
      <w:r w:rsidRPr="007D0B41">
        <w:rPr>
          <w:szCs w:val="24"/>
        </w:rPr>
        <w:t>the unity of qualitative and quantitative determina</w:t>
      </w:r>
      <w:r w:rsidR="0030506C" w:rsidRPr="007D0B41">
        <w:rPr>
          <w:szCs w:val="24"/>
        </w:rPr>
        <w:t>cy</w:t>
      </w:r>
      <w:r w:rsidRPr="007D0B41">
        <w:rPr>
          <w:szCs w:val="24"/>
        </w:rPr>
        <w:t xml:space="preserve"> of material object. </w:t>
      </w:r>
      <w:r w:rsidR="004A7EF1" w:rsidRPr="007D0B41">
        <w:rPr>
          <w:szCs w:val="24"/>
        </w:rPr>
        <w:t>Mathematics w</w:t>
      </w:r>
      <w:r w:rsidRPr="007D0B41">
        <w:rPr>
          <w:szCs w:val="24"/>
        </w:rPr>
        <w:t xml:space="preserve">ithout </w:t>
      </w:r>
      <w:r w:rsidR="004A7EF1" w:rsidRPr="007D0B41">
        <w:rPr>
          <w:szCs w:val="24"/>
        </w:rPr>
        <w:t xml:space="preserve">operation of </w:t>
      </w:r>
      <w:r w:rsidR="00244432" w:rsidRPr="007D0B41">
        <w:rPr>
          <w:szCs w:val="24"/>
        </w:rPr>
        <w:t xml:space="preserve">restoration </w:t>
      </w:r>
      <w:r w:rsidR="006F3D35" w:rsidRPr="007D0B41">
        <w:rPr>
          <w:szCs w:val="24"/>
          <w:lang w:val="en-US"/>
        </w:rPr>
        <w:t xml:space="preserve">of </w:t>
      </w:r>
      <w:r w:rsidRPr="007D0B41">
        <w:rPr>
          <w:szCs w:val="24"/>
        </w:rPr>
        <w:t xml:space="preserve">measure </w:t>
      </w:r>
      <w:r w:rsidR="004A7EF1" w:rsidRPr="007D0B41">
        <w:rPr>
          <w:szCs w:val="24"/>
        </w:rPr>
        <w:t>represents a</w:t>
      </w:r>
      <w:r w:rsidRPr="007D0B41">
        <w:rPr>
          <w:szCs w:val="24"/>
        </w:rPr>
        <w:t xml:space="preserve"> fiction, a useless </w:t>
      </w:r>
      <w:r w:rsidR="00590AC8" w:rsidRPr="007D0B41">
        <w:rPr>
          <w:szCs w:val="24"/>
        </w:rPr>
        <w:t xml:space="preserve">intellectual </w:t>
      </w:r>
      <w:r w:rsidR="00305BC4" w:rsidRPr="007D0B41">
        <w:rPr>
          <w:szCs w:val="24"/>
        </w:rPr>
        <w:t>game.</w:t>
      </w:r>
    </w:p>
    <w:p w:rsidR="00184D21" w:rsidRPr="007D0B41" w:rsidRDefault="00714CF4" w:rsidP="00971856">
      <w:pPr>
        <w:ind w:firstLine="708"/>
        <w:jc w:val="both"/>
        <w:rPr>
          <w:lang w:val="en-US"/>
        </w:rPr>
      </w:pPr>
      <w:r w:rsidRPr="007D0B41">
        <w:rPr>
          <w:rStyle w:val="hps"/>
        </w:rPr>
        <w:t>6.</w:t>
      </w:r>
      <w:r w:rsidRPr="007D0B41">
        <w:t xml:space="preserve"> </w:t>
      </w:r>
      <w:r w:rsidRPr="007D0B41">
        <w:rPr>
          <w:rStyle w:val="hps"/>
        </w:rPr>
        <w:t>In my opinion,</w:t>
      </w:r>
      <w:r w:rsidRPr="007D0B41">
        <w:t xml:space="preserve"> </w:t>
      </w:r>
      <w:r w:rsidRPr="007D0B41">
        <w:rPr>
          <w:rStyle w:val="hps"/>
        </w:rPr>
        <w:t>the correct</w:t>
      </w:r>
      <w:r w:rsidRPr="007D0B41">
        <w:t xml:space="preserve"> </w:t>
      </w:r>
      <w:r w:rsidRPr="007D0B41">
        <w:rPr>
          <w:rStyle w:val="hps"/>
        </w:rPr>
        <w:t>definition of the essence</w:t>
      </w:r>
      <w:r w:rsidRPr="007D0B41">
        <w:t xml:space="preserve"> </w:t>
      </w:r>
      <w:r w:rsidRPr="007D0B41">
        <w:rPr>
          <w:rStyle w:val="hps"/>
        </w:rPr>
        <w:t>of mathematics</w:t>
      </w:r>
      <w:r w:rsidRPr="007D0B41">
        <w:t xml:space="preserve"> </w:t>
      </w:r>
      <w:r w:rsidRPr="007D0B41">
        <w:rPr>
          <w:rStyle w:val="hps"/>
        </w:rPr>
        <w:t xml:space="preserve">is </w:t>
      </w:r>
      <w:r w:rsidR="000626BA" w:rsidRPr="007D0B41">
        <w:rPr>
          <w:rStyle w:val="hps"/>
        </w:rPr>
        <w:t>as follows.</w:t>
      </w:r>
      <w:r w:rsidRPr="007D0B41">
        <w:t xml:space="preserve"> </w:t>
      </w:r>
      <w:r w:rsidRPr="007D0B41">
        <w:rPr>
          <w:rStyle w:val="hps"/>
        </w:rPr>
        <w:t>Correct</w:t>
      </w:r>
      <w:r w:rsidRPr="007D0B41">
        <w:t xml:space="preserve"> </w:t>
      </w:r>
      <w:r w:rsidRPr="007D0B41">
        <w:rPr>
          <w:rStyle w:val="hps"/>
        </w:rPr>
        <w:t>math</w:t>
      </w:r>
      <w:r w:rsidR="00422A46" w:rsidRPr="007D0B41">
        <w:rPr>
          <w:rStyle w:val="hps"/>
        </w:rPr>
        <w:t>ematics</w:t>
      </w:r>
      <w:r w:rsidRPr="007D0B41">
        <w:t xml:space="preserve"> </w:t>
      </w:r>
      <w:r w:rsidRPr="007D0B41">
        <w:rPr>
          <w:rStyle w:val="hps"/>
        </w:rPr>
        <w:t xml:space="preserve">is </w:t>
      </w:r>
      <w:r w:rsidR="00422A46" w:rsidRPr="007D0B41">
        <w:rPr>
          <w:rStyle w:val="hps"/>
        </w:rPr>
        <w:t>a concretization</w:t>
      </w:r>
      <w:r w:rsidRPr="007D0B41">
        <w:rPr>
          <w:rStyle w:val="hps"/>
        </w:rPr>
        <w:t xml:space="preserve"> of</w:t>
      </w:r>
      <w:r w:rsidRPr="007D0B41">
        <w:t xml:space="preserve"> </w:t>
      </w:r>
      <w:r w:rsidRPr="007D0B41">
        <w:rPr>
          <w:rStyle w:val="hps"/>
        </w:rPr>
        <w:t>the basic principles</w:t>
      </w:r>
      <w:r w:rsidRPr="007D0B41">
        <w:t xml:space="preserve"> </w:t>
      </w:r>
      <w:r w:rsidRPr="007D0B41">
        <w:rPr>
          <w:rStyle w:val="hps"/>
        </w:rPr>
        <w:t xml:space="preserve">of </w:t>
      </w:r>
      <w:r w:rsidR="00061D77" w:rsidRPr="007D0B41">
        <w:rPr>
          <w:rStyle w:val="hps"/>
        </w:rPr>
        <w:t xml:space="preserve">materialistic </w:t>
      </w:r>
      <w:r w:rsidRPr="007D0B41">
        <w:rPr>
          <w:rStyle w:val="hps"/>
        </w:rPr>
        <w:t>dialectic</w:t>
      </w:r>
      <w:r w:rsidR="00422A46" w:rsidRPr="007D0B41">
        <w:rPr>
          <w:rStyle w:val="hps"/>
        </w:rPr>
        <w:t>s</w:t>
      </w:r>
      <w:r w:rsidRPr="007D0B41">
        <w:t xml:space="preserve">: the correct </w:t>
      </w:r>
      <w:r w:rsidRPr="007D0B41">
        <w:rPr>
          <w:rStyle w:val="hps"/>
        </w:rPr>
        <w:t>mathematics</w:t>
      </w:r>
      <w:r w:rsidRPr="007D0B41">
        <w:t xml:space="preserve"> </w:t>
      </w:r>
      <w:r w:rsidRPr="007D0B41">
        <w:rPr>
          <w:rStyle w:val="hps"/>
        </w:rPr>
        <w:t>is the science of</w:t>
      </w:r>
      <w:r w:rsidRPr="007D0B41">
        <w:t xml:space="preserve"> </w:t>
      </w:r>
      <w:r w:rsidRPr="007D0B41">
        <w:rPr>
          <w:rStyle w:val="hps"/>
        </w:rPr>
        <w:t>quantitative determina</w:t>
      </w:r>
      <w:r w:rsidR="00422A46" w:rsidRPr="007D0B41">
        <w:rPr>
          <w:rStyle w:val="hps"/>
        </w:rPr>
        <w:t>cy</w:t>
      </w:r>
      <w:r w:rsidRPr="007D0B41">
        <w:rPr>
          <w:rStyle w:val="hps"/>
        </w:rPr>
        <w:t xml:space="preserve"> of</w:t>
      </w:r>
      <w:r w:rsidRPr="007D0B41">
        <w:t xml:space="preserve"> </w:t>
      </w:r>
      <w:r w:rsidRPr="007D0B41">
        <w:rPr>
          <w:rStyle w:val="hps"/>
        </w:rPr>
        <w:t>the measure</w:t>
      </w:r>
      <w:r w:rsidRPr="007D0B41">
        <w:t xml:space="preserve"> </w:t>
      </w:r>
      <w:r w:rsidRPr="007D0B41">
        <w:rPr>
          <w:rStyle w:val="hps"/>
        </w:rPr>
        <w:t>of a material object</w:t>
      </w:r>
      <w:r w:rsidRPr="007D0B41">
        <w:t>.</w:t>
      </w:r>
    </w:p>
    <w:p w:rsidR="001C3C3F" w:rsidRPr="007D0B41" w:rsidRDefault="001C3C3F" w:rsidP="00994DFA">
      <w:pPr>
        <w:ind w:firstLine="708"/>
        <w:jc w:val="both"/>
        <w:rPr>
          <w:lang w:val="en-US"/>
        </w:rPr>
      </w:pPr>
    </w:p>
    <w:p w:rsidR="00AF2A43" w:rsidRPr="007D0B41" w:rsidRDefault="001C3C3F" w:rsidP="00994DFA">
      <w:pPr>
        <w:jc w:val="both"/>
        <w:rPr>
          <w:b/>
        </w:rPr>
      </w:pPr>
      <w:r w:rsidRPr="007D0B41">
        <w:rPr>
          <w:b/>
        </w:rPr>
        <w:t>CONCLUSION</w:t>
      </w:r>
      <w:r w:rsidR="00AF2A43" w:rsidRPr="007D0B41">
        <w:rPr>
          <w:b/>
        </w:rPr>
        <w:t xml:space="preserve"> </w:t>
      </w:r>
    </w:p>
    <w:p w:rsidR="00AF2A43" w:rsidRPr="007D0B41" w:rsidRDefault="00AF2A43" w:rsidP="00AF2A43">
      <w:pPr>
        <w:ind w:firstLine="708"/>
        <w:jc w:val="both"/>
      </w:pPr>
    </w:p>
    <w:p w:rsidR="00B339E2" w:rsidRPr="007D0B41" w:rsidRDefault="001C3C3F" w:rsidP="00994DFA">
      <w:pPr>
        <w:ind w:firstLine="708"/>
        <w:jc w:val="both"/>
      </w:pPr>
      <w:r w:rsidRPr="007D0B41">
        <w:t>Thus, the correct analysis of the foundations of mathematics is possible only within the framework of correct methodological basis: the unity of formal logic and of rational dialectics. The analysis leads to the following results:</w:t>
      </w:r>
    </w:p>
    <w:p w:rsidR="001C3C3F" w:rsidRPr="007D0B41" w:rsidRDefault="001C3C3F" w:rsidP="00994DFA">
      <w:pPr>
        <w:ind w:firstLine="708"/>
        <w:jc w:val="both"/>
        <w:rPr>
          <w:lang w:val="en-US"/>
        </w:rPr>
      </w:pPr>
      <w:r w:rsidRPr="007D0B41">
        <w:t xml:space="preserve">1) the </w:t>
      </w:r>
      <w:r w:rsidR="00923E49" w:rsidRPr="007D0B41">
        <w:t xml:space="preserve">concept </w:t>
      </w:r>
      <w:r w:rsidRPr="007D0B41">
        <w:t xml:space="preserve">of mathematical </w:t>
      </w:r>
      <w:r w:rsidR="00923E49" w:rsidRPr="007D0B41">
        <w:t>quantity</w:t>
      </w:r>
      <w:r w:rsidRPr="007D0B41">
        <w:t xml:space="preserve"> </w:t>
      </w:r>
      <w:r w:rsidR="00E0178B" w:rsidRPr="007D0B41">
        <w:t xml:space="preserve">– </w:t>
      </w:r>
      <w:r w:rsidRPr="007D0B41">
        <w:t xml:space="preserve">the </w:t>
      </w:r>
      <w:r w:rsidR="00E0178B" w:rsidRPr="007D0B41">
        <w:t>starting</w:t>
      </w:r>
      <w:r w:rsidRPr="007D0B41">
        <w:t xml:space="preserve"> and the central concept in pure mathematics </w:t>
      </w:r>
      <w:r w:rsidR="00E0178B" w:rsidRPr="007D0B41">
        <w:t>–</w:t>
      </w:r>
      <w:r w:rsidR="007A5B58" w:rsidRPr="007D0B41">
        <w:t xml:space="preserve"> </w:t>
      </w:r>
      <w:r w:rsidRPr="007D0B41">
        <w:t>is meaningless, mistaken</w:t>
      </w:r>
      <w:r w:rsidR="00EE6D4F" w:rsidRPr="007D0B41">
        <w:t>,</w:t>
      </w:r>
      <w:r w:rsidRPr="007D0B41">
        <w:t xml:space="preserve"> and </w:t>
      </w:r>
      <w:r w:rsidR="00EE6D4F" w:rsidRPr="007D0B41">
        <w:t>inadmissible</w:t>
      </w:r>
      <w:r w:rsidRPr="007D0B41">
        <w:t xml:space="preserve"> concept in science because it </w:t>
      </w:r>
      <w:r w:rsidR="00EE6D4F" w:rsidRPr="007D0B41">
        <w:t xml:space="preserve">contradicts to </w:t>
      </w:r>
      <w:r w:rsidRPr="007D0B41">
        <w:t xml:space="preserve">the basic </w:t>
      </w:r>
      <w:r w:rsidR="006B08C8" w:rsidRPr="007D0B41">
        <w:t>proposition</w:t>
      </w:r>
      <w:r w:rsidR="00D8763C" w:rsidRPr="007D0B41">
        <w:t>s</w:t>
      </w:r>
      <w:r w:rsidRPr="007D0B41">
        <w:t xml:space="preserve"> </w:t>
      </w:r>
      <w:r w:rsidR="004514FE" w:rsidRPr="007D0B41">
        <w:t xml:space="preserve">(statements) </w:t>
      </w:r>
      <w:r w:rsidRPr="007D0B41">
        <w:t xml:space="preserve">of formal logic and </w:t>
      </w:r>
      <w:r w:rsidR="004514FE" w:rsidRPr="007D0B41">
        <w:t xml:space="preserve">of </w:t>
      </w:r>
      <w:r w:rsidRPr="007D0B41">
        <w:t>materialist</w:t>
      </w:r>
      <w:r w:rsidR="004514FE" w:rsidRPr="007D0B41">
        <w:t>ic</w:t>
      </w:r>
      <w:r w:rsidRPr="007D0B41">
        <w:t xml:space="preserve"> dialectics. The concept </w:t>
      </w:r>
      <w:r w:rsidR="00BE113C" w:rsidRPr="007D0B41">
        <w:t>of</w:t>
      </w:r>
      <w:r w:rsidRPr="007D0B41">
        <w:t xml:space="preserve"> mathematical quantity </w:t>
      </w:r>
      <w:r w:rsidR="00BE113C" w:rsidRPr="007D0B41">
        <w:t xml:space="preserve">represents the </w:t>
      </w:r>
      <w:r w:rsidRPr="007D0B41">
        <w:t>following the formal</w:t>
      </w:r>
      <w:r w:rsidR="00BE113C" w:rsidRPr="007D0B41">
        <w:t>-</w:t>
      </w:r>
      <w:r w:rsidRPr="007D0B41">
        <w:t>logical and dialectical</w:t>
      </w:r>
      <w:r w:rsidR="00BE113C" w:rsidRPr="007D0B41">
        <w:t>-</w:t>
      </w:r>
      <w:r w:rsidRPr="007D0B41">
        <w:t>materialist</w:t>
      </w:r>
      <w:r w:rsidR="00BE113C" w:rsidRPr="007D0B41">
        <w:t>ic</w:t>
      </w:r>
      <w:r w:rsidRPr="007D0B41">
        <w:t xml:space="preserve"> error</w:t>
      </w:r>
      <w:r w:rsidR="00BE113C" w:rsidRPr="007D0B41">
        <w:t>s</w:t>
      </w:r>
      <w:r w:rsidRPr="007D0B41">
        <w:t xml:space="preserve">: </w:t>
      </w:r>
      <w:r w:rsidR="00622857" w:rsidRPr="007D0B41">
        <w:t xml:space="preserve">negation of the existence of the essential sign </w:t>
      </w:r>
      <w:r w:rsidR="001B2A89" w:rsidRPr="007D0B41">
        <w:t xml:space="preserve">(feature) </w:t>
      </w:r>
      <w:r w:rsidR="00622857" w:rsidRPr="007D0B41">
        <w:t xml:space="preserve">of concept (i.e., negation </w:t>
      </w:r>
      <w:r w:rsidR="00622857" w:rsidRPr="007D0B41">
        <w:rPr>
          <w:lang w:val="en-US"/>
        </w:rPr>
        <w:t xml:space="preserve">of </w:t>
      </w:r>
      <w:r w:rsidR="00622857" w:rsidRPr="007D0B41">
        <w:t xml:space="preserve">existence of the essence </w:t>
      </w:r>
      <w:r w:rsidR="00622857" w:rsidRPr="007D0B41">
        <w:rPr>
          <w:lang w:val="en-US"/>
        </w:rPr>
        <w:t xml:space="preserve">(content, intension) </w:t>
      </w:r>
      <w:r w:rsidR="00FB6BBA" w:rsidRPr="007D0B41">
        <w:rPr>
          <w:lang w:val="en-US"/>
        </w:rPr>
        <w:t xml:space="preserve">of concept) </w:t>
      </w:r>
      <w:r w:rsidR="00622857" w:rsidRPr="007D0B41">
        <w:t>and negation of existence of measure of material object</w:t>
      </w:r>
      <w:r w:rsidR="00861273" w:rsidRPr="007D0B41">
        <w:t>;</w:t>
      </w:r>
      <w:r w:rsidR="00622857" w:rsidRPr="007D0B41">
        <w:rPr>
          <w:lang w:val="en-US"/>
        </w:rPr>
        <w:t xml:space="preserve"> </w:t>
      </w:r>
    </w:p>
    <w:p w:rsidR="005F1DB9" w:rsidRPr="007D0B41" w:rsidRDefault="005F1DB9" w:rsidP="005F1DB9">
      <w:pPr>
        <w:ind w:firstLine="708"/>
        <w:jc w:val="both"/>
        <w:rPr>
          <w:lang w:val="en-US"/>
        </w:rPr>
      </w:pPr>
      <w:r w:rsidRPr="007D0B41">
        <w:rPr>
          <w:lang w:val="en-US"/>
        </w:rPr>
        <w:t xml:space="preserve">2) </w:t>
      </w:r>
      <w:proofErr w:type="gramStart"/>
      <w:r w:rsidRPr="007D0B41">
        <w:rPr>
          <w:lang w:val="en-US"/>
        </w:rPr>
        <w:t>criterion</w:t>
      </w:r>
      <w:proofErr w:type="gramEnd"/>
      <w:r w:rsidRPr="007D0B41">
        <w:rPr>
          <w:lang w:val="en-US"/>
        </w:rPr>
        <w:t xml:space="preserve"> of </w:t>
      </w:r>
      <w:r w:rsidR="00505AE2" w:rsidRPr="007D0B41">
        <w:rPr>
          <w:lang w:val="en-US"/>
        </w:rPr>
        <w:t xml:space="preserve">validity </w:t>
      </w:r>
      <w:r w:rsidRPr="007D0B41">
        <w:rPr>
          <w:lang w:val="en-US"/>
        </w:rPr>
        <w:t xml:space="preserve"> </w:t>
      </w:r>
      <w:r w:rsidR="00505AE2" w:rsidRPr="007D0B41">
        <w:rPr>
          <w:lang w:val="en-US"/>
        </w:rPr>
        <w:t xml:space="preserve">(trueness, </w:t>
      </w:r>
      <w:r w:rsidRPr="007D0B41">
        <w:rPr>
          <w:lang w:val="en-US"/>
        </w:rPr>
        <w:t>truth</w:t>
      </w:r>
      <w:r w:rsidR="00505AE2" w:rsidRPr="007D0B41">
        <w:rPr>
          <w:lang w:val="en-US"/>
        </w:rPr>
        <w:t>)</w:t>
      </w:r>
      <w:r w:rsidRPr="007D0B41">
        <w:rPr>
          <w:lang w:val="en-US"/>
        </w:rPr>
        <w:t xml:space="preserve"> of pure mathematics is metric-geometric</w:t>
      </w:r>
      <w:r w:rsidR="00861273" w:rsidRPr="007D0B41">
        <w:rPr>
          <w:lang w:val="en-US"/>
        </w:rPr>
        <w:t>al</w:t>
      </w:r>
      <w:r w:rsidRPr="007D0B41">
        <w:rPr>
          <w:lang w:val="en-US"/>
        </w:rPr>
        <w:t xml:space="preserve"> and physical interpretation</w:t>
      </w:r>
      <w:r w:rsidR="00251085" w:rsidRPr="007D0B41">
        <w:rPr>
          <w:lang w:val="en-US"/>
        </w:rPr>
        <w:t>s</w:t>
      </w:r>
      <w:r w:rsidRPr="007D0B41">
        <w:rPr>
          <w:lang w:val="en-US"/>
        </w:rPr>
        <w:t xml:space="preserve"> of mathematical concepts, theorems</w:t>
      </w:r>
      <w:r w:rsidR="0047375D" w:rsidRPr="007D0B41">
        <w:rPr>
          <w:lang w:val="en-US"/>
        </w:rPr>
        <w:t>,</w:t>
      </w:r>
      <w:r w:rsidRPr="007D0B41">
        <w:rPr>
          <w:lang w:val="en-US"/>
        </w:rPr>
        <w:t xml:space="preserve"> and theories; and criterion </w:t>
      </w:r>
      <w:r w:rsidR="007216F8" w:rsidRPr="007D0B41">
        <w:rPr>
          <w:lang w:val="en-US"/>
        </w:rPr>
        <w:t xml:space="preserve">of </w:t>
      </w:r>
      <w:r w:rsidR="0047375D" w:rsidRPr="007D0B41">
        <w:rPr>
          <w:lang w:val="en-US"/>
        </w:rPr>
        <w:t>validity  (trueness, truth) of</w:t>
      </w:r>
      <w:r w:rsidRPr="007D0B41">
        <w:rPr>
          <w:lang w:val="en-US"/>
        </w:rPr>
        <w:t xml:space="preserve"> metric geometry, physical concepts</w:t>
      </w:r>
      <w:r w:rsidR="0047375D" w:rsidRPr="007D0B41">
        <w:rPr>
          <w:lang w:val="en-US"/>
        </w:rPr>
        <w:t>,</w:t>
      </w:r>
      <w:r w:rsidRPr="007D0B41">
        <w:rPr>
          <w:lang w:val="en-US"/>
        </w:rPr>
        <w:t xml:space="preserve"> and </w:t>
      </w:r>
      <w:r w:rsidR="00FA6B95" w:rsidRPr="007D0B41">
        <w:rPr>
          <w:lang w:val="en-US"/>
        </w:rPr>
        <w:t xml:space="preserve">physical </w:t>
      </w:r>
      <w:r w:rsidRPr="007D0B41">
        <w:rPr>
          <w:lang w:val="en-US"/>
        </w:rPr>
        <w:t>theories is practice;</w:t>
      </w:r>
    </w:p>
    <w:p w:rsidR="003528CC" w:rsidRPr="007D0B41" w:rsidRDefault="003528CC" w:rsidP="00F81C5B">
      <w:pPr>
        <w:ind w:firstLine="708"/>
        <w:jc w:val="both"/>
        <w:rPr>
          <w:lang w:val="en-US"/>
        </w:rPr>
      </w:pPr>
      <w:r w:rsidRPr="007D0B41">
        <w:rPr>
          <w:lang w:val="en-US"/>
        </w:rPr>
        <w:t xml:space="preserve">3) </w:t>
      </w:r>
      <w:proofErr w:type="gramStart"/>
      <w:r w:rsidR="000B3AB7" w:rsidRPr="007D0B41">
        <w:rPr>
          <w:lang w:val="en-US"/>
        </w:rPr>
        <w:t>the</w:t>
      </w:r>
      <w:proofErr w:type="gramEnd"/>
      <w:r w:rsidR="000B3AB7" w:rsidRPr="007D0B41">
        <w:rPr>
          <w:lang w:val="en-US"/>
        </w:rPr>
        <w:t xml:space="preserve"> </w:t>
      </w:r>
      <w:r w:rsidRPr="007D0B41">
        <w:rPr>
          <w:lang w:val="en-US"/>
        </w:rPr>
        <w:t xml:space="preserve">correct geometrical </w:t>
      </w:r>
      <w:r w:rsidR="00554C84" w:rsidRPr="007D0B41">
        <w:rPr>
          <w:lang w:val="en-US"/>
        </w:rPr>
        <w:t xml:space="preserve">and physical </w:t>
      </w:r>
      <w:r w:rsidRPr="007D0B41">
        <w:rPr>
          <w:lang w:val="en-US"/>
        </w:rPr>
        <w:t>interpretation</w:t>
      </w:r>
      <w:r w:rsidR="00554C84" w:rsidRPr="007D0B41">
        <w:rPr>
          <w:lang w:val="en-US"/>
        </w:rPr>
        <w:t>s</w:t>
      </w:r>
      <w:r w:rsidRPr="007D0B41">
        <w:rPr>
          <w:lang w:val="en-US"/>
        </w:rPr>
        <w:t xml:space="preserve"> of mathematical relations</w:t>
      </w:r>
      <w:r w:rsidR="00554C84" w:rsidRPr="007D0B41">
        <w:rPr>
          <w:lang w:val="en-US"/>
        </w:rPr>
        <w:t>hips</w:t>
      </w:r>
      <w:r w:rsidRPr="007D0B41">
        <w:rPr>
          <w:lang w:val="en-US"/>
        </w:rPr>
        <w:t xml:space="preserve"> </w:t>
      </w:r>
      <w:r w:rsidR="00554C84" w:rsidRPr="007D0B41">
        <w:rPr>
          <w:lang w:val="en-US"/>
        </w:rPr>
        <w:t>are</w:t>
      </w:r>
      <w:r w:rsidRPr="007D0B41">
        <w:rPr>
          <w:lang w:val="en-US"/>
        </w:rPr>
        <w:t xml:space="preserve"> the operation of establishing the relation between mathematical and physical quantit</w:t>
      </w:r>
      <w:r w:rsidR="00554C84" w:rsidRPr="007D0B41">
        <w:rPr>
          <w:lang w:val="en-US"/>
        </w:rPr>
        <w:t>ies</w:t>
      </w:r>
      <w:r w:rsidRPr="007D0B41">
        <w:rPr>
          <w:lang w:val="en-US"/>
        </w:rPr>
        <w:t xml:space="preserve">. Interpretation is </w:t>
      </w:r>
      <w:r w:rsidR="000B1565" w:rsidRPr="007D0B41">
        <w:rPr>
          <w:lang w:val="en-US"/>
        </w:rPr>
        <w:t xml:space="preserve">operation of </w:t>
      </w:r>
      <w:r w:rsidR="00FD003B" w:rsidRPr="007D0B41">
        <w:t>restoration</w:t>
      </w:r>
      <w:r w:rsidR="000B1565" w:rsidRPr="007D0B41">
        <w:rPr>
          <w:lang w:val="en-US"/>
        </w:rPr>
        <w:t xml:space="preserve"> </w:t>
      </w:r>
      <w:r w:rsidR="00FD003B" w:rsidRPr="007D0B41">
        <w:rPr>
          <w:lang w:val="en-US"/>
        </w:rPr>
        <w:t xml:space="preserve">of </w:t>
      </w:r>
      <w:r w:rsidRPr="007D0B41">
        <w:rPr>
          <w:lang w:val="en-US"/>
        </w:rPr>
        <w:t>measure (i</w:t>
      </w:r>
      <w:r w:rsidR="000B1565" w:rsidRPr="007D0B41">
        <w:rPr>
          <w:lang w:val="en-US"/>
        </w:rPr>
        <w:t>.</w:t>
      </w:r>
      <w:r w:rsidRPr="007D0B41">
        <w:rPr>
          <w:lang w:val="en-US"/>
        </w:rPr>
        <w:t>e</w:t>
      </w:r>
      <w:r w:rsidR="000B1565" w:rsidRPr="007D0B41">
        <w:rPr>
          <w:lang w:val="en-US"/>
        </w:rPr>
        <w:t>.,</w:t>
      </w:r>
      <w:r w:rsidR="000B3AB7" w:rsidRPr="007D0B41">
        <w:rPr>
          <w:lang w:val="en-US"/>
        </w:rPr>
        <w:t xml:space="preserve"> interpretation</w:t>
      </w:r>
      <w:r w:rsidR="000B1565" w:rsidRPr="007D0B41">
        <w:rPr>
          <w:lang w:val="en-US"/>
        </w:rPr>
        <w:t xml:space="preserve"> </w:t>
      </w:r>
      <w:r w:rsidR="00F81C5B" w:rsidRPr="007D0B41">
        <w:rPr>
          <w:lang w:val="en-US"/>
        </w:rPr>
        <w:t xml:space="preserve">is </w:t>
      </w:r>
      <w:r w:rsidRPr="007D0B41">
        <w:rPr>
          <w:lang w:val="en-US"/>
        </w:rPr>
        <w:t xml:space="preserve">operation of </w:t>
      </w:r>
      <w:r w:rsidR="00FD003B" w:rsidRPr="007D0B41">
        <w:t>restoration</w:t>
      </w:r>
      <w:r w:rsidRPr="007D0B41">
        <w:rPr>
          <w:lang w:val="en-US"/>
        </w:rPr>
        <w:t xml:space="preserve"> </w:t>
      </w:r>
      <w:r w:rsidR="00FD003B" w:rsidRPr="007D0B41">
        <w:rPr>
          <w:lang w:val="en-US"/>
        </w:rPr>
        <w:t xml:space="preserve">of </w:t>
      </w:r>
      <w:r w:rsidRPr="007D0B41">
        <w:rPr>
          <w:lang w:val="en-US"/>
        </w:rPr>
        <w:t xml:space="preserve">the unity </w:t>
      </w:r>
      <w:r w:rsidR="00FD003B" w:rsidRPr="007D0B41">
        <w:rPr>
          <w:lang w:val="en-US"/>
        </w:rPr>
        <w:t xml:space="preserve">of </w:t>
      </w:r>
      <w:r w:rsidRPr="007D0B41">
        <w:rPr>
          <w:lang w:val="en-US"/>
        </w:rPr>
        <w:t xml:space="preserve">qualitative and </w:t>
      </w:r>
      <w:r w:rsidR="00FD003B" w:rsidRPr="007D0B41">
        <w:rPr>
          <w:lang w:val="en-US"/>
        </w:rPr>
        <w:t xml:space="preserve">of </w:t>
      </w:r>
      <w:r w:rsidRPr="007D0B41">
        <w:rPr>
          <w:lang w:val="en-US"/>
        </w:rPr>
        <w:t>quantitative determina</w:t>
      </w:r>
      <w:r w:rsidR="005C271B" w:rsidRPr="007D0B41">
        <w:rPr>
          <w:lang w:val="en-US"/>
        </w:rPr>
        <w:t>cy) of</w:t>
      </w:r>
      <w:r w:rsidRPr="007D0B41">
        <w:rPr>
          <w:lang w:val="en-US"/>
        </w:rPr>
        <w:t xml:space="preserve"> material object. </w:t>
      </w:r>
      <w:r w:rsidR="00901A68" w:rsidRPr="007D0B41">
        <w:rPr>
          <w:lang w:val="en-US"/>
        </w:rPr>
        <w:t>Mathematics w</w:t>
      </w:r>
      <w:r w:rsidRPr="007D0B41">
        <w:rPr>
          <w:lang w:val="en-US"/>
        </w:rPr>
        <w:t xml:space="preserve">ithout </w:t>
      </w:r>
      <w:r w:rsidR="00901A68" w:rsidRPr="007D0B41">
        <w:rPr>
          <w:lang w:val="en-US"/>
        </w:rPr>
        <w:t xml:space="preserve">operation of </w:t>
      </w:r>
      <w:r w:rsidR="00FD003B" w:rsidRPr="007D0B41">
        <w:t>restoration</w:t>
      </w:r>
      <w:r w:rsidR="00901A68" w:rsidRPr="007D0B41">
        <w:rPr>
          <w:lang w:val="en-US"/>
        </w:rPr>
        <w:t xml:space="preserve"> </w:t>
      </w:r>
      <w:r w:rsidR="00FD003B" w:rsidRPr="007D0B41">
        <w:rPr>
          <w:lang w:val="en-US"/>
        </w:rPr>
        <w:t xml:space="preserve">of </w:t>
      </w:r>
      <w:r w:rsidR="00901A68" w:rsidRPr="007D0B41">
        <w:rPr>
          <w:lang w:val="en-US"/>
        </w:rPr>
        <w:t xml:space="preserve">measure </w:t>
      </w:r>
      <w:r w:rsidRPr="007D0B41">
        <w:rPr>
          <w:lang w:val="en-US"/>
        </w:rPr>
        <w:t xml:space="preserve">can not be used in the natural sciences </w:t>
      </w:r>
      <w:r w:rsidR="00901A68" w:rsidRPr="007D0B41">
        <w:rPr>
          <w:lang w:val="en-US"/>
        </w:rPr>
        <w:t xml:space="preserve">and </w:t>
      </w:r>
      <w:r w:rsidRPr="007D0B41">
        <w:rPr>
          <w:lang w:val="en-US"/>
        </w:rPr>
        <w:t xml:space="preserve">is useless </w:t>
      </w:r>
      <w:r w:rsidR="00901A68" w:rsidRPr="007D0B41">
        <w:rPr>
          <w:lang w:val="en-US"/>
        </w:rPr>
        <w:t>intellectual</w:t>
      </w:r>
      <w:r w:rsidRPr="007D0B41">
        <w:rPr>
          <w:lang w:val="en-US"/>
        </w:rPr>
        <w:t xml:space="preserve"> game.</w:t>
      </w:r>
      <w:r w:rsidR="00F81C5B" w:rsidRPr="007D0B41">
        <w:rPr>
          <w:lang w:val="en-US"/>
        </w:rPr>
        <w:t xml:space="preserve"> </w:t>
      </w:r>
    </w:p>
    <w:p w:rsidR="001732FA" w:rsidRPr="007D0B41" w:rsidRDefault="001732FA" w:rsidP="00B339E2">
      <w:pPr>
        <w:ind w:firstLine="708"/>
        <w:jc w:val="both"/>
        <w:rPr>
          <w:lang w:val="en-US"/>
        </w:rPr>
      </w:pPr>
      <w:r w:rsidRPr="007D0B41">
        <w:rPr>
          <w:lang w:val="en-US"/>
        </w:rPr>
        <w:t xml:space="preserve">4) </w:t>
      </w:r>
      <w:proofErr w:type="gramStart"/>
      <w:r w:rsidR="000B3AB7" w:rsidRPr="007D0B41">
        <w:rPr>
          <w:lang w:val="en-US"/>
        </w:rPr>
        <w:t>the</w:t>
      </w:r>
      <w:proofErr w:type="gramEnd"/>
      <w:r w:rsidR="000B3AB7" w:rsidRPr="007D0B41">
        <w:rPr>
          <w:lang w:val="en-US"/>
        </w:rPr>
        <w:t xml:space="preserve"> </w:t>
      </w:r>
      <w:r w:rsidRPr="007D0B41">
        <w:rPr>
          <w:lang w:val="en-US"/>
        </w:rPr>
        <w:t>correct metric-geometrical and physical interpretation</w:t>
      </w:r>
      <w:r w:rsidR="004A5B9A" w:rsidRPr="007D0B41">
        <w:rPr>
          <w:lang w:val="en-US"/>
        </w:rPr>
        <w:t>s</w:t>
      </w:r>
      <w:r w:rsidRPr="007D0B41">
        <w:rPr>
          <w:lang w:val="en-US"/>
        </w:rPr>
        <w:t xml:space="preserve"> of mathematical relationships show that a </w:t>
      </w:r>
      <w:r w:rsidR="004A5B9A" w:rsidRPr="007D0B41">
        <w:rPr>
          <w:lang w:val="en-US"/>
        </w:rPr>
        <w:t xml:space="preserve">set </w:t>
      </w:r>
      <w:r w:rsidRPr="007D0B41">
        <w:rPr>
          <w:lang w:val="en-US"/>
        </w:rPr>
        <w:t xml:space="preserve">of standard mathematical functions </w:t>
      </w:r>
      <w:r w:rsidR="003248F2" w:rsidRPr="007D0B41">
        <w:rPr>
          <w:lang w:val="en-US"/>
        </w:rPr>
        <w:t xml:space="preserve">represents </w:t>
      </w:r>
      <w:r w:rsidRPr="007D0B41">
        <w:rPr>
          <w:lang w:val="en-US"/>
        </w:rPr>
        <w:t xml:space="preserve"> </w:t>
      </w:r>
      <w:r w:rsidR="00834A3E" w:rsidRPr="007D0B41">
        <w:rPr>
          <w:lang w:val="en-US"/>
        </w:rPr>
        <w:t>error, mistake, and blunder.</w:t>
      </w:r>
    </w:p>
    <w:p w:rsidR="009021E7" w:rsidRPr="007D0B41" w:rsidRDefault="009021E7" w:rsidP="001732FA">
      <w:pPr>
        <w:jc w:val="both"/>
        <w:rPr>
          <w:lang w:val="en-US"/>
        </w:rPr>
      </w:pPr>
    </w:p>
    <w:p w:rsidR="00FD374F" w:rsidRPr="007D0B41" w:rsidRDefault="00FD374F" w:rsidP="00FD374F">
      <w:pPr>
        <w:jc w:val="both"/>
        <w:rPr>
          <w:b/>
        </w:rPr>
      </w:pPr>
      <w:r w:rsidRPr="007D0B41">
        <w:rPr>
          <w:b/>
          <w:lang w:val="en-US"/>
        </w:rPr>
        <w:t>REFERENCES</w:t>
      </w:r>
    </w:p>
    <w:p w:rsidR="00FD374F" w:rsidRPr="007D0B41" w:rsidRDefault="00FD374F" w:rsidP="00FD374F">
      <w:pPr>
        <w:jc w:val="both"/>
        <w:rPr>
          <w:b/>
        </w:rPr>
      </w:pPr>
    </w:p>
    <w:p w:rsidR="00F4258B" w:rsidRPr="007D0B41" w:rsidRDefault="00F4258B" w:rsidP="004A79F9">
      <w:pPr>
        <w:ind w:left="709" w:hanging="709"/>
        <w:jc w:val="both"/>
        <w:rPr>
          <w:lang w:val="en-US"/>
        </w:rPr>
      </w:pPr>
      <w:r w:rsidRPr="007D0B41">
        <w:t xml:space="preserve">[1] </w:t>
      </w:r>
      <w:r w:rsidRPr="007D0B41">
        <w:rPr>
          <w:lang w:val="en-US"/>
        </w:rPr>
        <w:t>T</w:t>
      </w:r>
      <w:r w:rsidRPr="007D0B41">
        <w:t>.</w:t>
      </w:r>
      <w:r w:rsidRPr="007D0B41">
        <w:rPr>
          <w:lang w:val="en-US"/>
        </w:rPr>
        <w:t>Z</w:t>
      </w:r>
      <w:r w:rsidRPr="007D0B41">
        <w:t xml:space="preserve">. </w:t>
      </w:r>
      <w:r w:rsidRPr="007D0B41">
        <w:rPr>
          <w:lang w:val="en-US"/>
        </w:rPr>
        <w:t>Kalanov</w:t>
      </w:r>
      <w:r w:rsidRPr="007D0B41">
        <w:t xml:space="preserve">. </w:t>
      </w:r>
      <w:proofErr w:type="gramStart"/>
      <w:r w:rsidRPr="007D0B41">
        <w:rPr>
          <w:lang w:val="en-US"/>
        </w:rPr>
        <w:t>“The critical analysis of the foundations of theoretical physics.</w:t>
      </w:r>
      <w:proofErr w:type="gramEnd"/>
      <w:r w:rsidRPr="007D0B41">
        <w:rPr>
          <w:lang w:val="en-US"/>
        </w:rPr>
        <w:t xml:space="preserve"> Crisis in theoretical physics: The problem of scientific truth”. </w:t>
      </w:r>
      <w:proofErr w:type="gramStart"/>
      <w:r w:rsidRPr="007D0B41">
        <w:rPr>
          <w:lang w:val="en-US"/>
        </w:rPr>
        <w:t>Lambert Academic Publishing.</w:t>
      </w:r>
      <w:proofErr w:type="gramEnd"/>
      <w:r w:rsidRPr="007D0B41">
        <w:rPr>
          <w:lang w:val="en-US"/>
        </w:rPr>
        <w:t xml:space="preserve"> ISB</w:t>
      </w:r>
      <w:r w:rsidR="00A54EE9" w:rsidRPr="007D0B41">
        <w:rPr>
          <w:lang w:val="en-US"/>
        </w:rPr>
        <w:t>N 978-3-8433-6367-9</w:t>
      </w:r>
      <w:proofErr w:type="gramStart"/>
      <w:r w:rsidR="00A54EE9" w:rsidRPr="007D0B41">
        <w:rPr>
          <w:lang w:val="en-US"/>
        </w:rPr>
        <w:t xml:space="preserve">, </w:t>
      </w:r>
      <w:r w:rsidRPr="007D0B41">
        <w:rPr>
          <w:lang w:val="en-US"/>
        </w:rPr>
        <w:t xml:space="preserve"> (</w:t>
      </w:r>
      <w:proofErr w:type="gramEnd"/>
      <w:r w:rsidRPr="007D0B41">
        <w:rPr>
          <w:lang w:val="en-US"/>
        </w:rPr>
        <w:t>2010).</w:t>
      </w:r>
    </w:p>
    <w:p w:rsidR="00F4258B" w:rsidRPr="007D0B41" w:rsidRDefault="00F4258B" w:rsidP="004A79F9">
      <w:pPr>
        <w:ind w:left="709" w:hanging="709"/>
        <w:jc w:val="both"/>
        <w:rPr>
          <w:lang w:val="en-US"/>
        </w:rPr>
      </w:pPr>
      <w:r w:rsidRPr="007D0B41">
        <w:rPr>
          <w:lang w:val="en-US"/>
        </w:rPr>
        <w:t xml:space="preserve">[2] T.Z. Kalanov. </w:t>
      </w:r>
      <w:proofErr w:type="gramStart"/>
      <w:r w:rsidRPr="007D0B41">
        <w:rPr>
          <w:lang w:val="en-US"/>
        </w:rPr>
        <w:t>“Analysis of the problem of relation between geometry and natural sciences”.</w:t>
      </w:r>
      <w:proofErr w:type="gramEnd"/>
      <w:r w:rsidRPr="007D0B41">
        <w:rPr>
          <w:lang w:val="en-US"/>
        </w:rPr>
        <w:t xml:space="preserve"> Prespacetime Journal. Vol. 1, No 5, (2010), pp. 75-87.</w:t>
      </w:r>
    </w:p>
    <w:p w:rsidR="00F4258B" w:rsidRPr="007D0B41" w:rsidRDefault="00F4258B" w:rsidP="004A79F9">
      <w:pPr>
        <w:ind w:left="709" w:hanging="709"/>
        <w:jc w:val="both"/>
        <w:rPr>
          <w:lang w:val="en-US"/>
        </w:rPr>
      </w:pPr>
      <w:r w:rsidRPr="007D0B41">
        <w:rPr>
          <w:lang w:val="en-US"/>
        </w:rPr>
        <w:t xml:space="preserve">[3] T.Z. Kalanov. </w:t>
      </w:r>
      <w:proofErr w:type="gramStart"/>
      <w:r w:rsidRPr="007D0B41">
        <w:rPr>
          <w:lang w:val="en-US"/>
        </w:rPr>
        <w:t>“Logical analysis of the foundations of differential and integral calculus”.</w:t>
      </w:r>
      <w:proofErr w:type="gramEnd"/>
      <w:r w:rsidRPr="007D0B41">
        <w:rPr>
          <w:lang w:val="en-US"/>
        </w:rPr>
        <w:t xml:space="preserve">  </w:t>
      </w:r>
      <w:proofErr w:type="gramStart"/>
      <w:r w:rsidRPr="007D0B41">
        <w:rPr>
          <w:lang w:val="en-US"/>
        </w:rPr>
        <w:t>Bulletin of Pure and Applied Sciences.</w:t>
      </w:r>
      <w:proofErr w:type="gramEnd"/>
      <w:r w:rsidRPr="007D0B41">
        <w:rPr>
          <w:lang w:val="en-US"/>
        </w:rPr>
        <w:t xml:space="preserve"> Vol. 30 E (Math</w:t>
      </w:r>
      <w:proofErr w:type="gramStart"/>
      <w:r w:rsidRPr="007D0B41">
        <w:rPr>
          <w:lang w:val="en-US"/>
        </w:rPr>
        <w:t>.&amp;</w:t>
      </w:r>
      <w:proofErr w:type="gramEnd"/>
      <w:r w:rsidRPr="007D0B41">
        <w:rPr>
          <w:lang w:val="en-US"/>
        </w:rPr>
        <w:t xml:space="preserve"> Stat.), No. 2, (2011), pp. 327-334. </w:t>
      </w:r>
    </w:p>
    <w:p w:rsidR="00F4258B" w:rsidRPr="007D0B41" w:rsidRDefault="00F4258B" w:rsidP="004A79F9">
      <w:pPr>
        <w:ind w:left="709" w:hanging="709"/>
        <w:jc w:val="both"/>
        <w:rPr>
          <w:lang w:val="en-US"/>
        </w:rPr>
      </w:pPr>
      <w:r w:rsidRPr="007D0B41">
        <w:rPr>
          <w:lang w:val="en-US"/>
        </w:rPr>
        <w:t>[</w:t>
      </w:r>
      <w:r w:rsidR="007C1CBC" w:rsidRPr="007D0B41">
        <w:rPr>
          <w:lang w:val="en-US"/>
        </w:rPr>
        <w:t>4</w:t>
      </w:r>
      <w:r w:rsidRPr="007D0B41">
        <w:rPr>
          <w:lang w:val="en-US"/>
        </w:rPr>
        <w:t xml:space="preserve">] T.Z. Kalanov. </w:t>
      </w:r>
      <w:proofErr w:type="gramStart"/>
      <w:r w:rsidRPr="007D0B41">
        <w:rPr>
          <w:lang w:val="en-US"/>
        </w:rPr>
        <w:t>“Critical analysis of the foundations of differential and integral calculus”.</w:t>
      </w:r>
      <w:proofErr w:type="gramEnd"/>
      <w:r w:rsidRPr="007D0B41">
        <w:rPr>
          <w:lang w:val="en-US"/>
        </w:rPr>
        <w:t xml:space="preserve"> </w:t>
      </w:r>
      <w:proofErr w:type="gramStart"/>
      <w:r w:rsidRPr="007D0B41">
        <w:rPr>
          <w:lang w:val="en-US"/>
        </w:rPr>
        <w:t>MCMS (</w:t>
      </w:r>
      <w:proofErr w:type="spellStart"/>
      <w:r w:rsidRPr="007D0B41">
        <w:rPr>
          <w:lang w:val="en-US"/>
        </w:rPr>
        <w:t>Ada</w:t>
      </w:r>
      <w:proofErr w:type="spellEnd"/>
      <w:r w:rsidRPr="007D0B41">
        <w:rPr>
          <w:lang w:val="en-US"/>
        </w:rPr>
        <w:t xml:space="preserve"> Lovelace Publications).</w:t>
      </w:r>
      <w:proofErr w:type="gramEnd"/>
      <w:r w:rsidRPr="007D0B41">
        <w:rPr>
          <w:lang w:val="en-US"/>
        </w:rPr>
        <w:t xml:space="preserve"> (2011), pp. 34-40. </w:t>
      </w:r>
    </w:p>
    <w:p w:rsidR="00F4258B" w:rsidRPr="007D0B41" w:rsidRDefault="00F4258B" w:rsidP="004A79F9">
      <w:pPr>
        <w:ind w:left="709" w:hanging="709"/>
        <w:jc w:val="both"/>
        <w:rPr>
          <w:lang w:val="en-US"/>
        </w:rPr>
      </w:pPr>
      <w:r w:rsidRPr="007D0B41">
        <w:rPr>
          <w:lang w:val="en-US"/>
        </w:rPr>
        <w:t>[</w:t>
      </w:r>
      <w:r w:rsidR="007C1CBC" w:rsidRPr="007D0B41">
        <w:rPr>
          <w:lang w:val="en-US"/>
        </w:rPr>
        <w:t>5</w:t>
      </w:r>
      <w:r w:rsidRPr="007D0B41">
        <w:rPr>
          <w:lang w:val="en-US"/>
        </w:rPr>
        <w:t xml:space="preserve">] T.Z. Kalanov. </w:t>
      </w:r>
      <w:proofErr w:type="gramStart"/>
      <w:r w:rsidRPr="007D0B41">
        <w:rPr>
          <w:lang w:val="en-US"/>
        </w:rPr>
        <w:t>“Critical analysis of the foundations of differential and integral calculus”.</w:t>
      </w:r>
      <w:proofErr w:type="gramEnd"/>
      <w:r w:rsidRPr="007D0B41">
        <w:rPr>
          <w:lang w:val="en-US"/>
        </w:rPr>
        <w:t xml:space="preserve"> International Journal of Science and Technology, Vol. 1, No. 2, (2012), pp. 80-84.</w:t>
      </w:r>
    </w:p>
    <w:p w:rsidR="00F4258B" w:rsidRPr="007D0B41" w:rsidRDefault="00F4258B" w:rsidP="004A79F9">
      <w:pPr>
        <w:ind w:left="709" w:hanging="709"/>
        <w:jc w:val="both"/>
        <w:rPr>
          <w:lang w:val="en-US"/>
        </w:rPr>
      </w:pPr>
      <w:r w:rsidRPr="007D0B41">
        <w:rPr>
          <w:lang w:val="en-US"/>
        </w:rPr>
        <w:t>[</w:t>
      </w:r>
      <w:r w:rsidR="007C1CBC" w:rsidRPr="007D0B41">
        <w:rPr>
          <w:lang w:val="en-US"/>
        </w:rPr>
        <w:t>6</w:t>
      </w:r>
      <w:r w:rsidRPr="007D0B41">
        <w:rPr>
          <w:lang w:val="en-US"/>
        </w:rPr>
        <w:t xml:space="preserve">] T.Z. Kalanov. </w:t>
      </w:r>
      <w:proofErr w:type="gramStart"/>
      <w:r w:rsidRPr="007D0B41">
        <w:rPr>
          <w:lang w:val="en-US"/>
        </w:rPr>
        <w:t>“On rationalization of the foundations of differential calculus”.</w:t>
      </w:r>
      <w:proofErr w:type="gramEnd"/>
      <w:r w:rsidRPr="007D0B41">
        <w:rPr>
          <w:lang w:val="en-US"/>
        </w:rPr>
        <w:t xml:space="preserve"> </w:t>
      </w:r>
      <w:proofErr w:type="gramStart"/>
      <w:r w:rsidRPr="007D0B41">
        <w:rPr>
          <w:lang w:val="en-US"/>
        </w:rPr>
        <w:t>Bulletin of Pure and Applied Sciences.</w:t>
      </w:r>
      <w:proofErr w:type="gramEnd"/>
      <w:r w:rsidRPr="007D0B41">
        <w:rPr>
          <w:lang w:val="en-US"/>
        </w:rPr>
        <w:t xml:space="preserve"> Vol. 31E (Math</w:t>
      </w:r>
      <w:proofErr w:type="gramStart"/>
      <w:r w:rsidRPr="007D0B41">
        <w:rPr>
          <w:lang w:val="en-US"/>
        </w:rPr>
        <w:t>.&amp;</w:t>
      </w:r>
      <w:proofErr w:type="gramEnd"/>
      <w:r w:rsidRPr="007D0B41">
        <w:rPr>
          <w:lang w:val="en-US"/>
        </w:rPr>
        <w:t xml:space="preserve"> Stat.), No. 1, (2012), pp. 1-7. </w:t>
      </w:r>
    </w:p>
    <w:p w:rsidR="00F4258B" w:rsidRPr="007D0B41" w:rsidRDefault="00F4258B" w:rsidP="004A79F9">
      <w:pPr>
        <w:ind w:left="709" w:hanging="709"/>
        <w:jc w:val="both"/>
        <w:rPr>
          <w:lang w:val="en-US"/>
        </w:rPr>
      </w:pPr>
      <w:r w:rsidRPr="007D0B41">
        <w:rPr>
          <w:lang w:val="en-US"/>
        </w:rPr>
        <w:lastRenderedPageBreak/>
        <w:t>[</w:t>
      </w:r>
      <w:r w:rsidR="007C1CBC" w:rsidRPr="007D0B41">
        <w:rPr>
          <w:lang w:val="en-US"/>
        </w:rPr>
        <w:t>7</w:t>
      </w:r>
      <w:r w:rsidRPr="007D0B41">
        <w:rPr>
          <w:lang w:val="en-US"/>
        </w:rPr>
        <w:t xml:space="preserve">] T.Z. Kalanov. </w:t>
      </w:r>
      <w:proofErr w:type="gramStart"/>
      <w:r w:rsidRPr="007D0B41">
        <w:rPr>
          <w:lang w:val="en-US"/>
        </w:rPr>
        <w:t>“The logical analysis of the Pythagorean theorem and of the problem of irrational numbers”.</w:t>
      </w:r>
      <w:proofErr w:type="gramEnd"/>
      <w:r w:rsidRPr="007D0B41">
        <w:rPr>
          <w:lang w:val="en-US"/>
        </w:rPr>
        <w:t xml:space="preserve"> </w:t>
      </w:r>
      <w:proofErr w:type="gramStart"/>
      <w:r w:rsidRPr="007D0B41">
        <w:rPr>
          <w:lang w:val="en-US"/>
        </w:rPr>
        <w:t>Asian Journal of Mathematics and Physics.</w:t>
      </w:r>
      <w:proofErr w:type="gramEnd"/>
      <w:r w:rsidRPr="007D0B41">
        <w:rPr>
          <w:lang w:val="en-US"/>
        </w:rPr>
        <w:t xml:space="preserve"> Vol. 2013, (2013), pp. 1-12. </w:t>
      </w:r>
    </w:p>
    <w:p w:rsidR="00F4258B" w:rsidRPr="007D0B41" w:rsidRDefault="00F4258B" w:rsidP="004A79F9">
      <w:pPr>
        <w:ind w:left="709" w:hanging="709"/>
        <w:jc w:val="both"/>
        <w:rPr>
          <w:lang w:val="en-US"/>
        </w:rPr>
      </w:pPr>
      <w:r w:rsidRPr="007D0B41">
        <w:rPr>
          <w:lang w:val="en-US"/>
        </w:rPr>
        <w:t>[</w:t>
      </w:r>
      <w:r w:rsidR="007C1CBC" w:rsidRPr="007D0B41">
        <w:rPr>
          <w:lang w:val="en-US"/>
        </w:rPr>
        <w:t>8</w:t>
      </w:r>
      <w:r w:rsidRPr="007D0B41">
        <w:rPr>
          <w:lang w:val="en-US"/>
        </w:rPr>
        <w:t xml:space="preserve">] T.Z. Kalanov. </w:t>
      </w:r>
      <w:proofErr w:type="gramStart"/>
      <w:r w:rsidRPr="007D0B41">
        <w:rPr>
          <w:lang w:val="en-US"/>
        </w:rPr>
        <w:t>“The critical analysis of the Pythagorean theorem and of the problem of irrational numbers”.</w:t>
      </w:r>
      <w:proofErr w:type="gramEnd"/>
      <w:r w:rsidRPr="007D0B41">
        <w:rPr>
          <w:lang w:val="en-US"/>
        </w:rPr>
        <w:t xml:space="preserve"> </w:t>
      </w:r>
      <w:proofErr w:type="gramStart"/>
      <w:r w:rsidRPr="007D0B41">
        <w:rPr>
          <w:lang w:val="en-US"/>
        </w:rPr>
        <w:t>Global Journal of Advanced Research on Classical and Modern Geometries.</w:t>
      </w:r>
      <w:proofErr w:type="gramEnd"/>
      <w:r w:rsidRPr="007D0B41">
        <w:rPr>
          <w:lang w:val="en-US"/>
        </w:rPr>
        <w:t xml:space="preserve"> Vol. 2, No 2, (2013), pp. 59-68. </w:t>
      </w:r>
    </w:p>
    <w:p w:rsidR="00F4258B" w:rsidRPr="007D0B41" w:rsidRDefault="00F4258B" w:rsidP="004A79F9">
      <w:pPr>
        <w:ind w:left="709" w:hanging="709"/>
        <w:jc w:val="both"/>
        <w:rPr>
          <w:lang w:val="en-US"/>
        </w:rPr>
      </w:pPr>
      <w:r w:rsidRPr="007D0B41">
        <w:rPr>
          <w:lang w:val="en-US"/>
        </w:rPr>
        <w:t>[</w:t>
      </w:r>
      <w:r w:rsidR="007C1CBC" w:rsidRPr="007D0B41">
        <w:rPr>
          <w:lang w:val="en-US"/>
        </w:rPr>
        <w:t>9</w:t>
      </w:r>
      <w:r w:rsidRPr="007D0B41">
        <w:rPr>
          <w:lang w:val="en-US"/>
        </w:rPr>
        <w:t xml:space="preserve">] T.Z. Kalanov.  “The critical analysis of the Pythagorean theorem and of the problem </w:t>
      </w:r>
      <w:proofErr w:type="gramStart"/>
      <w:r w:rsidRPr="007D0B41">
        <w:rPr>
          <w:lang w:val="en-US"/>
        </w:rPr>
        <w:t>of  irrational</w:t>
      </w:r>
      <w:proofErr w:type="gramEnd"/>
      <w:r w:rsidRPr="007D0B41">
        <w:rPr>
          <w:lang w:val="en-US"/>
        </w:rPr>
        <w:t xml:space="preserve"> numbers”. </w:t>
      </w:r>
      <w:proofErr w:type="gramStart"/>
      <w:r w:rsidRPr="007D0B41">
        <w:rPr>
          <w:lang w:val="en-US"/>
        </w:rPr>
        <w:t>Basic Research Journal of Education Research and Review.</w:t>
      </w:r>
      <w:proofErr w:type="gramEnd"/>
      <w:r w:rsidRPr="007D0B41">
        <w:rPr>
          <w:lang w:val="en-US"/>
        </w:rPr>
        <w:t xml:space="preserve"> Vol. 2, No. 4, (2013), pp. 59-65. </w:t>
      </w:r>
    </w:p>
    <w:p w:rsidR="00F4258B" w:rsidRPr="007D0B41" w:rsidRDefault="00F4258B" w:rsidP="004A79F9">
      <w:pPr>
        <w:ind w:left="709" w:hanging="709"/>
        <w:jc w:val="both"/>
        <w:rPr>
          <w:lang w:val="en-US"/>
        </w:rPr>
      </w:pPr>
      <w:r w:rsidRPr="007D0B41">
        <w:rPr>
          <w:lang w:val="en-US"/>
        </w:rPr>
        <w:t>[1</w:t>
      </w:r>
      <w:r w:rsidR="007C1CBC" w:rsidRPr="007D0B41">
        <w:rPr>
          <w:lang w:val="en-US"/>
        </w:rPr>
        <w:t>0</w:t>
      </w:r>
      <w:r w:rsidRPr="007D0B41">
        <w:rPr>
          <w:lang w:val="en-US"/>
        </w:rPr>
        <w:t xml:space="preserve">] T.Z. Kalanov. “The critical analysis of the Pythagorean theorem and of the problem </w:t>
      </w:r>
      <w:proofErr w:type="gramStart"/>
      <w:r w:rsidRPr="007D0B41">
        <w:rPr>
          <w:lang w:val="en-US"/>
        </w:rPr>
        <w:t>of  irrational</w:t>
      </w:r>
      <w:proofErr w:type="gramEnd"/>
      <w:r w:rsidRPr="007D0B41">
        <w:rPr>
          <w:lang w:val="en-US"/>
        </w:rPr>
        <w:t xml:space="preserve"> numbers”. </w:t>
      </w:r>
      <w:proofErr w:type="gramStart"/>
      <w:r w:rsidRPr="007D0B41">
        <w:rPr>
          <w:lang w:val="en-US"/>
        </w:rPr>
        <w:t>Bulletin of Pure and Applied Sciences.</w:t>
      </w:r>
      <w:proofErr w:type="gramEnd"/>
      <w:r w:rsidRPr="007D0B41">
        <w:rPr>
          <w:lang w:val="en-US"/>
        </w:rPr>
        <w:t xml:space="preserve"> Vol. 32 (Math &amp; Stat), No. 1, (2013), p. 1-12.</w:t>
      </w:r>
    </w:p>
    <w:p w:rsidR="00F4258B" w:rsidRPr="007D0B41" w:rsidRDefault="00F4258B" w:rsidP="004A79F9">
      <w:pPr>
        <w:ind w:left="709" w:hanging="709"/>
        <w:jc w:val="both"/>
        <w:rPr>
          <w:lang w:val="en-US"/>
        </w:rPr>
      </w:pPr>
      <w:r w:rsidRPr="007D0B41">
        <w:rPr>
          <w:lang w:val="en-US"/>
        </w:rPr>
        <w:t>[1</w:t>
      </w:r>
      <w:r w:rsidR="007C1CBC" w:rsidRPr="007D0B41">
        <w:rPr>
          <w:lang w:val="en-US"/>
        </w:rPr>
        <w:t>1</w:t>
      </w:r>
      <w:r w:rsidRPr="007D0B41">
        <w:rPr>
          <w:lang w:val="en-US"/>
        </w:rPr>
        <w:t xml:space="preserve">] T.Z. Kalanov. </w:t>
      </w:r>
      <w:proofErr w:type="gramStart"/>
      <w:r w:rsidRPr="007D0B41">
        <w:rPr>
          <w:lang w:val="en-US"/>
        </w:rPr>
        <w:t>“On the logical analysis of the foundations of vector calculus”.</w:t>
      </w:r>
      <w:proofErr w:type="gramEnd"/>
      <w:r w:rsidRPr="007D0B41">
        <w:rPr>
          <w:lang w:val="en-US"/>
        </w:rPr>
        <w:t xml:space="preserve"> </w:t>
      </w:r>
      <w:proofErr w:type="gramStart"/>
      <w:r w:rsidRPr="007D0B41">
        <w:rPr>
          <w:lang w:val="en-US"/>
        </w:rPr>
        <w:t>Research Desk.</w:t>
      </w:r>
      <w:proofErr w:type="gramEnd"/>
      <w:r w:rsidRPr="007D0B41">
        <w:rPr>
          <w:lang w:val="en-US"/>
        </w:rPr>
        <w:t xml:space="preserve"> </w:t>
      </w:r>
      <w:proofErr w:type="gramStart"/>
      <w:r w:rsidRPr="007D0B41">
        <w:rPr>
          <w:lang w:val="en-US"/>
        </w:rPr>
        <w:t>Vol. 2, No. 3, (2013), pp.</w:t>
      </w:r>
      <w:proofErr w:type="gramEnd"/>
      <w:r w:rsidRPr="007D0B41">
        <w:rPr>
          <w:lang w:val="en-US"/>
        </w:rPr>
        <w:t xml:space="preserve">  </w:t>
      </w:r>
      <w:proofErr w:type="gramStart"/>
      <w:r w:rsidRPr="007D0B41">
        <w:rPr>
          <w:lang w:val="en-US"/>
        </w:rPr>
        <w:t>249-259.</w:t>
      </w:r>
      <w:proofErr w:type="gramEnd"/>
      <w:r w:rsidRPr="007D0B41">
        <w:rPr>
          <w:lang w:val="en-US"/>
        </w:rPr>
        <w:t xml:space="preserve">   </w:t>
      </w:r>
    </w:p>
    <w:p w:rsidR="00F4258B" w:rsidRPr="007D0B41" w:rsidRDefault="00F4258B" w:rsidP="004A79F9">
      <w:pPr>
        <w:ind w:left="709" w:hanging="709"/>
        <w:jc w:val="both"/>
        <w:rPr>
          <w:lang w:val="en-US"/>
        </w:rPr>
      </w:pPr>
      <w:r w:rsidRPr="007D0B41">
        <w:rPr>
          <w:lang w:val="en-US"/>
        </w:rPr>
        <w:t>[1</w:t>
      </w:r>
      <w:r w:rsidR="007C1CBC" w:rsidRPr="007D0B41">
        <w:rPr>
          <w:lang w:val="en-US"/>
        </w:rPr>
        <w:t>2</w:t>
      </w:r>
      <w:r w:rsidRPr="007D0B41">
        <w:rPr>
          <w:lang w:val="en-US"/>
        </w:rPr>
        <w:t xml:space="preserve">] T.Z. Kalanov. </w:t>
      </w:r>
      <w:proofErr w:type="gramStart"/>
      <w:r w:rsidRPr="007D0B41">
        <w:rPr>
          <w:lang w:val="en-US"/>
        </w:rPr>
        <w:t>“On the logical analysis of the foundations of vector calculus”.</w:t>
      </w:r>
      <w:proofErr w:type="gramEnd"/>
      <w:r w:rsidRPr="007D0B41">
        <w:rPr>
          <w:lang w:val="en-US"/>
        </w:rPr>
        <w:t xml:space="preserve"> </w:t>
      </w:r>
      <w:proofErr w:type="gramStart"/>
      <w:r w:rsidRPr="007D0B41">
        <w:rPr>
          <w:lang w:val="en-US"/>
        </w:rPr>
        <w:t>International  Journal</w:t>
      </w:r>
      <w:proofErr w:type="gramEnd"/>
      <w:r w:rsidRPr="007D0B41">
        <w:rPr>
          <w:lang w:val="en-US"/>
        </w:rPr>
        <w:t xml:space="preserve"> of Scientific Knowledge. </w:t>
      </w:r>
      <w:proofErr w:type="gramStart"/>
      <w:r w:rsidRPr="007D0B41">
        <w:rPr>
          <w:lang w:val="en-US"/>
        </w:rPr>
        <w:t>Computing and Information Technology.</w:t>
      </w:r>
      <w:proofErr w:type="gramEnd"/>
      <w:r w:rsidRPr="007D0B41">
        <w:rPr>
          <w:lang w:val="en-US"/>
        </w:rPr>
        <w:t xml:space="preserve"> </w:t>
      </w:r>
      <w:proofErr w:type="gramStart"/>
      <w:r w:rsidRPr="007D0B41">
        <w:rPr>
          <w:lang w:val="en-US"/>
        </w:rPr>
        <w:t>Vol. 3, No. 2, (2013), pp.</w:t>
      </w:r>
      <w:proofErr w:type="gramEnd"/>
      <w:r w:rsidRPr="007D0B41">
        <w:rPr>
          <w:lang w:val="en-US"/>
        </w:rPr>
        <w:t xml:space="preserve">  </w:t>
      </w:r>
      <w:proofErr w:type="gramStart"/>
      <w:r w:rsidRPr="007D0B41">
        <w:rPr>
          <w:lang w:val="en-US"/>
        </w:rPr>
        <w:t>25-30.</w:t>
      </w:r>
      <w:proofErr w:type="gramEnd"/>
      <w:r w:rsidRPr="007D0B41">
        <w:rPr>
          <w:lang w:val="en-US"/>
        </w:rPr>
        <w:t xml:space="preserve"> </w:t>
      </w:r>
    </w:p>
    <w:p w:rsidR="00F4258B" w:rsidRPr="007D0B41" w:rsidRDefault="00F4258B" w:rsidP="004A79F9">
      <w:pPr>
        <w:ind w:left="709" w:hanging="709"/>
        <w:jc w:val="both"/>
        <w:rPr>
          <w:lang w:val="en-US"/>
        </w:rPr>
      </w:pPr>
      <w:r w:rsidRPr="007D0B41">
        <w:rPr>
          <w:lang w:val="en-US"/>
        </w:rPr>
        <w:t>[1</w:t>
      </w:r>
      <w:r w:rsidR="007C1CBC" w:rsidRPr="007D0B41">
        <w:rPr>
          <w:lang w:val="en-US"/>
        </w:rPr>
        <w:t>3</w:t>
      </w:r>
      <w:r w:rsidRPr="007D0B41">
        <w:rPr>
          <w:lang w:val="en-US"/>
        </w:rPr>
        <w:t xml:space="preserve">] T.Z. Kalanov. </w:t>
      </w:r>
      <w:proofErr w:type="gramStart"/>
      <w:r w:rsidRPr="007D0B41">
        <w:rPr>
          <w:lang w:val="en-US"/>
        </w:rPr>
        <w:t>“On the logical analysis of the foundations of vector calculus”.</w:t>
      </w:r>
      <w:proofErr w:type="gramEnd"/>
      <w:r w:rsidRPr="007D0B41">
        <w:rPr>
          <w:lang w:val="en-US"/>
        </w:rPr>
        <w:t xml:space="preserve"> Journal </w:t>
      </w:r>
      <w:proofErr w:type="gramStart"/>
      <w:r w:rsidRPr="007D0B41">
        <w:rPr>
          <w:lang w:val="en-US"/>
        </w:rPr>
        <w:t>of  Computer</w:t>
      </w:r>
      <w:proofErr w:type="gramEnd"/>
      <w:r w:rsidRPr="007D0B41">
        <w:rPr>
          <w:lang w:val="en-US"/>
        </w:rPr>
        <w:t xml:space="preserve"> and Mathematical Sciences Vol. 4, No. 4, (2013), pp. 202-321.</w:t>
      </w:r>
    </w:p>
    <w:p w:rsidR="00F4258B" w:rsidRPr="007D0B41" w:rsidRDefault="00F4258B" w:rsidP="004A79F9">
      <w:pPr>
        <w:ind w:left="709" w:hanging="709"/>
        <w:jc w:val="both"/>
        <w:rPr>
          <w:lang w:val="en-US"/>
        </w:rPr>
      </w:pPr>
      <w:r w:rsidRPr="007D0B41">
        <w:rPr>
          <w:lang w:val="en-US"/>
        </w:rPr>
        <w:t>[1</w:t>
      </w:r>
      <w:r w:rsidR="007C1CBC" w:rsidRPr="007D0B41">
        <w:rPr>
          <w:lang w:val="en-US"/>
        </w:rPr>
        <w:t>4</w:t>
      </w:r>
      <w:r w:rsidRPr="007D0B41">
        <w:rPr>
          <w:lang w:val="en-US"/>
        </w:rPr>
        <w:t xml:space="preserve">] T.Z. Kalanov. </w:t>
      </w:r>
      <w:proofErr w:type="gramStart"/>
      <w:r w:rsidRPr="007D0B41">
        <w:rPr>
          <w:lang w:val="en-US"/>
        </w:rPr>
        <w:t>“On the logical analysis of the foundations of vector calculus”.</w:t>
      </w:r>
      <w:proofErr w:type="gramEnd"/>
      <w:r w:rsidRPr="007D0B41">
        <w:rPr>
          <w:lang w:val="en-US"/>
        </w:rPr>
        <w:t xml:space="preserve"> </w:t>
      </w:r>
      <w:proofErr w:type="gramStart"/>
      <w:r w:rsidRPr="007D0B41">
        <w:rPr>
          <w:lang w:val="en-US"/>
        </w:rPr>
        <w:t>Journal of Research in Electrical and Electronics Engineering.</w:t>
      </w:r>
      <w:proofErr w:type="gramEnd"/>
      <w:r w:rsidRPr="007D0B41">
        <w:rPr>
          <w:lang w:val="en-US"/>
        </w:rPr>
        <w:t xml:space="preserve"> Vol. 2, No. 5, (2013), pp. 1-5.                          </w:t>
      </w:r>
    </w:p>
    <w:p w:rsidR="00F4258B" w:rsidRPr="007D0B41" w:rsidRDefault="00F4258B" w:rsidP="004A79F9">
      <w:pPr>
        <w:ind w:left="709" w:hanging="709"/>
        <w:jc w:val="both"/>
        <w:rPr>
          <w:lang w:val="en-US"/>
        </w:rPr>
      </w:pPr>
      <w:r w:rsidRPr="007D0B41">
        <w:rPr>
          <w:lang w:val="en-US"/>
        </w:rPr>
        <w:t xml:space="preserve"> [1</w:t>
      </w:r>
      <w:r w:rsidR="007C1CBC" w:rsidRPr="007D0B41">
        <w:rPr>
          <w:lang w:val="en-US"/>
        </w:rPr>
        <w:t>5</w:t>
      </w:r>
      <w:proofErr w:type="gramStart"/>
      <w:r w:rsidRPr="007D0B41">
        <w:rPr>
          <w:lang w:val="en-US"/>
        </w:rPr>
        <w:t>]  T.Z</w:t>
      </w:r>
      <w:proofErr w:type="gramEnd"/>
      <w:r w:rsidRPr="007D0B41">
        <w:rPr>
          <w:lang w:val="en-US"/>
        </w:rPr>
        <w:t xml:space="preserve">. Kalanov. “The foundations of vector calculus: The logical error in </w:t>
      </w:r>
    </w:p>
    <w:p w:rsidR="00F4258B" w:rsidRPr="007D0B41" w:rsidRDefault="00F4258B" w:rsidP="004A79F9">
      <w:pPr>
        <w:ind w:left="709" w:hanging="709"/>
        <w:jc w:val="both"/>
        <w:rPr>
          <w:lang w:val="en-US"/>
        </w:rPr>
      </w:pPr>
      <w:proofErr w:type="gramStart"/>
      <w:r w:rsidRPr="007D0B41">
        <w:rPr>
          <w:lang w:val="en-US"/>
        </w:rPr>
        <w:t>mathematics</w:t>
      </w:r>
      <w:proofErr w:type="gramEnd"/>
      <w:r w:rsidRPr="007D0B41">
        <w:rPr>
          <w:lang w:val="en-US"/>
        </w:rPr>
        <w:t xml:space="preserve"> and theoretical physics”. </w:t>
      </w:r>
      <w:proofErr w:type="gramStart"/>
      <w:r w:rsidRPr="007D0B41">
        <w:rPr>
          <w:lang w:val="en-US"/>
        </w:rPr>
        <w:t>Unique Journal of Educational Research.</w:t>
      </w:r>
      <w:proofErr w:type="gramEnd"/>
      <w:r w:rsidRPr="007D0B41">
        <w:rPr>
          <w:lang w:val="en-US"/>
        </w:rPr>
        <w:t xml:space="preserve"> Vol. 1, No. 4, (2013), pp. 54-59.</w:t>
      </w:r>
    </w:p>
    <w:p w:rsidR="00F4258B" w:rsidRPr="007D0B41" w:rsidRDefault="00F4258B" w:rsidP="004A79F9">
      <w:pPr>
        <w:ind w:left="709" w:hanging="709"/>
        <w:jc w:val="both"/>
        <w:rPr>
          <w:lang w:val="en-US"/>
        </w:rPr>
      </w:pPr>
      <w:r w:rsidRPr="007D0B41">
        <w:rPr>
          <w:lang w:val="en-US"/>
        </w:rPr>
        <w:t>[1</w:t>
      </w:r>
      <w:r w:rsidR="007C1CBC" w:rsidRPr="007D0B41">
        <w:rPr>
          <w:lang w:val="en-US"/>
        </w:rPr>
        <w:t>6</w:t>
      </w:r>
      <w:proofErr w:type="gramStart"/>
      <w:r w:rsidRPr="007D0B41">
        <w:rPr>
          <w:lang w:val="en-US"/>
        </w:rPr>
        <w:t>]  T.Z</w:t>
      </w:r>
      <w:proofErr w:type="gramEnd"/>
      <w:r w:rsidRPr="007D0B41">
        <w:rPr>
          <w:lang w:val="en-US"/>
        </w:rPr>
        <w:t xml:space="preserve">. Kalanov. </w:t>
      </w:r>
      <w:proofErr w:type="gramStart"/>
      <w:r w:rsidRPr="007D0B41">
        <w:rPr>
          <w:lang w:val="en-US"/>
        </w:rPr>
        <w:t>“On the logical analysis of the foundations of vector calculus”.</w:t>
      </w:r>
      <w:proofErr w:type="gramEnd"/>
      <w:r w:rsidRPr="007D0B41">
        <w:rPr>
          <w:lang w:val="en-US"/>
        </w:rPr>
        <w:t xml:space="preserve"> </w:t>
      </w:r>
    </w:p>
    <w:p w:rsidR="00F4258B" w:rsidRPr="007D0B41" w:rsidRDefault="00F4258B" w:rsidP="004A79F9">
      <w:pPr>
        <w:ind w:left="709" w:hanging="709"/>
        <w:jc w:val="both"/>
        <w:rPr>
          <w:lang w:val="en-US"/>
        </w:rPr>
      </w:pPr>
      <w:proofErr w:type="gramStart"/>
      <w:r w:rsidRPr="007D0B41">
        <w:rPr>
          <w:lang w:val="en-US"/>
        </w:rPr>
        <w:t>Aryabhatta Journal of Mathematics &amp; Informatics.</w:t>
      </w:r>
      <w:proofErr w:type="gramEnd"/>
      <w:r w:rsidRPr="007D0B41">
        <w:rPr>
          <w:lang w:val="en-US"/>
        </w:rPr>
        <w:t xml:space="preserve"> Vol. 5, No. 2, (2013), pp. 227-234.</w:t>
      </w:r>
    </w:p>
    <w:p w:rsidR="00F4258B" w:rsidRPr="007D0B41" w:rsidRDefault="00F4258B" w:rsidP="004A79F9">
      <w:pPr>
        <w:ind w:left="709" w:hanging="709"/>
        <w:jc w:val="both"/>
        <w:rPr>
          <w:lang w:val="en-US"/>
        </w:rPr>
      </w:pPr>
      <w:r w:rsidRPr="007D0B41">
        <w:rPr>
          <w:lang w:val="en-US"/>
        </w:rPr>
        <w:t>[1</w:t>
      </w:r>
      <w:r w:rsidR="007C1CBC" w:rsidRPr="007D0B41">
        <w:rPr>
          <w:lang w:val="en-US"/>
        </w:rPr>
        <w:t>7</w:t>
      </w:r>
      <w:r w:rsidRPr="007D0B41">
        <w:rPr>
          <w:lang w:val="en-US"/>
        </w:rPr>
        <w:t xml:space="preserve">] T.Z. Kalanov. </w:t>
      </w:r>
      <w:proofErr w:type="gramStart"/>
      <w:r w:rsidRPr="007D0B41">
        <w:rPr>
          <w:lang w:val="en-US"/>
        </w:rPr>
        <w:t>“Critical analysis of the mathematical formalism of theoretical physics.</w:t>
      </w:r>
      <w:proofErr w:type="gramEnd"/>
      <w:r w:rsidRPr="007D0B41">
        <w:rPr>
          <w:lang w:val="en-US"/>
        </w:rPr>
        <w:t xml:space="preserve"> </w:t>
      </w:r>
      <w:proofErr w:type="gramStart"/>
      <w:r w:rsidRPr="007D0B41">
        <w:rPr>
          <w:lang w:val="en-US"/>
        </w:rPr>
        <w:t>II. Foundations of vector calculus”.</w:t>
      </w:r>
      <w:proofErr w:type="gramEnd"/>
      <w:r w:rsidRPr="007D0B41">
        <w:rPr>
          <w:lang w:val="en-US"/>
        </w:rPr>
        <w:t xml:space="preserve"> </w:t>
      </w:r>
      <w:proofErr w:type="gramStart"/>
      <w:r w:rsidRPr="007D0B41">
        <w:rPr>
          <w:lang w:val="en-US"/>
        </w:rPr>
        <w:t>Bulletin of Pure and Applied Sciences.</w:t>
      </w:r>
      <w:proofErr w:type="gramEnd"/>
      <w:r w:rsidRPr="007D0B41">
        <w:rPr>
          <w:lang w:val="en-US"/>
        </w:rPr>
        <w:t xml:space="preserve"> </w:t>
      </w:r>
      <w:proofErr w:type="gramStart"/>
      <w:r w:rsidRPr="007D0B41">
        <w:rPr>
          <w:lang w:val="en-US"/>
        </w:rPr>
        <w:t>Vol. 32 E (Math &amp; Stat), No. 2, (2013), p.121-130.</w:t>
      </w:r>
      <w:proofErr w:type="gramEnd"/>
    </w:p>
    <w:p w:rsidR="00F4258B" w:rsidRPr="007D0B41" w:rsidRDefault="00F4258B" w:rsidP="004A79F9">
      <w:pPr>
        <w:ind w:left="709" w:hanging="709"/>
        <w:jc w:val="both"/>
        <w:rPr>
          <w:lang w:val="en-US"/>
        </w:rPr>
      </w:pPr>
      <w:r w:rsidRPr="007D0B41">
        <w:rPr>
          <w:lang w:val="en-US"/>
        </w:rPr>
        <w:t>[1</w:t>
      </w:r>
      <w:r w:rsidR="007C1CBC" w:rsidRPr="007D0B41">
        <w:rPr>
          <w:lang w:val="en-US"/>
        </w:rPr>
        <w:t>8</w:t>
      </w:r>
      <w:r w:rsidRPr="007D0B41">
        <w:rPr>
          <w:lang w:val="en-US"/>
        </w:rPr>
        <w:t xml:space="preserve">] T.Z. Kalanov. </w:t>
      </w:r>
      <w:proofErr w:type="gramStart"/>
      <w:r w:rsidRPr="007D0B41">
        <w:rPr>
          <w:lang w:val="en-US"/>
        </w:rPr>
        <w:t>“On the system analysis of the foundations of trigonometry”.</w:t>
      </w:r>
      <w:proofErr w:type="gramEnd"/>
      <w:r w:rsidRPr="007D0B41">
        <w:rPr>
          <w:lang w:val="en-US"/>
        </w:rPr>
        <w:t xml:space="preserve"> </w:t>
      </w:r>
      <w:proofErr w:type="gramStart"/>
      <w:r w:rsidRPr="007D0B41">
        <w:rPr>
          <w:lang w:val="en-US"/>
        </w:rPr>
        <w:t>International  Journal</w:t>
      </w:r>
      <w:proofErr w:type="gramEnd"/>
      <w:r w:rsidRPr="007D0B41">
        <w:rPr>
          <w:lang w:val="en-US"/>
        </w:rPr>
        <w:t xml:space="preserve"> of Science Inventions Today. Vol. 3, No. 2, (2014), pp. 119-147.</w:t>
      </w:r>
    </w:p>
    <w:p w:rsidR="00F4258B" w:rsidRPr="007D0B41" w:rsidRDefault="00F4258B" w:rsidP="004A79F9">
      <w:pPr>
        <w:ind w:left="709" w:hanging="709"/>
        <w:jc w:val="both"/>
        <w:rPr>
          <w:lang w:val="en-US"/>
        </w:rPr>
      </w:pPr>
      <w:r w:rsidRPr="007D0B41">
        <w:rPr>
          <w:lang w:val="en-US"/>
        </w:rPr>
        <w:t>[</w:t>
      </w:r>
      <w:r w:rsidR="007C1CBC" w:rsidRPr="007D0B41">
        <w:rPr>
          <w:lang w:val="en-US"/>
        </w:rPr>
        <w:t>19</w:t>
      </w:r>
      <w:r w:rsidRPr="007D0B41">
        <w:rPr>
          <w:lang w:val="en-US"/>
        </w:rPr>
        <w:t xml:space="preserve">] T.Z. Kalanov. </w:t>
      </w:r>
      <w:proofErr w:type="gramStart"/>
      <w:r w:rsidRPr="007D0B41">
        <w:rPr>
          <w:lang w:val="en-US"/>
        </w:rPr>
        <w:t>“On the system analysis of the foundations of trigonometry”.</w:t>
      </w:r>
      <w:proofErr w:type="gramEnd"/>
      <w:r w:rsidRPr="007D0B41">
        <w:rPr>
          <w:lang w:val="en-US"/>
        </w:rPr>
        <w:t xml:space="preserve"> Pure </w:t>
      </w:r>
      <w:proofErr w:type="gramStart"/>
      <w:r w:rsidRPr="007D0B41">
        <w:rPr>
          <w:lang w:val="en-US"/>
        </w:rPr>
        <w:t>and  Applied</w:t>
      </w:r>
      <w:proofErr w:type="gramEnd"/>
      <w:r w:rsidRPr="007D0B41">
        <w:rPr>
          <w:lang w:val="en-US"/>
        </w:rPr>
        <w:t xml:space="preserve"> Mathematics Journal. Vol. 3, No. 2, (2014), pp. 26-39.</w:t>
      </w:r>
    </w:p>
    <w:p w:rsidR="00F4258B" w:rsidRPr="007D0B41" w:rsidRDefault="00F4258B" w:rsidP="004A79F9">
      <w:pPr>
        <w:ind w:left="709" w:hanging="709"/>
        <w:jc w:val="both"/>
        <w:rPr>
          <w:lang w:val="en-US"/>
        </w:rPr>
      </w:pPr>
      <w:r w:rsidRPr="007D0B41">
        <w:rPr>
          <w:lang w:val="en-US"/>
        </w:rPr>
        <w:t>[2</w:t>
      </w:r>
      <w:r w:rsidR="007C1CBC" w:rsidRPr="007D0B41">
        <w:rPr>
          <w:lang w:val="en-US"/>
        </w:rPr>
        <w:t>0</w:t>
      </w:r>
      <w:r w:rsidRPr="007D0B41">
        <w:rPr>
          <w:lang w:val="en-US"/>
        </w:rPr>
        <w:t xml:space="preserve">] T.Z. Kalanov. </w:t>
      </w:r>
      <w:proofErr w:type="gramStart"/>
      <w:r w:rsidRPr="007D0B41">
        <w:rPr>
          <w:lang w:val="en-US"/>
        </w:rPr>
        <w:t>“On the system analysis of the foundations of trigonometry”.</w:t>
      </w:r>
      <w:proofErr w:type="gramEnd"/>
      <w:r w:rsidRPr="007D0B41">
        <w:rPr>
          <w:lang w:val="en-US"/>
        </w:rPr>
        <w:t xml:space="preserve"> </w:t>
      </w:r>
      <w:proofErr w:type="gramStart"/>
      <w:r w:rsidRPr="007D0B41">
        <w:rPr>
          <w:lang w:val="en-US"/>
        </w:rPr>
        <w:t>Bulletin of Pure and Applied Sciences.</w:t>
      </w:r>
      <w:proofErr w:type="gramEnd"/>
      <w:r w:rsidRPr="007D0B41">
        <w:rPr>
          <w:lang w:val="en-US"/>
        </w:rPr>
        <w:t xml:space="preserve"> Vol. 33E (Math &amp; Stat), No. 1, (2014), pp. 1-27.</w:t>
      </w:r>
    </w:p>
    <w:p w:rsidR="007E7C52" w:rsidRPr="007D0B41" w:rsidRDefault="007E7C52" w:rsidP="004A79F9">
      <w:pPr>
        <w:ind w:left="709" w:hanging="709"/>
        <w:jc w:val="both"/>
        <w:rPr>
          <w:lang w:val="en-US"/>
        </w:rPr>
      </w:pPr>
      <w:r w:rsidRPr="007D0B41">
        <w:rPr>
          <w:lang w:val="en-US"/>
        </w:rPr>
        <w:t>[2</w:t>
      </w:r>
      <w:r w:rsidR="007C1CBC" w:rsidRPr="007D0B41">
        <w:rPr>
          <w:lang w:val="en-US"/>
        </w:rPr>
        <w:t>1</w:t>
      </w:r>
      <w:r w:rsidRPr="007D0B41">
        <w:rPr>
          <w:lang w:val="en-US"/>
        </w:rPr>
        <w:t xml:space="preserve">] T.Z. Kalanov. </w:t>
      </w:r>
      <w:proofErr w:type="gramStart"/>
      <w:r w:rsidRPr="007D0B41">
        <w:rPr>
          <w:lang w:val="en-US"/>
        </w:rPr>
        <w:t>“Critical analysis of the foundations of the theory of negative numbers”.</w:t>
      </w:r>
      <w:proofErr w:type="gramEnd"/>
      <w:r w:rsidRPr="007D0B41">
        <w:rPr>
          <w:lang w:val="en-US"/>
        </w:rPr>
        <w:t xml:space="preserve"> International Journal of Current Research in Science and Technology, Vol. 1, No. 2 (2015), pp. 1-12.</w:t>
      </w:r>
    </w:p>
    <w:p w:rsidR="007E7C52" w:rsidRPr="007D0B41" w:rsidRDefault="007E7C52" w:rsidP="004A79F9">
      <w:pPr>
        <w:ind w:left="709" w:hanging="709"/>
        <w:jc w:val="both"/>
        <w:rPr>
          <w:lang w:val="en-US"/>
        </w:rPr>
      </w:pPr>
      <w:r w:rsidRPr="007D0B41">
        <w:rPr>
          <w:lang w:val="en-US"/>
        </w:rPr>
        <w:t>[2</w:t>
      </w:r>
      <w:r w:rsidR="007C1CBC" w:rsidRPr="007D0B41">
        <w:rPr>
          <w:lang w:val="en-US"/>
        </w:rPr>
        <w:t>2</w:t>
      </w:r>
      <w:r w:rsidRPr="007D0B41">
        <w:rPr>
          <w:lang w:val="en-US"/>
        </w:rPr>
        <w:t xml:space="preserve">] T.Z. Kalanov. </w:t>
      </w:r>
      <w:proofErr w:type="gramStart"/>
      <w:r w:rsidRPr="007D0B41">
        <w:rPr>
          <w:lang w:val="en-US"/>
        </w:rPr>
        <w:t>“Critical analysis of the foundations of the theory of negative numbers”.</w:t>
      </w:r>
      <w:proofErr w:type="gramEnd"/>
      <w:r w:rsidRPr="007D0B41">
        <w:rPr>
          <w:lang w:val="en-US"/>
        </w:rPr>
        <w:t xml:space="preserve"> Aryabhatta Journal of Mathematics &amp; Informatics, Vol. 7, No. 1 (2015), pp. 3-12.</w:t>
      </w:r>
    </w:p>
    <w:p w:rsidR="007E7C52" w:rsidRPr="007D0B41" w:rsidRDefault="007E7C52" w:rsidP="004A79F9">
      <w:pPr>
        <w:ind w:left="709" w:hanging="709"/>
        <w:jc w:val="both"/>
        <w:rPr>
          <w:lang w:val="en-US"/>
        </w:rPr>
      </w:pPr>
      <w:r w:rsidRPr="007D0B41">
        <w:rPr>
          <w:lang w:val="en-US"/>
        </w:rPr>
        <w:t>[2</w:t>
      </w:r>
      <w:r w:rsidR="007C1CBC" w:rsidRPr="007D0B41">
        <w:rPr>
          <w:lang w:val="en-US"/>
        </w:rPr>
        <w:t>3</w:t>
      </w:r>
      <w:r w:rsidRPr="007D0B41">
        <w:rPr>
          <w:lang w:val="en-US"/>
        </w:rPr>
        <w:t xml:space="preserve">] T.Z. Kalanov. “On the formal–logical analysis of the foundations of mathematics applied to problems in physics”. </w:t>
      </w:r>
      <w:proofErr w:type="gramStart"/>
      <w:r w:rsidRPr="007D0B41">
        <w:rPr>
          <w:lang w:val="en-US"/>
        </w:rPr>
        <w:t>Aryabhatta Journal of Mathematics &amp; Informatics, Vol. 7, No. 1 (2015), pp.</w:t>
      </w:r>
      <w:proofErr w:type="gramEnd"/>
      <w:r w:rsidRPr="007D0B41">
        <w:rPr>
          <w:lang w:val="en-US"/>
        </w:rPr>
        <w:t xml:space="preserve">  </w:t>
      </w:r>
      <w:proofErr w:type="gramStart"/>
      <w:r w:rsidRPr="007D0B41">
        <w:rPr>
          <w:lang w:val="en-US"/>
        </w:rPr>
        <w:t>1-2.</w:t>
      </w:r>
      <w:proofErr w:type="gramEnd"/>
    </w:p>
    <w:p w:rsidR="00F20F2A" w:rsidRPr="007D0B41" w:rsidRDefault="00F20F2A" w:rsidP="004A79F9">
      <w:pPr>
        <w:ind w:left="709" w:hanging="709"/>
        <w:jc w:val="both"/>
        <w:rPr>
          <w:lang w:val="en-US"/>
        </w:rPr>
      </w:pPr>
      <w:r w:rsidRPr="007D0B41">
        <w:rPr>
          <w:lang w:val="en-US"/>
        </w:rPr>
        <w:t>[</w:t>
      </w:r>
      <w:r w:rsidR="008E5AF9" w:rsidRPr="007D0B41">
        <w:rPr>
          <w:lang w:val="en-US"/>
        </w:rPr>
        <w:t>24</w:t>
      </w:r>
      <w:r w:rsidRPr="007D0B41">
        <w:rPr>
          <w:lang w:val="en-US"/>
        </w:rPr>
        <w:t xml:space="preserve">] C.B. Boyer. </w:t>
      </w:r>
      <w:proofErr w:type="gramStart"/>
      <w:r w:rsidRPr="007D0B41">
        <w:rPr>
          <w:lang w:val="en-US"/>
        </w:rPr>
        <w:t>“A history of mathematics (Second ed.).</w:t>
      </w:r>
      <w:proofErr w:type="gramEnd"/>
      <w:r w:rsidRPr="007D0B41">
        <w:rPr>
          <w:lang w:val="en-US"/>
        </w:rPr>
        <w:t xml:space="preserve"> </w:t>
      </w:r>
      <w:proofErr w:type="gramStart"/>
      <w:r w:rsidRPr="007D0B41">
        <w:rPr>
          <w:lang w:val="en-US"/>
        </w:rPr>
        <w:t>John Wiley &amp; Sons, Inc. ISBN 0-471-54397-7.</w:t>
      </w:r>
      <w:proofErr w:type="gramEnd"/>
      <w:r w:rsidRPr="007D0B41">
        <w:rPr>
          <w:lang w:val="en-US"/>
        </w:rPr>
        <w:t xml:space="preserve"> (1991).</w:t>
      </w:r>
    </w:p>
    <w:p w:rsidR="00F20F2A" w:rsidRPr="007D0B41" w:rsidRDefault="00F20F2A" w:rsidP="004A79F9">
      <w:pPr>
        <w:ind w:left="709" w:hanging="709"/>
        <w:jc w:val="both"/>
        <w:rPr>
          <w:lang w:val="en-US"/>
        </w:rPr>
      </w:pPr>
      <w:r w:rsidRPr="007D0B41">
        <w:rPr>
          <w:lang w:val="en-US"/>
        </w:rPr>
        <w:t>[</w:t>
      </w:r>
      <w:r w:rsidR="008E5AF9" w:rsidRPr="007D0B41">
        <w:rPr>
          <w:lang w:val="en-US"/>
        </w:rPr>
        <w:t>25</w:t>
      </w:r>
      <w:r w:rsidRPr="007D0B41">
        <w:rPr>
          <w:lang w:val="en-US"/>
        </w:rPr>
        <w:t xml:space="preserve">] W.B. </w:t>
      </w:r>
      <w:proofErr w:type="spellStart"/>
      <w:r w:rsidRPr="007D0B41">
        <w:rPr>
          <w:lang w:val="en-US"/>
        </w:rPr>
        <w:t>Ewald</w:t>
      </w:r>
      <w:proofErr w:type="spellEnd"/>
      <w:r w:rsidRPr="007D0B41">
        <w:rPr>
          <w:lang w:val="en-US"/>
        </w:rPr>
        <w:t xml:space="preserve">. “From Kant to Hilbert: a source book in the foundations of mathematics”. </w:t>
      </w:r>
      <w:smartTag w:uri="urn:schemas-microsoft-com:office:smarttags" w:element="place">
        <w:smartTag w:uri="urn:schemas-microsoft-com:office:smarttags" w:element="PlaceName">
          <w:r w:rsidRPr="007D0B41">
            <w:rPr>
              <w:lang w:val="en-US"/>
            </w:rPr>
            <w:t>Oxford</w:t>
          </w:r>
        </w:smartTag>
        <w:r w:rsidRPr="007D0B41">
          <w:rPr>
            <w:lang w:val="en-US"/>
          </w:rPr>
          <w:t xml:space="preserve"> </w:t>
        </w:r>
        <w:smartTag w:uri="urn:schemas-microsoft-com:office:smarttags" w:element="PlaceType">
          <w:r w:rsidRPr="007D0B41">
            <w:rPr>
              <w:lang w:val="en-US"/>
            </w:rPr>
            <w:t>University</w:t>
          </w:r>
        </w:smartTag>
      </w:smartTag>
      <w:r w:rsidRPr="007D0B41">
        <w:rPr>
          <w:lang w:val="en-US"/>
        </w:rPr>
        <w:t xml:space="preserve"> Press US. </w:t>
      </w:r>
      <w:proofErr w:type="gramStart"/>
      <w:r w:rsidRPr="007D0B41">
        <w:rPr>
          <w:lang w:val="en-US"/>
        </w:rPr>
        <w:t>ISBN 0-19-850535-3.</w:t>
      </w:r>
      <w:proofErr w:type="gramEnd"/>
      <w:r w:rsidRPr="007D0B41">
        <w:rPr>
          <w:lang w:val="en-US"/>
        </w:rPr>
        <w:t xml:space="preserve"> (2008).</w:t>
      </w:r>
    </w:p>
    <w:p w:rsidR="00F4258B" w:rsidRPr="007D0B41" w:rsidRDefault="00F4258B" w:rsidP="004A79F9">
      <w:pPr>
        <w:ind w:left="709" w:hanging="709"/>
        <w:jc w:val="both"/>
        <w:rPr>
          <w:lang w:val="en-US"/>
        </w:rPr>
      </w:pPr>
      <w:r w:rsidRPr="007D0B41">
        <w:rPr>
          <w:lang w:val="en-US"/>
        </w:rPr>
        <w:t>[2</w:t>
      </w:r>
      <w:r w:rsidR="008E5AF9" w:rsidRPr="007D0B41">
        <w:rPr>
          <w:lang w:val="en-US"/>
        </w:rPr>
        <w:t>6</w:t>
      </w:r>
      <w:r w:rsidRPr="007D0B41">
        <w:rPr>
          <w:lang w:val="en-US"/>
        </w:rPr>
        <w:t xml:space="preserve">] N. </w:t>
      </w:r>
      <w:proofErr w:type="spellStart"/>
      <w:r w:rsidRPr="007D0B41">
        <w:rPr>
          <w:lang w:val="en-US"/>
        </w:rPr>
        <w:t>Bourbaki</w:t>
      </w:r>
      <w:proofErr w:type="spellEnd"/>
      <w:r w:rsidRPr="007D0B41">
        <w:rPr>
          <w:lang w:val="en-US"/>
        </w:rPr>
        <w:t xml:space="preserve">. </w:t>
      </w:r>
      <w:proofErr w:type="gramStart"/>
      <w:r w:rsidRPr="007D0B41">
        <w:rPr>
          <w:lang w:val="en-US"/>
        </w:rPr>
        <w:t>Elements of the History of Mathematics.</w:t>
      </w:r>
      <w:proofErr w:type="gramEnd"/>
      <w:r w:rsidRPr="007D0B41">
        <w:rPr>
          <w:lang w:val="en-US"/>
        </w:rPr>
        <w:t xml:space="preserve"> </w:t>
      </w:r>
      <w:smartTag w:uri="urn:schemas-microsoft-com:office:smarttags" w:element="State">
        <w:r w:rsidRPr="007D0B41">
          <w:rPr>
            <w:lang w:val="en-US"/>
          </w:rPr>
          <w:t>Berlin</w:t>
        </w:r>
      </w:smartTag>
      <w:r w:rsidRPr="007D0B41">
        <w:rPr>
          <w:lang w:val="en-US"/>
        </w:rPr>
        <w:t xml:space="preserve">, </w:t>
      </w:r>
      <w:smartTag w:uri="urn:schemas-microsoft-com:office:smarttags" w:element="City">
        <w:r w:rsidRPr="007D0B41">
          <w:rPr>
            <w:lang w:val="en-US"/>
          </w:rPr>
          <w:t>Heidelberg</w:t>
        </w:r>
      </w:smartTag>
      <w:r w:rsidRPr="007D0B41">
        <w:rPr>
          <w:lang w:val="en-US"/>
        </w:rPr>
        <w:t xml:space="preserve">, and </w:t>
      </w:r>
      <w:smartTag w:uri="urn:schemas-microsoft-com:office:smarttags" w:element="State">
        <w:smartTag w:uri="urn:schemas-microsoft-com:office:smarttags" w:element="place">
          <w:r w:rsidRPr="007D0B41">
            <w:rPr>
              <w:lang w:val="en-US"/>
            </w:rPr>
            <w:t>New York</w:t>
          </w:r>
        </w:smartTag>
      </w:smartTag>
      <w:r w:rsidRPr="007D0B41">
        <w:rPr>
          <w:lang w:val="en-US"/>
        </w:rPr>
        <w:t xml:space="preserve">: Springer-Verlag. </w:t>
      </w:r>
      <w:proofErr w:type="gramStart"/>
      <w:r w:rsidRPr="007D0B41">
        <w:rPr>
          <w:lang w:val="en-US"/>
        </w:rPr>
        <w:t>ISBN 3-540-64767-8.</w:t>
      </w:r>
      <w:proofErr w:type="gramEnd"/>
      <w:r w:rsidRPr="007D0B41">
        <w:rPr>
          <w:lang w:val="en-US"/>
        </w:rPr>
        <w:t xml:space="preserve"> (1998).</w:t>
      </w:r>
    </w:p>
    <w:p w:rsidR="00F4258B" w:rsidRPr="007D0B41" w:rsidRDefault="00F4258B" w:rsidP="004A79F9">
      <w:pPr>
        <w:ind w:left="709" w:hanging="709"/>
        <w:jc w:val="both"/>
        <w:rPr>
          <w:lang w:val="en-US"/>
        </w:rPr>
      </w:pPr>
      <w:r w:rsidRPr="007D0B41">
        <w:rPr>
          <w:lang w:val="en-US"/>
        </w:rPr>
        <w:t>[2</w:t>
      </w:r>
      <w:r w:rsidR="008E5AF9" w:rsidRPr="007D0B41">
        <w:rPr>
          <w:lang w:val="en-US"/>
        </w:rPr>
        <w:t>7</w:t>
      </w:r>
      <w:r w:rsidRPr="007D0B41">
        <w:rPr>
          <w:lang w:val="en-US"/>
        </w:rPr>
        <w:t xml:space="preserve">] D.J. Struik. </w:t>
      </w:r>
      <w:proofErr w:type="gramStart"/>
      <w:r w:rsidRPr="007D0B41">
        <w:rPr>
          <w:lang w:val="en-US"/>
        </w:rPr>
        <w:t>A Concise History of Mathematics.</w:t>
      </w:r>
      <w:proofErr w:type="gramEnd"/>
      <w:r w:rsidRPr="007D0B41">
        <w:rPr>
          <w:lang w:val="en-US"/>
        </w:rPr>
        <w:t xml:space="preserve"> </w:t>
      </w:r>
      <w:smartTag w:uri="urn:schemas-microsoft-com:office:smarttags" w:element="State">
        <w:r w:rsidRPr="007D0B41">
          <w:rPr>
            <w:lang w:val="en-US"/>
          </w:rPr>
          <w:t>New York</w:t>
        </w:r>
      </w:smartTag>
      <w:r w:rsidRPr="007D0B41">
        <w:rPr>
          <w:lang w:val="en-US"/>
        </w:rPr>
        <w:t xml:space="preserve">: </w:t>
      </w:r>
      <w:smartTag w:uri="urn:schemas-microsoft-com:office:smarttags" w:element="City">
        <w:smartTag w:uri="urn:schemas-microsoft-com:office:smarttags" w:element="place">
          <w:r w:rsidRPr="007D0B41">
            <w:rPr>
              <w:lang w:val="en-US"/>
            </w:rPr>
            <w:t>Dover</w:t>
          </w:r>
        </w:smartTag>
      </w:smartTag>
      <w:r w:rsidRPr="007D0B41">
        <w:rPr>
          <w:lang w:val="en-US"/>
        </w:rPr>
        <w:t xml:space="preserve"> Publications. (1987).</w:t>
      </w:r>
    </w:p>
    <w:p w:rsidR="00F4258B" w:rsidRPr="007D0B41" w:rsidRDefault="00752A28" w:rsidP="004A79F9">
      <w:pPr>
        <w:ind w:left="709" w:hanging="709"/>
        <w:jc w:val="both"/>
        <w:rPr>
          <w:lang w:val="en-US"/>
        </w:rPr>
      </w:pPr>
      <w:r w:rsidRPr="007D0B41">
        <w:rPr>
          <w:lang w:val="en-US"/>
        </w:rPr>
        <w:lastRenderedPageBreak/>
        <w:t>[2</w:t>
      </w:r>
      <w:r w:rsidR="009A01EE" w:rsidRPr="007D0B41">
        <w:t>8</w:t>
      </w:r>
      <w:r w:rsidRPr="007D0B41">
        <w:rPr>
          <w:lang w:val="en-US"/>
        </w:rPr>
        <w:t xml:space="preserve">] M. </w:t>
      </w:r>
      <w:proofErr w:type="spellStart"/>
      <w:r w:rsidRPr="007D0B41">
        <w:rPr>
          <w:lang w:val="en-US"/>
        </w:rPr>
        <w:t>Hazewinkel</w:t>
      </w:r>
      <w:proofErr w:type="spellEnd"/>
      <w:r w:rsidRPr="007D0B41">
        <w:rPr>
          <w:lang w:val="en-US"/>
        </w:rPr>
        <w:t xml:space="preserve"> (</w:t>
      </w:r>
      <w:proofErr w:type="gramStart"/>
      <w:r w:rsidRPr="007D0B41">
        <w:rPr>
          <w:lang w:val="en-US"/>
        </w:rPr>
        <w:t>ed</w:t>
      </w:r>
      <w:proofErr w:type="gramEnd"/>
      <w:r w:rsidRPr="007D0B41">
        <w:rPr>
          <w:lang w:val="en-US"/>
        </w:rPr>
        <w:t xml:space="preserve">.). </w:t>
      </w:r>
      <w:proofErr w:type="gramStart"/>
      <w:r w:rsidRPr="007D0B41">
        <w:rPr>
          <w:lang w:val="en-US"/>
        </w:rPr>
        <w:t>Encyclopedia</w:t>
      </w:r>
      <w:r w:rsidRPr="007D0B41">
        <w:t xml:space="preserve"> </w:t>
      </w:r>
      <w:r w:rsidRPr="007D0B41">
        <w:rPr>
          <w:lang w:val="en-US"/>
        </w:rPr>
        <w:t>of</w:t>
      </w:r>
      <w:r w:rsidRPr="007D0B41">
        <w:t xml:space="preserve"> </w:t>
      </w:r>
      <w:r w:rsidRPr="007D0B41">
        <w:rPr>
          <w:lang w:val="en-US"/>
        </w:rPr>
        <w:t>Mathematics</w:t>
      </w:r>
      <w:r w:rsidRPr="007D0B41">
        <w:t>.</w:t>
      </w:r>
      <w:proofErr w:type="gramEnd"/>
      <w:r w:rsidRPr="007D0B41">
        <w:t xml:space="preserve"> </w:t>
      </w:r>
      <w:proofErr w:type="gramStart"/>
      <w:r w:rsidRPr="007D0B41">
        <w:rPr>
          <w:lang w:val="en-US"/>
        </w:rPr>
        <w:t>Kluwer Academic Publishers</w:t>
      </w:r>
      <w:r w:rsidR="009A01EE" w:rsidRPr="007D0B41">
        <w:rPr>
          <w:lang w:val="en-US"/>
        </w:rPr>
        <w:t>.</w:t>
      </w:r>
      <w:proofErr w:type="gramEnd"/>
      <w:r w:rsidRPr="007D0B41">
        <w:rPr>
          <w:lang w:val="en-US"/>
        </w:rPr>
        <w:t xml:space="preserve"> </w:t>
      </w:r>
      <w:r w:rsidR="009A01EE" w:rsidRPr="007D0B41">
        <w:t>(</w:t>
      </w:r>
      <w:r w:rsidRPr="007D0B41">
        <w:rPr>
          <w:lang w:val="en-US"/>
        </w:rPr>
        <w:t>2000</w:t>
      </w:r>
      <w:r w:rsidR="009A01EE" w:rsidRPr="007D0B41">
        <w:t>)</w:t>
      </w:r>
      <w:r w:rsidRPr="007D0B41">
        <w:rPr>
          <w:lang w:val="en-US"/>
        </w:rPr>
        <w:t>.</w:t>
      </w:r>
    </w:p>
    <w:p w:rsidR="00FD374F" w:rsidRPr="007D0B41" w:rsidRDefault="00FD374F" w:rsidP="00FD374F">
      <w:pPr>
        <w:jc w:val="both"/>
        <w:rPr>
          <w:lang w:val="en-US"/>
        </w:rPr>
      </w:pPr>
    </w:p>
    <w:p w:rsidR="00FD374F" w:rsidRPr="007D0B41" w:rsidRDefault="00FD374F" w:rsidP="00FD374F">
      <w:pPr>
        <w:jc w:val="both"/>
        <w:rPr>
          <w:lang w:val="en-US"/>
        </w:rPr>
      </w:pPr>
    </w:p>
    <w:p w:rsidR="00046516" w:rsidRPr="007D0B41" w:rsidRDefault="00046516" w:rsidP="008B18EC">
      <w:pPr>
        <w:jc w:val="both"/>
        <w:rPr>
          <w:lang w:val="en-US"/>
        </w:rPr>
      </w:pPr>
    </w:p>
    <w:p w:rsidR="0044676E" w:rsidRPr="007D0B41" w:rsidRDefault="0044676E" w:rsidP="008B18EC">
      <w:pPr>
        <w:jc w:val="both"/>
      </w:pPr>
    </w:p>
    <w:sectPr w:rsidR="0044676E" w:rsidRPr="007D0B41" w:rsidSect="004A79F9">
      <w:footerReference w:type="even" r:id="rId313"/>
      <w:footerReference w:type="default" r:id="rId3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4F7" w:rsidRDefault="00AE74F7">
      <w:r>
        <w:separator/>
      </w:r>
    </w:p>
  </w:endnote>
  <w:endnote w:type="continuationSeparator" w:id="0">
    <w:p w:rsidR="00AE74F7" w:rsidRDefault="00AE7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8FF" w:rsidRDefault="00EF7AFA" w:rsidP="00DA5912">
    <w:pPr>
      <w:pStyle w:val="Footer"/>
      <w:framePr w:wrap="around" w:vAnchor="text" w:hAnchor="margin" w:xAlign="right" w:y="1"/>
      <w:rPr>
        <w:rStyle w:val="PageNumber"/>
      </w:rPr>
    </w:pPr>
    <w:r>
      <w:rPr>
        <w:rStyle w:val="PageNumber"/>
      </w:rPr>
      <w:fldChar w:fldCharType="begin"/>
    </w:r>
    <w:r w:rsidR="005F18FF">
      <w:rPr>
        <w:rStyle w:val="PageNumber"/>
      </w:rPr>
      <w:instrText xml:space="preserve">PAGE  </w:instrText>
    </w:r>
    <w:r>
      <w:rPr>
        <w:rStyle w:val="PageNumber"/>
      </w:rPr>
      <w:fldChar w:fldCharType="end"/>
    </w:r>
  </w:p>
  <w:p w:rsidR="005F18FF" w:rsidRDefault="005F18FF" w:rsidP="000465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8FF" w:rsidRDefault="00EF7AFA" w:rsidP="00DA5912">
    <w:pPr>
      <w:pStyle w:val="Footer"/>
      <w:framePr w:wrap="around" w:vAnchor="text" w:hAnchor="margin" w:xAlign="right" w:y="1"/>
      <w:rPr>
        <w:rStyle w:val="PageNumber"/>
      </w:rPr>
    </w:pPr>
    <w:r>
      <w:rPr>
        <w:rStyle w:val="PageNumber"/>
      </w:rPr>
      <w:fldChar w:fldCharType="begin"/>
    </w:r>
    <w:r w:rsidR="005F18FF">
      <w:rPr>
        <w:rStyle w:val="PageNumber"/>
      </w:rPr>
      <w:instrText xml:space="preserve">PAGE  </w:instrText>
    </w:r>
    <w:r>
      <w:rPr>
        <w:rStyle w:val="PageNumber"/>
      </w:rPr>
      <w:fldChar w:fldCharType="separate"/>
    </w:r>
    <w:r w:rsidR="00076B7B">
      <w:rPr>
        <w:rStyle w:val="PageNumber"/>
        <w:noProof/>
      </w:rPr>
      <w:t>1</w:t>
    </w:r>
    <w:r>
      <w:rPr>
        <w:rStyle w:val="PageNumber"/>
      </w:rPr>
      <w:fldChar w:fldCharType="end"/>
    </w:r>
  </w:p>
  <w:p w:rsidR="005F18FF" w:rsidRDefault="005F18FF" w:rsidP="000465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4F7" w:rsidRDefault="00AE74F7">
      <w:r>
        <w:separator/>
      </w:r>
    </w:p>
  </w:footnote>
  <w:footnote w:type="continuationSeparator" w:id="0">
    <w:p w:rsidR="00AE74F7" w:rsidRDefault="00AE74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4165E"/>
    <w:rsid w:val="0000198F"/>
    <w:rsid w:val="00001C02"/>
    <w:rsid w:val="0000338E"/>
    <w:rsid w:val="00003829"/>
    <w:rsid w:val="00004033"/>
    <w:rsid w:val="000042C2"/>
    <w:rsid w:val="0000432C"/>
    <w:rsid w:val="000056D9"/>
    <w:rsid w:val="000056DC"/>
    <w:rsid w:val="000063E6"/>
    <w:rsid w:val="000068E4"/>
    <w:rsid w:val="00006C53"/>
    <w:rsid w:val="00006E7D"/>
    <w:rsid w:val="000070DE"/>
    <w:rsid w:val="000071F0"/>
    <w:rsid w:val="00007B67"/>
    <w:rsid w:val="00007C79"/>
    <w:rsid w:val="00007D8C"/>
    <w:rsid w:val="00007E05"/>
    <w:rsid w:val="00010345"/>
    <w:rsid w:val="00010821"/>
    <w:rsid w:val="00010F5E"/>
    <w:rsid w:val="00011347"/>
    <w:rsid w:val="0001174E"/>
    <w:rsid w:val="000118DA"/>
    <w:rsid w:val="00011983"/>
    <w:rsid w:val="00011D33"/>
    <w:rsid w:val="00013CC9"/>
    <w:rsid w:val="00014365"/>
    <w:rsid w:val="00014696"/>
    <w:rsid w:val="0001481C"/>
    <w:rsid w:val="00015008"/>
    <w:rsid w:val="000151F4"/>
    <w:rsid w:val="00015DB1"/>
    <w:rsid w:val="00016276"/>
    <w:rsid w:val="00016529"/>
    <w:rsid w:val="00016715"/>
    <w:rsid w:val="000170E9"/>
    <w:rsid w:val="000172C9"/>
    <w:rsid w:val="000172F8"/>
    <w:rsid w:val="00017347"/>
    <w:rsid w:val="00020053"/>
    <w:rsid w:val="0002031B"/>
    <w:rsid w:val="00020537"/>
    <w:rsid w:val="000206C0"/>
    <w:rsid w:val="0002140D"/>
    <w:rsid w:val="000215AB"/>
    <w:rsid w:val="000216AB"/>
    <w:rsid w:val="00021AB2"/>
    <w:rsid w:val="000224E1"/>
    <w:rsid w:val="000224F6"/>
    <w:rsid w:val="0002277B"/>
    <w:rsid w:val="0002341D"/>
    <w:rsid w:val="000241AB"/>
    <w:rsid w:val="000250BD"/>
    <w:rsid w:val="000253D5"/>
    <w:rsid w:val="00025B41"/>
    <w:rsid w:val="00026352"/>
    <w:rsid w:val="00027B60"/>
    <w:rsid w:val="00027C77"/>
    <w:rsid w:val="00027D99"/>
    <w:rsid w:val="00030165"/>
    <w:rsid w:val="00030937"/>
    <w:rsid w:val="00030956"/>
    <w:rsid w:val="00030ADD"/>
    <w:rsid w:val="00031475"/>
    <w:rsid w:val="00031648"/>
    <w:rsid w:val="00031EAD"/>
    <w:rsid w:val="000326D5"/>
    <w:rsid w:val="00032FC7"/>
    <w:rsid w:val="000330BC"/>
    <w:rsid w:val="00034A3D"/>
    <w:rsid w:val="00034B96"/>
    <w:rsid w:val="00035ACB"/>
    <w:rsid w:val="00035EB6"/>
    <w:rsid w:val="000362B4"/>
    <w:rsid w:val="00036A59"/>
    <w:rsid w:val="00036FEC"/>
    <w:rsid w:val="00040273"/>
    <w:rsid w:val="00040E9D"/>
    <w:rsid w:val="00041561"/>
    <w:rsid w:val="00041ED3"/>
    <w:rsid w:val="000429F8"/>
    <w:rsid w:val="00042DCB"/>
    <w:rsid w:val="000439B9"/>
    <w:rsid w:val="000439EC"/>
    <w:rsid w:val="0004416F"/>
    <w:rsid w:val="000444F0"/>
    <w:rsid w:val="00044862"/>
    <w:rsid w:val="00045CA3"/>
    <w:rsid w:val="00046261"/>
    <w:rsid w:val="00046516"/>
    <w:rsid w:val="00046962"/>
    <w:rsid w:val="00046A13"/>
    <w:rsid w:val="00046E0C"/>
    <w:rsid w:val="000474E7"/>
    <w:rsid w:val="00047716"/>
    <w:rsid w:val="00047930"/>
    <w:rsid w:val="000479B9"/>
    <w:rsid w:val="0005002B"/>
    <w:rsid w:val="00050A26"/>
    <w:rsid w:val="00050BA5"/>
    <w:rsid w:val="000510ED"/>
    <w:rsid w:val="0005148D"/>
    <w:rsid w:val="00051B85"/>
    <w:rsid w:val="000528EF"/>
    <w:rsid w:val="00053AB7"/>
    <w:rsid w:val="00053C50"/>
    <w:rsid w:val="00055756"/>
    <w:rsid w:val="000557C1"/>
    <w:rsid w:val="00055AC2"/>
    <w:rsid w:val="0005617E"/>
    <w:rsid w:val="00056ACF"/>
    <w:rsid w:val="00056DA0"/>
    <w:rsid w:val="0005709E"/>
    <w:rsid w:val="000576DA"/>
    <w:rsid w:val="00057D48"/>
    <w:rsid w:val="000609B5"/>
    <w:rsid w:val="00060C21"/>
    <w:rsid w:val="000612DF"/>
    <w:rsid w:val="00061D77"/>
    <w:rsid w:val="000620E1"/>
    <w:rsid w:val="000626BA"/>
    <w:rsid w:val="000626CA"/>
    <w:rsid w:val="000628AD"/>
    <w:rsid w:val="00062A73"/>
    <w:rsid w:val="000637D5"/>
    <w:rsid w:val="00063E44"/>
    <w:rsid w:val="000650E0"/>
    <w:rsid w:val="00065690"/>
    <w:rsid w:val="00065788"/>
    <w:rsid w:val="000658B7"/>
    <w:rsid w:val="00065A55"/>
    <w:rsid w:val="00065B2B"/>
    <w:rsid w:val="00065DA5"/>
    <w:rsid w:val="0006636D"/>
    <w:rsid w:val="000664ED"/>
    <w:rsid w:val="0006650F"/>
    <w:rsid w:val="00066852"/>
    <w:rsid w:val="000675EC"/>
    <w:rsid w:val="000678D9"/>
    <w:rsid w:val="000701F4"/>
    <w:rsid w:val="000707C2"/>
    <w:rsid w:val="00070D78"/>
    <w:rsid w:val="0007134C"/>
    <w:rsid w:val="0007158A"/>
    <w:rsid w:val="00071672"/>
    <w:rsid w:val="000716D3"/>
    <w:rsid w:val="0007198A"/>
    <w:rsid w:val="00071D1D"/>
    <w:rsid w:val="00071FB8"/>
    <w:rsid w:val="00072260"/>
    <w:rsid w:val="0007233D"/>
    <w:rsid w:val="000731F5"/>
    <w:rsid w:val="00073E81"/>
    <w:rsid w:val="000747C1"/>
    <w:rsid w:val="00074B2E"/>
    <w:rsid w:val="000754B9"/>
    <w:rsid w:val="00075990"/>
    <w:rsid w:val="00075E2D"/>
    <w:rsid w:val="00076409"/>
    <w:rsid w:val="000768EE"/>
    <w:rsid w:val="00076B7B"/>
    <w:rsid w:val="000775B6"/>
    <w:rsid w:val="00077AED"/>
    <w:rsid w:val="00077C41"/>
    <w:rsid w:val="000811D1"/>
    <w:rsid w:val="00081464"/>
    <w:rsid w:val="00081AC5"/>
    <w:rsid w:val="00082998"/>
    <w:rsid w:val="00083503"/>
    <w:rsid w:val="0008367E"/>
    <w:rsid w:val="00083791"/>
    <w:rsid w:val="00083AC4"/>
    <w:rsid w:val="00083F58"/>
    <w:rsid w:val="00083F63"/>
    <w:rsid w:val="00083F7B"/>
    <w:rsid w:val="000841EF"/>
    <w:rsid w:val="000843AC"/>
    <w:rsid w:val="00085014"/>
    <w:rsid w:val="0008543F"/>
    <w:rsid w:val="00085A8E"/>
    <w:rsid w:val="00085DB3"/>
    <w:rsid w:val="000863CE"/>
    <w:rsid w:val="00087353"/>
    <w:rsid w:val="00087C41"/>
    <w:rsid w:val="0009042F"/>
    <w:rsid w:val="0009086B"/>
    <w:rsid w:val="00090AAD"/>
    <w:rsid w:val="000910FF"/>
    <w:rsid w:val="000913F3"/>
    <w:rsid w:val="00091917"/>
    <w:rsid w:val="000919D4"/>
    <w:rsid w:val="00091BD5"/>
    <w:rsid w:val="00092AC4"/>
    <w:rsid w:val="00092BD7"/>
    <w:rsid w:val="00092E95"/>
    <w:rsid w:val="00093273"/>
    <w:rsid w:val="000932B3"/>
    <w:rsid w:val="00093381"/>
    <w:rsid w:val="00093437"/>
    <w:rsid w:val="00093FA2"/>
    <w:rsid w:val="0009418D"/>
    <w:rsid w:val="00094DD4"/>
    <w:rsid w:val="00094FF4"/>
    <w:rsid w:val="00096C71"/>
    <w:rsid w:val="00097275"/>
    <w:rsid w:val="000A0625"/>
    <w:rsid w:val="000A1191"/>
    <w:rsid w:val="000A19FF"/>
    <w:rsid w:val="000A1D3E"/>
    <w:rsid w:val="000A1DB5"/>
    <w:rsid w:val="000A2045"/>
    <w:rsid w:val="000A2339"/>
    <w:rsid w:val="000A266C"/>
    <w:rsid w:val="000A2D38"/>
    <w:rsid w:val="000A3934"/>
    <w:rsid w:val="000A4393"/>
    <w:rsid w:val="000A4C2D"/>
    <w:rsid w:val="000A505C"/>
    <w:rsid w:val="000A54BB"/>
    <w:rsid w:val="000A6BF1"/>
    <w:rsid w:val="000A70B2"/>
    <w:rsid w:val="000B07FF"/>
    <w:rsid w:val="000B09A8"/>
    <w:rsid w:val="000B0D3F"/>
    <w:rsid w:val="000B1430"/>
    <w:rsid w:val="000B1565"/>
    <w:rsid w:val="000B17F1"/>
    <w:rsid w:val="000B2C94"/>
    <w:rsid w:val="000B360E"/>
    <w:rsid w:val="000B39D1"/>
    <w:rsid w:val="000B3AB7"/>
    <w:rsid w:val="000B3AC1"/>
    <w:rsid w:val="000B40E0"/>
    <w:rsid w:val="000B4CEE"/>
    <w:rsid w:val="000B4D4B"/>
    <w:rsid w:val="000B508C"/>
    <w:rsid w:val="000B53D3"/>
    <w:rsid w:val="000B5B25"/>
    <w:rsid w:val="000B60BD"/>
    <w:rsid w:val="000B72CB"/>
    <w:rsid w:val="000C06F3"/>
    <w:rsid w:val="000C0AE6"/>
    <w:rsid w:val="000C0D56"/>
    <w:rsid w:val="000C1185"/>
    <w:rsid w:val="000C1BA0"/>
    <w:rsid w:val="000C2268"/>
    <w:rsid w:val="000C39E8"/>
    <w:rsid w:val="000C3C83"/>
    <w:rsid w:val="000C4D54"/>
    <w:rsid w:val="000C623A"/>
    <w:rsid w:val="000C6525"/>
    <w:rsid w:val="000C6992"/>
    <w:rsid w:val="000C71E3"/>
    <w:rsid w:val="000C7396"/>
    <w:rsid w:val="000C746E"/>
    <w:rsid w:val="000D002E"/>
    <w:rsid w:val="000D06B4"/>
    <w:rsid w:val="000D088C"/>
    <w:rsid w:val="000D0B3C"/>
    <w:rsid w:val="000D1585"/>
    <w:rsid w:val="000D1C53"/>
    <w:rsid w:val="000D2F51"/>
    <w:rsid w:val="000D3A1A"/>
    <w:rsid w:val="000D3B80"/>
    <w:rsid w:val="000D3BFE"/>
    <w:rsid w:val="000D3E82"/>
    <w:rsid w:val="000D4491"/>
    <w:rsid w:val="000D4A86"/>
    <w:rsid w:val="000D58B4"/>
    <w:rsid w:val="000D5AC7"/>
    <w:rsid w:val="000D5F2C"/>
    <w:rsid w:val="000D64C5"/>
    <w:rsid w:val="000D6B19"/>
    <w:rsid w:val="000D6D73"/>
    <w:rsid w:val="000D7ABD"/>
    <w:rsid w:val="000D7C4A"/>
    <w:rsid w:val="000D7FE1"/>
    <w:rsid w:val="000E0662"/>
    <w:rsid w:val="000E0870"/>
    <w:rsid w:val="000E0F6F"/>
    <w:rsid w:val="000E15F7"/>
    <w:rsid w:val="000E2977"/>
    <w:rsid w:val="000E2989"/>
    <w:rsid w:val="000E3141"/>
    <w:rsid w:val="000E3478"/>
    <w:rsid w:val="000E56F4"/>
    <w:rsid w:val="000E5A55"/>
    <w:rsid w:val="000E624A"/>
    <w:rsid w:val="000E64DE"/>
    <w:rsid w:val="000E672D"/>
    <w:rsid w:val="000E73C5"/>
    <w:rsid w:val="000E7535"/>
    <w:rsid w:val="000F1EE0"/>
    <w:rsid w:val="000F35CF"/>
    <w:rsid w:val="000F4726"/>
    <w:rsid w:val="000F4CEF"/>
    <w:rsid w:val="000F52E7"/>
    <w:rsid w:val="000F54F5"/>
    <w:rsid w:val="000F58FB"/>
    <w:rsid w:val="000F5A81"/>
    <w:rsid w:val="000F5E2B"/>
    <w:rsid w:val="000F6BAB"/>
    <w:rsid w:val="000F6BDF"/>
    <w:rsid w:val="000F6CDE"/>
    <w:rsid w:val="000F6D7A"/>
    <w:rsid w:val="000F7586"/>
    <w:rsid w:val="000F7CC4"/>
    <w:rsid w:val="001000C5"/>
    <w:rsid w:val="001001F1"/>
    <w:rsid w:val="001009C6"/>
    <w:rsid w:val="001009EF"/>
    <w:rsid w:val="00100E12"/>
    <w:rsid w:val="0010179F"/>
    <w:rsid w:val="00101A48"/>
    <w:rsid w:val="001020CF"/>
    <w:rsid w:val="00102442"/>
    <w:rsid w:val="00102BE6"/>
    <w:rsid w:val="00102F1E"/>
    <w:rsid w:val="00103747"/>
    <w:rsid w:val="00103B29"/>
    <w:rsid w:val="00103E85"/>
    <w:rsid w:val="00104530"/>
    <w:rsid w:val="00104902"/>
    <w:rsid w:val="00105BDD"/>
    <w:rsid w:val="00106102"/>
    <w:rsid w:val="001063E8"/>
    <w:rsid w:val="0010682F"/>
    <w:rsid w:val="001078BA"/>
    <w:rsid w:val="00107AD0"/>
    <w:rsid w:val="00107FEC"/>
    <w:rsid w:val="00110255"/>
    <w:rsid w:val="0011059C"/>
    <w:rsid w:val="001106C4"/>
    <w:rsid w:val="00111C2B"/>
    <w:rsid w:val="00111CF4"/>
    <w:rsid w:val="00112845"/>
    <w:rsid w:val="00112921"/>
    <w:rsid w:val="00113244"/>
    <w:rsid w:val="00113425"/>
    <w:rsid w:val="00113ED9"/>
    <w:rsid w:val="0011488A"/>
    <w:rsid w:val="001164D2"/>
    <w:rsid w:val="00116580"/>
    <w:rsid w:val="001170A4"/>
    <w:rsid w:val="00121823"/>
    <w:rsid w:val="001220A2"/>
    <w:rsid w:val="00122D4A"/>
    <w:rsid w:val="00123AD9"/>
    <w:rsid w:val="00123E52"/>
    <w:rsid w:val="00123E84"/>
    <w:rsid w:val="001243D5"/>
    <w:rsid w:val="00125C6B"/>
    <w:rsid w:val="00125FE9"/>
    <w:rsid w:val="00127056"/>
    <w:rsid w:val="0012720C"/>
    <w:rsid w:val="001273A9"/>
    <w:rsid w:val="00127C45"/>
    <w:rsid w:val="001301FB"/>
    <w:rsid w:val="00130F8D"/>
    <w:rsid w:val="00131376"/>
    <w:rsid w:val="0013196F"/>
    <w:rsid w:val="001332AE"/>
    <w:rsid w:val="00133909"/>
    <w:rsid w:val="00134361"/>
    <w:rsid w:val="00134E18"/>
    <w:rsid w:val="00134EA3"/>
    <w:rsid w:val="0013508F"/>
    <w:rsid w:val="001359E9"/>
    <w:rsid w:val="0013644A"/>
    <w:rsid w:val="00136806"/>
    <w:rsid w:val="0013692A"/>
    <w:rsid w:val="00136A3C"/>
    <w:rsid w:val="00136BB8"/>
    <w:rsid w:val="00136E4E"/>
    <w:rsid w:val="00136F4F"/>
    <w:rsid w:val="00137520"/>
    <w:rsid w:val="00137808"/>
    <w:rsid w:val="00137813"/>
    <w:rsid w:val="001408D1"/>
    <w:rsid w:val="0014091E"/>
    <w:rsid w:val="001427D1"/>
    <w:rsid w:val="0014363F"/>
    <w:rsid w:val="00143989"/>
    <w:rsid w:val="001443D2"/>
    <w:rsid w:val="001444BC"/>
    <w:rsid w:val="00145B2B"/>
    <w:rsid w:val="0014608A"/>
    <w:rsid w:val="00146630"/>
    <w:rsid w:val="001472A0"/>
    <w:rsid w:val="001503D7"/>
    <w:rsid w:val="00150B86"/>
    <w:rsid w:val="00150E59"/>
    <w:rsid w:val="001515B7"/>
    <w:rsid w:val="001518E6"/>
    <w:rsid w:val="00151C0A"/>
    <w:rsid w:val="00151D28"/>
    <w:rsid w:val="00152E72"/>
    <w:rsid w:val="001538EF"/>
    <w:rsid w:val="001553BA"/>
    <w:rsid w:val="001555FB"/>
    <w:rsid w:val="00155E9F"/>
    <w:rsid w:val="0015769C"/>
    <w:rsid w:val="00157C50"/>
    <w:rsid w:val="0016022B"/>
    <w:rsid w:val="00160A71"/>
    <w:rsid w:val="00160E3D"/>
    <w:rsid w:val="001620E0"/>
    <w:rsid w:val="0016226E"/>
    <w:rsid w:val="00162B38"/>
    <w:rsid w:val="00162BAA"/>
    <w:rsid w:val="00162EC6"/>
    <w:rsid w:val="00162F3D"/>
    <w:rsid w:val="00163D85"/>
    <w:rsid w:val="00163EAB"/>
    <w:rsid w:val="001643B2"/>
    <w:rsid w:val="00164AFD"/>
    <w:rsid w:val="0016588C"/>
    <w:rsid w:val="00166105"/>
    <w:rsid w:val="00166691"/>
    <w:rsid w:val="001678DF"/>
    <w:rsid w:val="001704EE"/>
    <w:rsid w:val="00171305"/>
    <w:rsid w:val="00172256"/>
    <w:rsid w:val="001725EE"/>
    <w:rsid w:val="0017296A"/>
    <w:rsid w:val="00172AC8"/>
    <w:rsid w:val="001732FA"/>
    <w:rsid w:val="00173376"/>
    <w:rsid w:val="0017396E"/>
    <w:rsid w:val="00173D56"/>
    <w:rsid w:val="001744FD"/>
    <w:rsid w:val="001747EA"/>
    <w:rsid w:val="0017541F"/>
    <w:rsid w:val="00175E17"/>
    <w:rsid w:val="00175FA7"/>
    <w:rsid w:val="00176AE2"/>
    <w:rsid w:val="0017779C"/>
    <w:rsid w:val="00177A7C"/>
    <w:rsid w:val="0018085D"/>
    <w:rsid w:val="00180B5D"/>
    <w:rsid w:val="001812FC"/>
    <w:rsid w:val="001819CE"/>
    <w:rsid w:val="00182186"/>
    <w:rsid w:val="0018252B"/>
    <w:rsid w:val="0018280A"/>
    <w:rsid w:val="00182896"/>
    <w:rsid w:val="0018326B"/>
    <w:rsid w:val="0018380E"/>
    <w:rsid w:val="001839FE"/>
    <w:rsid w:val="00183C80"/>
    <w:rsid w:val="00183CCE"/>
    <w:rsid w:val="00184576"/>
    <w:rsid w:val="00184AC8"/>
    <w:rsid w:val="00184B24"/>
    <w:rsid w:val="00184D21"/>
    <w:rsid w:val="00184E06"/>
    <w:rsid w:val="00185C4E"/>
    <w:rsid w:val="001865AE"/>
    <w:rsid w:val="00186B91"/>
    <w:rsid w:val="001875C1"/>
    <w:rsid w:val="00187B66"/>
    <w:rsid w:val="0019095B"/>
    <w:rsid w:val="00190DA2"/>
    <w:rsid w:val="001919C9"/>
    <w:rsid w:val="00193327"/>
    <w:rsid w:val="0019344C"/>
    <w:rsid w:val="00193BCD"/>
    <w:rsid w:val="001940DB"/>
    <w:rsid w:val="001949C7"/>
    <w:rsid w:val="001950FE"/>
    <w:rsid w:val="00196540"/>
    <w:rsid w:val="001966BD"/>
    <w:rsid w:val="00197281"/>
    <w:rsid w:val="001A00C0"/>
    <w:rsid w:val="001A04E4"/>
    <w:rsid w:val="001A0530"/>
    <w:rsid w:val="001A082B"/>
    <w:rsid w:val="001A11F7"/>
    <w:rsid w:val="001A14A3"/>
    <w:rsid w:val="001A1534"/>
    <w:rsid w:val="001A18DE"/>
    <w:rsid w:val="001A222B"/>
    <w:rsid w:val="001A277F"/>
    <w:rsid w:val="001A290D"/>
    <w:rsid w:val="001A5395"/>
    <w:rsid w:val="001A548B"/>
    <w:rsid w:val="001A6249"/>
    <w:rsid w:val="001A65E8"/>
    <w:rsid w:val="001A6AE4"/>
    <w:rsid w:val="001A7257"/>
    <w:rsid w:val="001A76FB"/>
    <w:rsid w:val="001A7A31"/>
    <w:rsid w:val="001B0C9E"/>
    <w:rsid w:val="001B132F"/>
    <w:rsid w:val="001B19ED"/>
    <w:rsid w:val="001B1B3E"/>
    <w:rsid w:val="001B208A"/>
    <w:rsid w:val="001B2A89"/>
    <w:rsid w:val="001B33A2"/>
    <w:rsid w:val="001B3545"/>
    <w:rsid w:val="001B3690"/>
    <w:rsid w:val="001B3C36"/>
    <w:rsid w:val="001B405F"/>
    <w:rsid w:val="001B41F9"/>
    <w:rsid w:val="001B43F9"/>
    <w:rsid w:val="001B4CAA"/>
    <w:rsid w:val="001B5F9C"/>
    <w:rsid w:val="001B608E"/>
    <w:rsid w:val="001B6222"/>
    <w:rsid w:val="001B63D8"/>
    <w:rsid w:val="001B6979"/>
    <w:rsid w:val="001B6986"/>
    <w:rsid w:val="001B6BEA"/>
    <w:rsid w:val="001B779B"/>
    <w:rsid w:val="001C00D1"/>
    <w:rsid w:val="001C2061"/>
    <w:rsid w:val="001C22B4"/>
    <w:rsid w:val="001C2490"/>
    <w:rsid w:val="001C349F"/>
    <w:rsid w:val="001C36D9"/>
    <w:rsid w:val="001C3729"/>
    <w:rsid w:val="001C3C3F"/>
    <w:rsid w:val="001C3F58"/>
    <w:rsid w:val="001C413D"/>
    <w:rsid w:val="001C415A"/>
    <w:rsid w:val="001C478C"/>
    <w:rsid w:val="001C5587"/>
    <w:rsid w:val="001C5C1F"/>
    <w:rsid w:val="001C5EB7"/>
    <w:rsid w:val="001C5F47"/>
    <w:rsid w:val="001C6209"/>
    <w:rsid w:val="001C6A79"/>
    <w:rsid w:val="001C6F09"/>
    <w:rsid w:val="001C7509"/>
    <w:rsid w:val="001C7C81"/>
    <w:rsid w:val="001D0305"/>
    <w:rsid w:val="001D0329"/>
    <w:rsid w:val="001D071E"/>
    <w:rsid w:val="001D11C6"/>
    <w:rsid w:val="001D1AD1"/>
    <w:rsid w:val="001D2AD2"/>
    <w:rsid w:val="001D2E15"/>
    <w:rsid w:val="001D397E"/>
    <w:rsid w:val="001D3B69"/>
    <w:rsid w:val="001D52FB"/>
    <w:rsid w:val="001D64E1"/>
    <w:rsid w:val="001D655E"/>
    <w:rsid w:val="001D6A2A"/>
    <w:rsid w:val="001D6C8F"/>
    <w:rsid w:val="001D72B2"/>
    <w:rsid w:val="001D72D0"/>
    <w:rsid w:val="001D74C9"/>
    <w:rsid w:val="001D7804"/>
    <w:rsid w:val="001E0645"/>
    <w:rsid w:val="001E0ACD"/>
    <w:rsid w:val="001E0CC6"/>
    <w:rsid w:val="001E1AFC"/>
    <w:rsid w:val="001E1EEB"/>
    <w:rsid w:val="001E25EC"/>
    <w:rsid w:val="001E2B1E"/>
    <w:rsid w:val="001E2DE1"/>
    <w:rsid w:val="001E3061"/>
    <w:rsid w:val="001E39B1"/>
    <w:rsid w:val="001E3A04"/>
    <w:rsid w:val="001E417D"/>
    <w:rsid w:val="001E4730"/>
    <w:rsid w:val="001E4D0B"/>
    <w:rsid w:val="001E5098"/>
    <w:rsid w:val="001E5A50"/>
    <w:rsid w:val="001E6044"/>
    <w:rsid w:val="001E680B"/>
    <w:rsid w:val="001E750D"/>
    <w:rsid w:val="001E7AA5"/>
    <w:rsid w:val="001E7C19"/>
    <w:rsid w:val="001E7DD8"/>
    <w:rsid w:val="001E7E90"/>
    <w:rsid w:val="001F08BB"/>
    <w:rsid w:val="001F13C1"/>
    <w:rsid w:val="001F14F2"/>
    <w:rsid w:val="001F2570"/>
    <w:rsid w:val="001F2612"/>
    <w:rsid w:val="001F2BD4"/>
    <w:rsid w:val="001F34C9"/>
    <w:rsid w:val="001F35C7"/>
    <w:rsid w:val="001F37C6"/>
    <w:rsid w:val="001F53C6"/>
    <w:rsid w:val="001F6D5C"/>
    <w:rsid w:val="001F6F4C"/>
    <w:rsid w:val="001F7BFA"/>
    <w:rsid w:val="0020151C"/>
    <w:rsid w:val="002016D2"/>
    <w:rsid w:val="00201D8D"/>
    <w:rsid w:val="00201E3C"/>
    <w:rsid w:val="002020E9"/>
    <w:rsid w:val="002022A7"/>
    <w:rsid w:val="0020323B"/>
    <w:rsid w:val="00203321"/>
    <w:rsid w:val="00204A1C"/>
    <w:rsid w:val="0020566B"/>
    <w:rsid w:val="00207221"/>
    <w:rsid w:val="0020723A"/>
    <w:rsid w:val="0020780C"/>
    <w:rsid w:val="00207A8B"/>
    <w:rsid w:val="002103B2"/>
    <w:rsid w:val="00210A8C"/>
    <w:rsid w:val="00212711"/>
    <w:rsid w:val="00213429"/>
    <w:rsid w:val="00213D15"/>
    <w:rsid w:val="00214332"/>
    <w:rsid w:val="00214656"/>
    <w:rsid w:val="00215122"/>
    <w:rsid w:val="002153C4"/>
    <w:rsid w:val="00215D17"/>
    <w:rsid w:val="0021603D"/>
    <w:rsid w:val="0021712F"/>
    <w:rsid w:val="0022007F"/>
    <w:rsid w:val="002200B9"/>
    <w:rsid w:val="002201CD"/>
    <w:rsid w:val="002208A3"/>
    <w:rsid w:val="002209AE"/>
    <w:rsid w:val="00220CBF"/>
    <w:rsid w:val="0022144C"/>
    <w:rsid w:val="002218DD"/>
    <w:rsid w:val="00221CF4"/>
    <w:rsid w:val="00223880"/>
    <w:rsid w:val="00223A34"/>
    <w:rsid w:val="002245E5"/>
    <w:rsid w:val="002247FC"/>
    <w:rsid w:val="002259A9"/>
    <w:rsid w:val="00225AD5"/>
    <w:rsid w:val="00226709"/>
    <w:rsid w:val="00226916"/>
    <w:rsid w:val="00226EF2"/>
    <w:rsid w:val="0022702A"/>
    <w:rsid w:val="002274B8"/>
    <w:rsid w:val="002278FF"/>
    <w:rsid w:val="00230236"/>
    <w:rsid w:val="002303D2"/>
    <w:rsid w:val="00230425"/>
    <w:rsid w:val="0023050A"/>
    <w:rsid w:val="00230519"/>
    <w:rsid w:val="00231CBA"/>
    <w:rsid w:val="002320D7"/>
    <w:rsid w:val="002322C0"/>
    <w:rsid w:val="00232674"/>
    <w:rsid w:val="00232E24"/>
    <w:rsid w:val="00233422"/>
    <w:rsid w:val="00233425"/>
    <w:rsid w:val="00233576"/>
    <w:rsid w:val="00234777"/>
    <w:rsid w:val="00234E55"/>
    <w:rsid w:val="002357D2"/>
    <w:rsid w:val="00235A23"/>
    <w:rsid w:val="00235F61"/>
    <w:rsid w:val="0023635B"/>
    <w:rsid w:val="00236872"/>
    <w:rsid w:val="002369DB"/>
    <w:rsid w:val="00237165"/>
    <w:rsid w:val="00237202"/>
    <w:rsid w:val="00240805"/>
    <w:rsid w:val="0024131D"/>
    <w:rsid w:val="00241330"/>
    <w:rsid w:val="00241642"/>
    <w:rsid w:val="002418F5"/>
    <w:rsid w:val="00241BAB"/>
    <w:rsid w:val="002430F8"/>
    <w:rsid w:val="002435A3"/>
    <w:rsid w:val="00243828"/>
    <w:rsid w:val="00243B98"/>
    <w:rsid w:val="00243E81"/>
    <w:rsid w:val="00244432"/>
    <w:rsid w:val="0024460C"/>
    <w:rsid w:val="00244647"/>
    <w:rsid w:val="0024510E"/>
    <w:rsid w:val="00245C18"/>
    <w:rsid w:val="00245E77"/>
    <w:rsid w:val="0024635E"/>
    <w:rsid w:val="0024684C"/>
    <w:rsid w:val="00246D46"/>
    <w:rsid w:val="00247976"/>
    <w:rsid w:val="00251085"/>
    <w:rsid w:val="0025140B"/>
    <w:rsid w:val="00251F16"/>
    <w:rsid w:val="002524E4"/>
    <w:rsid w:val="00252CA4"/>
    <w:rsid w:val="00253552"/>
    <w:rsid w:val="002536D5"/>
    <w:rsid w:val="00253DF9"/>
    <w:rsid w:val="002543EB"/>
    <w:rsid w:val="0025469B"/>
    <w:rsid w:val="002546B1"/>
    <w:rsid w:val="00254825"/>
    <w:rsid w:val="00254ED4"/>
    <w:rsid w:val="00256733"/>
    <w:rsid w:val="00256799"/>
    <w:rsid w:val="00257362"/>
    <w:rsid w:val="0025763B"/>
    <w:rsid w:val="0025770C"/>
    <w:rsid w:val="00257E8D"/>
    <w:rsid w:val="00257EB4"/>
    <w:rsid w:val="0026042F"/>
    <w:rsid w:val="00260897"/>
    <w:rsid w:val="00260A10"/>
    <w:rsid w:val="00260B41"/>
    <w:rsid w:val="00261611"/>
    <w:rsid w:val="00261C6C"/>
    <w:rsid w:val="00261E21"/>
    <w:rsid w:val="00262679"/>
    <w:rsid w:val="00264082"/>
    <w:rsid w:val="00264868"/>
    <w:rsid w:val="0026593F"/>
    <w:rsid w:val="002663EB"/>
    <w:rsid w:val="00266CD1"/>
    <w:rsid w:val="00266D75"/>
    <w:rsid w:val="002674D2"/>
    <w:rsid w:val="00267D90"/>
    <w:rsid w:val="0027033E"/>
    <w:rsid w:val="0027095E"/>
    <w:rsid w:val="002712F7"/>
    <w:rsid w:val="00271E2E"/>
    <w:rsid w:val="00272433"/>
    <w:rsid w:val="00272A88"/>
    <w:rsid w:val="00272ED7"/>
    <w:rsid w:val="002731B8"/>
    <w:rsid w:val="00273564"/>
    <w:rsid w:val="00274278"/>
    <w:rsid w:val="00274723"/>
    <w:rsid w:val="002748E3"/>
    <w:rsid w:val="00274E98"/>
    <w:rsid w:val="002760B1"/>
    <w:rsid w:val="0027625A"/>
    <w:rsid w:val="0027676F"/>
    <w:rsid w:val="002772D3"/>
    <w:rsid w:val="00277CCA"/>
    <w:rsid w:val="002800CB"/>
    <w:rsid w:val="00280146"/>
    <w:rsid w:val="00280E3B"/>
    <w:rsid w:val="00281B20"/>
    <w:rsid w:val="0028234C"/>
    <w:rsid w:val="00282512"/>
    <w:rsid w:val="002828DC"/>
    <w:rsid w:val="00282B04"/>
    <w:rsid w:val="00282E05"/>
    <w:rsid w:val="00282F7F"/>
    <w:rsid w:val="00283147"/>
    <w:rsid w:val="00283469"/>
    <w:rsid w:val="0028378C"/>
    <w:rsid w:val="00283B63"/>
    <w:rsid w:val="00283D7D"/>
    <w:rsid w:val="0028465D"/>
    <w:rsid w:val="00284BFC"/>
    <w:rsid w:val="00284E64"/>
    <w:rsid w:val="002861BC"/>
    <w:rsid w:val="0028639D"/>
    <w:rsid w:val="002870E3"/>
    <w:rsid w:val="002877F0"/>
    <w:rsid w:val="002878CC"/>
    <w:rsid w:val="00287DC7"/>
    <w:rsid w:val="00290A8B"/>
    <w:rsid w:val="00290DF7"/>
    <w:rsid w:val="00292B1A"/>
    <w:rsid w:val="00292E12"/>
    <w:rsid w:val="00292FCC"/>
    <w:rsid w:val="00293375"/>
    <w:rsid w:val="00294868"/>
    <w:rsid w:val="0029487B"/>
    <w:rsid w:val="00294DFC"/>
    <w:rsid w:val="00294E53"/>
    <w:rsid w:val="0029507B"/>
    <w:rsid w:val="002953FE"/>
    <w:rsid w:val="00295466"/>
    <w:rsid w:val="0029683B"/>
    <w:rsid w:val="00296FDC"/>
    <w:rsid w:val="00297329"/>
    <w:rsid w:val="00297A7B"/>
    <w:rsid w:val="00297B98"/>
    <w:rsid w:val="00297E71"/>
    <w:rsid w:val="002A0108"/>
    <w:rsid w:val="002A0C38"/>
    <w:rsid w:val="002A1674"/>
    <w:rsid w:val="002A35AE"/>
    <w:rsid w:val="002A38F4"/>
    <w:rsid w:val="002A3B5B"/>
    <w:rsid w:val="002A3E31"/>
    <w:rsid w:val="002A5CEA"/>
    <w:rsid w:val="002A5DBE"/>
    <w:rsid w:val="002A66B7"/>
    <w:rsid w:val="002B0462"/>
    <w:rsid w:val="002B0794"/>
    <w:rsid w:val="002B09DF"/>
    <w:rsid w:val="002B0F50"/>
    <w:rsid w:val="002B1045"/>
    <w:rsid w:val="002B1A84"/>
    <w:rsid w:val="002B1FF2"/>
    <w:rsid w:val="002B2264"/>
    <w:rsid w:val="002B2BAE"/>
    <w:rsid w:val="002B2F3D"/>
    <w:rsid w:val="002B3293"/>
    <w:rsid w:val="002B3632"/>
    <w:rsid w:val="002B3802"/>
    <w:rsid w:val="002B3E3E"/>
    <w:rsid w:val="002B42FF"/>
    <w:rsid w:val="002B4F19"/>
    <w:rsid w:val="002B5A2C"/>
    <w:rsid w:val="002B60ED"/>
    <w:rsid w:val="002B6987"/>
    <w:rsid w:val="002B709E"/>
    <w:rsid w:val="002B7243"/>
    <w:rsid w:val="002B72E5"/>
    <w:rsid w:val="002B76C7"/>
    <w:rsid w:val="002B7A89"/>
    <w:rsid w:val="002C2E8A"/>
    <w:rsid w:val="002C3244"/>
    <w:rsid w:val="002C3296"/>
    <w:rsid w:val="002C3629"/>
    <w:rsid w:val="002C367F"/>
    <w:rsid w:val="002C3F8B"/>
    <w:rsid w:val="002C4D34"/>
    <w:rsid w:val="002C4E6C"/>
    <w:rsid w:val="002C5452"/>
    <w:rsid w:val="002C581E"/>
    <w:rsid w:val="002C6535"/>
    <w:rsid w:val="002C65F5"/>
    <w:rsid w:val="002C7374"/>
    <w:rsid w:val="002C7A8E"/>
    <w:rsid w:val="002D021D"/>
    <w:rsid w:val="002D0CF3"/>
    <w:rsid w:val="002D0D59"/>
    <w:rsid w:val="002D0E60"/>
    <w:rsid w:val="002D1984"/>
    <w:rsid w:val="002D1DB9"/>
    <w:rsid w:val="002D224E"/>
    <w:rsid w:val="002D26C8"/>
    <w:rsid w:val="002D2E7C"/>
    <w:rsid w:val="002D38B8"/>
    <w:rsid w:val="002D431B"/>
    <w:rsid w:val="002D4632"/>
    <w:rsid w:val="002D474F"/>
    <w:rsid w:val="002D4BB9"/>
    <w:rsid w:val="002D5284"/>
    <w:rsid w:val="002D5AF5"/>
    <w:rsid w:val="002D5F0A"/>
    <w:rsid w:val="002D703A"/>
    <w:rsid w:val="002D7497"/>
    <w:rsid w:val="002E0253"/>
    <w:rsid w:val="002E0295"/>
    <w:rsid w:val="002E0C0B"/>
    <w:rsid w:val="002E16AA"/>
    <w:rsid w:val="002E2AF2"/>
    <w:rsid w:val="002E302E"/>
    <w:rsid w:val="002E49FD"/>
    <w:rsid w:val="002E4D47"/>
    <w:rsid w:val="002E5701"/>
    <w:rsid w:val="002E5B41"/>
    <w:rsid w:val="002E5FE2"/>
    <w:rsid w:val="002E647B"/>
    <w:rsid w:val="002E65FE"/>
    <w:rsid w:val="002E75FC"/>
    <w:rsid w:val="002F0690"/>
    <w:rsid w:val="002F0CE2"/>
    <w:rsid w:val="002F11A6"/>
    <w:rsid w:val="002F1375"/>
    <w:rsid w:val="002F1634"/>
    <w:rsid w:val="002F2003"/>
    <w:rsid w:val="002F2140"/>
    <w:rsid w:val="002F25B0"/>
    <w:rsid w:val="002F2847"/>
    <w:rsid w:val="002F2B23"/>
    <w:rsid w:val="002F388F"/>
    <w:rsid w:val="002F3945"/>
    <w:rsid w:val="002F3961"/>
    <w:rsid w:val="002F3F37"/>
    <w:rsid w:val="002F423A"/>
    <w:rsid w:val="002F43FE"/>
    <w:rsid w:val="002F4771"/>
    <w:rsid w:val="002F5705"/>
    <w:rsid w:val="002F6967"/>
    <w:rsid w:val="002F7032"/>
    <w:rsid w:val="002F770C"/>
    <w:rsid w:val="002F7842"/>
    <w:rsid w:val="00300128"/>
    <w:rsid w:val="00300847"/>
    <w:rsid w:val="0030085B"/>
    <w:rsid w:val="00300D25"/>
    <w:rsid w:val="00301B9D"/>
    <w:rsid w:val="00303161"/>
    <w:rsid w:val="003033B9"/>
    <w:rsid w:val="003035FE"/>
    <w:rsid w:val="00303BA5"/>
    <w:rsid w:val="00303C5A"/>
    <w:rsid w:val="003040FB"/>
    <w:rsid w:val="0030506C"/>
    <w:rsid w:val="00305692"/>
    <w:rsid w:val="003059CE"/>
    <w:rsid w:val="00305BC4"/>
    <w:rsid w:val="00305ED8"/>
    <w:rsid w:val="00306207"/>
    <w:rsid w:val="00306698"/>
    <w:rsid w:val="00306711"/>
    <w:rsid w:val="00306D3F"/>
    <w:rsid w:val="00307388"/>
    <w:rsid w:val="003074FF"/>
    <w:rsid w:val="00307581"/>
    <w:rsid w:val="003100B7"/>
    <w:rsid w:val="00310771"/>
    <w:rsid w:val="00310968"/>
    <w:rsid w:val="00310BF1"/>
    <w:rsid w:val="00310C7A"/>
    <w:rsid w:val="00310E1F"/>
    <w:rsid w:val="003111F3"/>
    <w:rsid w:val="003114AC"/>
    <w:rsid w:val="003116DD"/>
    <w:rsid w:val="00311B69"/>
    <w:rsid w:val="0031215B"/>
    <w:rsid w:val="00312252"/>
    <w:rsid w:val="0031289F"/>
    <w:rsid w:val="00312902"/>
    <w:rsid w:val="00312F8A"/>
    <w:rsid w:val="00313414"/>
    <w:rsid w:val="00314849"/>
    <w:rsid w:val="00314D8B"/>
    <w:rsid w:val="00315805"/>
    <w:rsid w:val="00316F96"/>
    <w:rsid w:val="00317B94"/>
    <w:rsid w:val="003208B3"/>
    <w:rsid w:val="00320B01"/>
    <w:rsid w:val="00321102"/>
    <w:rsid w:val="0032132C"/>
    <w:rsid w:val="0032134E"/>
    <w:rsid w:val="00322917"/>
    <w:rsid w:val="0032330D"/>
    <w:rsid w:val="003248F2"/>
    <w:rsid w:val="00325983"/>
    <w:rsid w:val="00326D2C"/>
    <w:rsid w:val="00326EB0"/>
    <w:rsid w:val="003273F3"/>
    <w:rsid w:val="00327902"/>
    <w:rsid w:val="00330506"/>
    <w:rsid w:val="00330C7B"/>
    <w:rsid w:val="0033101A"/>
    <w:rsid w:val="00331087"/>
    <w:rsid w:val="003320C7"/>
    <w:rsid w:val="003326D8"/>
    <w:rsid w:val="003326DC"/>
    <w:rsid w:val="00332E49"/>
    <w:rsid w:val="003333F2"/>
    <w:rsid w:val="00333ADF"/>
    <w:rsid w:val="0033465D"/>
    <w:rsid w:val="00334C44"/>
    <w:rsid w:val="00335241"/>
    <w:rsid w:val="00336A10"/>
    <w:rsid w:val="00340998"/>
    <w:rsid w:val="003409B9"/>
    <w:rsid w:val="00340BD3"/>
    <w:rsid w:val="0034165E"/>
    <w:rsid w:val="00341E2C"/>
    <w:rsid w:val="003424FD"/>
    <w:rsid w:val="00342837"/>
    <w:rsid w:val="00342DAC"/>
    <w:rsid w:val="0034461C"/>
    <w:rsid w:val="003451B8"/>
    <w:rsid w:val="00345304"/>
    <w:rsid w:val="003453B2"/>
    <w:rsid w:val="00345429"/>
    <w:rsid w:val="00345925"/>
    <w:rsid w:val="0034611E"/>
    <w:rsid w:val="003465CA"/>
    <w:rsid w:val="003466A7"/>
    <w:rsid w:val="00346BD7"/>
    <w:rsid w:val="003470DD"/>
    <w:rsid w:val="003502C9"/>
    <w:rsid w:val="00350437"/>
    <w:rsid w:val="003510A4"/>
    <w:rsid w:val="00351CA4"/>
    <w:rsid w:val="003524DC"/>
    <w:rsid w:val="003528CC"/>
    <w:rsid w:val="00352983"/>
    <w:rsid w:val="00353596"/>
    <w:rsid w:val="00353BF3"/>
    <w:rsid w:val="00353E6E"/>
    <w:rsid w:val="003545E7"/>
    <w:rsid w:val="00354642"/>
    <w:rsid w:val="00354F57"/>
    <w:rsid w:val="00355174"/>
    <w:rsid w:val="003569F9"/>
    <w:rsid w:val="003571E3"/>
    <w:rsid w:val="00357282"/>
    <w:rsid w:val="00357286"/>
    <w:rsid w:val="00357310"/>
    <w:rsid w:val="00357570"/>
    <w:rsid w:val="003612DF"/>
    <w:rsid w:val="00362073"/>
    <w:rsid w:val="003622EB"/>
    <w:rsid w:val="00362BAE"/>
    <w:rsid w:val="003645CE"/>
    <w:rsid w:val="00364D27"/>
    <w:rsid w:val="00365A23"/>
    <w:rsid w:val="00365FD3"/>
    <w:rsid w:val="00365FE7"/>
    <w:rsid w:val="003661BC"/>
    <w:rsid w:val="00366CB9"/>
    <w:rsid w:val="00366EC1"/>
    <w:rsid w:val="0036732E"/>
    <w:rsid w:val="00367E45"/>
    <w:rsid w:val="00370622"/>
    <w:rsid w:val="00371D01"/>
    <w:rsid w:val="00372FB0"/>
    <w:rsid w:val="0037314C"/>
    <w:rsid w:val="003732F2"/>
    <w:rsid w:val="0037356D"/>
    <w:rsid w:val="003737F2"/>
    <w:rsid w:val="00376B56"/>
    <w:rsid w:val="00376DD2"/>
    <w:rsid w:val="00376F94"/>
    <w:rsid w:val="00377193"/>
    <w:rsid w:val="00377EFC"/>
    <w:rsid w:val="0038058B"/>
    <w:rsid w:val="003807FE"/>
    <w:rsid w:val="00380815"/>
    <w:rsid w:val="0038147F"/>
    <w:rsid w:val="003817C8"/>
    <w:rsid w:val="00382724"/>
    <w:rsid w:val="00382B7E"/>
    <w:rsid w:val="003834A2"/>
    <w:rsid w:val="00384333"/>
    <w:rsid w:val="00384DE4"/>
    <w:rsid w:val="00384DF7"/>
    <w:rsid w:val="00384F76"/>
    <w:rsid w:val="003851C7"/>
    <w:rsid w:val="00385BAC"/>
    <w:rsid w:val="003862E0"/>
    <w:rsid w:val="003866DD"/>
    <w:rsid w:val="003872B9"/>
    <w:rsid w:val="00390530"/>
    <w:rsid w:val="003916FE"/>
    <w:rsid w:val="00392248"/>
    <w:rsid w:val="0039234C"/>
    <w:rsid w:val="00392E26"/>
    <w:rsid w:val="00393535"/>
    <w:rsid w:val="00393A68"/>
    <w:rsid w:val="00393A75"/>
    <w:rsid w:val="00393C5F"/>
    <w:rsid w:val="00393FD3"/>
    <w:rsid w:val="0039422D"/>
    <w:rsid w:val="00394E4E"/>
    <w:rsid w:val="003950FE"/>
    <w:rsid w:val="00395775"/>
    <w:rsid w:val="003959E8"/>
    <w:rsid w:val="00395BEC"/>
    <w:rsid w:val="00396239"/>
    <w:rsid w:val="00397534"/>
    <w:rsid w:val="003A0360"/>
    <w:rsid w:val="003A0615"/>
    <w:rsid w:val="003A064C"/>
    <w:rsid w:val="003A0811"/>
    <w:rsid w:val="003A0A11"/>
    <w:rsid w:val="003A0CB0"/>
    <w:rsid w:val="003A10EC"/>
    <w:rsid w:val="003A1A03"/>
    <w:rsid w:val="003A2455"/>
    <w:rsid w:val="003A25FB"/>
    <w:rsid w:val="003A2E2A"/>
    <w:rsid w:val="003A35A2"/>
    <w:rsid w:val="003A3758"/>
    <w:rsid w:val="003A3F4C"/>
    <w:rsid w:val="003A4A54"/>
    <w:rsid w:val="003A576E"/>
    <w:rsid w:val="003A5A07"/>
    <w:rsid w:val="003A672D"/>
    <w:rsid w:val="003A6C19"/>
    <w:rsid w:val="003A6C3F"/>
    <w:rsid w:val="003A70EC"/>
    <w:rsid w:val="003A7674"/>
    <w:rsid w:val="003B15CE"/>
    <w:rsid w:val="003B2855"/>
    <w:rsid w:val="003B30CC"/>
    <w:rsid w:val="003B335D"/>
    <w:rsid w:val="003B3865"/>
    <w:rsid w:val="003B38AD"/>
    <w:rsid w:val="003B397C"/>
    <w:rsid w:val="003B4EF3"/>
    <w:rsid w:val="003B53BC"/>
    <w:rsid w:val="003B5C97"/>
    <w:rsid w:val="003B5CE8"/>
    <w:rsid w:val="003B6145"/>
    <w:rsid w:val="003B69EC"/>
    <w:rsid w:val="003B7225"/>
    <w:rsid w:val="003B72C3"/>
    <w:rsid w:val="003B751D"/>
    <w:rsid w:val="003B784F"/>
    <w:rsid w:val="003C0050"/>
    <w:rsid w:val="003C0298"/>
    <w:rsid w:val="003C0EF0"/>
    <w:rsid w:val="003C1093"/>
    <w:rsid w:val="003C110A"/>
    <w:rsid w:val="003C12FF"/>
    <w:rsid w:val="003C17E5"/>
    <w:rsid w:val="003C20AC"/>
    <w:rsid w:val="003C2626"/>
    <w:rsid w:val="003C271A"/>
    <w:rsid w:val="003C2B09"/>
    <w:rsid w:val="003C37B2"/>
    <w:rsid w:val="003C3918"/>
    <w:rsid w:val="003C3E07"/>
    <w:rsid w:val="003C45D9"/>
    <w:rsid w:val="003C461A"/>
    <w:rsid w:val="003C4865"/>
    <w:rsid w:val="003C5577"/>
    <w:rsid w:val="003C608D"/>
    <w:rsid w:val="003C71FE"/>
    <w:rsid w:val="003D01C7"/>
    <w:rsid w:val="003D023B"/>
    <w:rsid w:val="003D0688"/>
    <w:rsid w:val="003D0A28"/>
    <w:rsid w:val="003D0CEB"/>
    <w:rsid w:val="003D0CF1"/>
    <w:rsid w:val="003D0FCA"/>
    <w:rsid w:val="003D16BA"/>
    <w:rsid w:val="003D1EE3"/>
    <w:rsid w:val="003D3667"/>
    <w:rsid w:val="003D37EE"/>
    <w:rsid w:val="003D3A84"/>
    <w:rsid w:val="003D3D94"/>
    <w:rsid w:val="003D3FFA"/>
    <w:rsid w:val="003D43E0"/>
    <w:rsid w:val="003D5C6C"/>
    <w:rsid w:val="003D6E93"/>
    <w:rsid w:val="003D76D9"/>
    <w:rsid w:val="003D7EEE"/>
    <w:rsid w:val="003E1A7D"/>
    <w:rsid w:val="003E2563"/>
    <w:rsid w:val="003E28F7"/>
    <w:rsid w:val="003E29AE"/>
    <w:rsid w:val="003E33E4"/>
    <w:rsid w:val="003E33E6"/>
    <w:rsid w:val="003E3775"/>
    <w:rsid w:val="003E39A3"/>
    <w:rsid w:val="003E54AF"/>
    <w:rsid w:val="003E54B6"/>
    <w:rsid w:val="003E6611"/>
    <w:rsid w:val="003E6BAD"/>
    <w:rsid w:val="003E75ED"/>
    <w:rsid w:val="003E7B80"/>
    <w:rsid w:val="003F18B7"/>
    <w:rsid w:val="003F2683"/>
    <w:rsid w:val="003F27B8"/>
    <w:rsid w:val="003F2AEC"/>
    <w:rsid w:val="003F5221"/>
    <w:rsid w:val="003F6327"/>
    <w:rsid w:val="003F665C"/>
    <w:rsid w:val="003F718D"/>
    <w:rsid w:val="003F74D1"/>
    <w:rsid w:val="003F75BD"/>
    <w:rsid w:val="003F76F4"/>
    <w:rsid w:val="003F7762"/>
    <w:rsid w:val="003F79F4"/>
    <w:rsid w:val="003F7AEB"/>
    <w:rsid w:val="003F7C1E"/>
    <w:rsid w:val="00400120"/>
    <w:rsid w:val="00400221"/>
    <w:rsid w:val="00400509"/>
    <w:rsid w:val="0040150B"/>
    <w:rsid w:val="00401AC5"/>
    <w:rsid w:val="004025C1"/>
    <w:rsid w:val="00402DC4"/>
    <w:rsid w:val="00402FE1"/>
    <w:rsid w:val="00403EDC"/>
    <w:rsid w:val="004052B4"/>
    <w:rsid w:val="00405AC3"/>
    <w:rsid w:val="00405FDB"/>
    <w:rsid w:val="0040639D"/>
    <w:rsid w:val="004063AC"/>
    <w:rsid w:val="004066F0"/>
    <w:rsid w:val="00406941"/>
    <w:rsid w:val="00407351"/>
    <w:rsid w:val="004075BF"/>
    <w:rsid w:val="0040797E"/>
    <w:rsid w:val="004079B8"/>
    <w:rsid w:val="00410DB1"/>
    <w:rsid w:val="00411501"/>
    <w:rsid w:val="004115D0"/>
    <w:rsid w:val="00413123"/>
    <w:rsid w:val="004131A6"/>
    <w:rsid w:val="00413443"/>
    <w:rsid w:val="00413A4A"/>
    <w:rsid w:val="0041524D"/>
    <w:rsid w:val="004159A6"/>
    <w:rsid w:val="004159E7"/>
    <w:rsid w:val="004202B4"/>
    <w:rsid w:val="004203B8"/>
    <w:rsid w:val="00420B8C"/>
    <w:rsid w:val="00420F2F"/>
    <w:rsid w:val="00421253"/>
    <w:rsid w:val="0042209E"/>
    <w:rsid w:val="00422A46"/>
    <w:rsid w:val="00422BF0"/>
    <w:rsid w:val="00422D93"/>
    <w:rsid w:val="0042378C"/>
    <w:rsid w:val="00424822"/>
    <w:rsid w:val="00424F7D"/>
    <w:rsid w:val="004262C0"/>
    <w:rsid w:val="004263AE"/>
    <w:rsid w:val="00426765"/>
    <w:rsid w:val="004271D9"/>
    <w:rsid w:val="004304D6"/>
    <w:rsid w:val="00430749"/>
    <w:rsid w:val="00430B03"/>
    <w:rsid w:val="00430B2F"/>
    <w:rsid w:val="0043106A"/>
    <w:rsid w:val="00431269"/>
    <w:rsid w:val="004316EA"/>
    <w:rsid w:val="00431EBF"/>
    <w:rsid w:val="00432E5D"/>
    <w:rsid w:val="00433EB2"/>
    <w:rsid w:val="00434115"/>
    <w:rsid w:val="00434181"/>
    <w:rsid w:val="004346F9"/>
    <w:rsid w:val="00435B0C"/>
    <w:rsid w:val="00436B1A"/>
    <w:rsid w:val="00436C40"/>
    <w:rsid w:val="00436CD9"/>
    <w:rsid w:val="0043788B"/>
    <w:rsid w:val="00437934"/>
    <w:rsid w:val="00437BEA"/>
    <w:rsid w:val="00441406"/>
    <w:rsid w:val="0044182E"/>
    <w:rsid w:val="0044238C"/>
    <w:rsid w:val="004423FF"/>
    <w:rsid w:val="00442803"/>
    <w:rsid w:val="00442F30"/>
    <w:rsid w:val="004432F1"/>
    <w:rsid w:val="00443CC3"/>
    <w:rsid w:val="0044676E"/>
    <w:rsid w:val="00446D4A"/>
    <w:rsid w:val="00447CD6"/>
    <w:rsid w:val="00450055"/>
    <w:rsid w:val="004514FE"/>
    <w:rsid w:val="0045181C"/>
    <w:rsid w:val="00452465"/>
    <w:rsid w:val="004529A7"/>
    <w:rsid w:val="00453010"/>
    <w:rsid w:val="00453588"/>
    <w:rsid w:val="00454506"/>
    <w:rsid w:val="004551CD"/>
    <w:rsid w:val="00455296"/>
    <w:rsid w:val="00455586"/>
    <w:rsid w:val="004556F8"/>
    <w:rsid w:val="00455847"/>
    <w:rsid w:val="00456665"/>
    <w:rsid w:val="00456A3D"/>
    <w:rsid w:val="0045729E"/>
    <w:rsid w:val="0045783B"/>
    <w:rsid w:val="0046010F"/>
    <w:rsid w:val="00460160"/>
    <w:rsid w:val="0046087E"/>
    <w:rsid w:val="00460E84"/>
    <w:rsid w:val="004614A6"/>
    <w:rsid w:val="00461906"/>
    <w:rsid w:val="00461C56"/>
    <w:rsid w:val="0046228A"/>
    <w:rsid w:val="0046353F"/>
    <w:rsid w:val="0046406D"/>
    <w:rsid w:val="00464D3B"/>
    <w:rsid w:val="0046559B"/>
    <w:rsid w:val="004655E1"/>
    <w:rsid w:val="004665B3"/>
    <w:rsid w:val="0046663F"/>
    <w:rsid w:val="00466A3F"/>
    <w:rsid w:val="004675DC"/>
    <w:rsid w:val="00467DA8"/>
    <w:rsid w:val="0047088D"/>
    <w:rsid w:val="00470957"/>
    <w:rsid w:val="00471263"/>
    <w:rsid w:val="0047141A"/>
    <w:rsid w:val="00471710"/>
    <w:rsid w:val="00472367"/>
    <w:rsid w:val="00472F9D"/>
    <w:rsid w:val="0047375D"/>
    <w:rsid w:val="00473A62"/>
    <w:rsid w:val="0047519B"/>
    <w:rsid w:val="00475BE6"/>
    <w:rsid w:val="00475FE8"/>
    <w:rsid w:val="004766B6"/>
    <w:rsid w:val="004769BE"/>
    <w:rsid w:val="004800FA"/>
    <w:rsid w:val="004802A6"/>
    <w:rsid w:val="004809AC"/>
    <w:rsid w:val="00480BA5"/>
    <w:rsid w:val="00480EBD"/>
    <w:rsid w:val="00480F51"/>
    <w:rsid w:val="00481283"/>
    <w:rsid w:val="0048130D"/>
    <w:rsid w:val="004816BC"/>
    <w:rsid w:val="00481B14"/>
    <w:rsid w:val="00482CBC"/>
    <w:rsid w:val="00483732"/>
    <w:rsid w:val="00483D23"/>
    <w:rsid w:val="004842C0"/>
    <w:rsid w:val="00485056"/>
    <w:rsid w:val="0048514C"/>
    <w:rsid w:val="004856CE"/>
    <w:rsid w:val="00485707"/>
    <w:rsid w:val="00486A6C"/>
    <w:rsid w:val="00486C53"/>
    <w:rsid w:val="00487523"/>
    <w:rsid w:val="00487638"/>
    <w:rsid w:val="0048793B"/>
    <w:rsid w:val="00487CA5"/>
    <w:rsid w:val="00487CC0"/>
    <w:rsid w:val="004902F4"/>
    <w:rsid w:val="00490372"/>
    <w:rsid w:val="004905E8"/>
    <w:rsid w:val="004908E0"/>
    <w:rsid w:val="00490A6A"/>
    <w:rsid w:val="0049149D"/>
    <w:rsid w:val="00491A97"/>
    <w:rsid w:val="00492302"/>
    <w:rsid w:val="004928A5"/>
    <w:rsid w:val="0049349E"/>
    <w:rsid w:val="00493874"/>
    <w:rsid w:val="0049414B"/>
    <w:rsid w:val="00494587"/>
    <w:rsid w:val="00494B20"/>
    <w:rsid w:val="00495940"/>
    <w:rsid w:val="00495A07"/>
    <w:rsid w:val="00495DD5"/>
    <w:rsid w:val="0049649D"/>
    <w:rsid w:val="00496F57"/>
    <w:rsid w:val="0049709D"/>
    <w:rsid w:val="00497126"/>
    <w:rsid w:val="00497A78"/>
    <w:rsid w:val="004A2889"/>
    <w:rsid w:val="004A29FB"/>
    <w:rsid w:val="004A2D98"/>
    <w:rsid w:val="004A3366"/>
    <w:rsid w:val="004A33F3"/>
    <w:rsid w:val="004A35B1"/>
    <w:rsid w:val="004A3B6B"/>
    <w:rsid w:val="004A53A4"/>
    <w:rsid w:val="004A562B"/>
    <w:rsid w:val="004A5B9A"/>
    <w:rsid w:val="004A6B25"/>
    <w:rsid w:val="004A74D1"/>
    <w:rsid w:val="004A78EF"/>
    <w:rsid w:val="004A79F9"/>
    <w:rsid w:val="004A7EF1"/>
    <w:rsid w:val="004A7F8D"/>
    <w:rsid w:val="004B020B"/>
    <w:rsid w:val="004B0B99"/>
    <w:rsid w:val="004B1414"/>
    <w:rsid w:val="004B2ABB"/>
    <w:rsid w:val="004B3359"/>
    <w:rsid w:val="004B3D13"/>
    <w:rsid w:val="004B4537"/>
    <w:rsid w:val="004B4B02"/>
    <w:rsid w:val="004B5D1E"/>
    <w:rsid w:val="004B5E1E"/>
    <w:rsid w:val="004B6987"/>
    <w:rsid w:val="004B69A8"/>
    <w:rsid w:val="004B6CBF"/>
    <w:rsid w:val="004C0313"/>
    <w:rsid w:val="004C037D"/>
    <w:rsid w:val="004C039C"/>
    <w:rsid w:val="004C0619"/>
    <w:rsid w:val="004C108F"/>
    <w:rsid w:val="004C14E4"/>
    <w:rsid w:val="004C161E"/>
    <w:rsid w:val="004C1FC3"/>
    <w:rsid w:val="004C2DDC"/>
    <w:rsid w:val="004C2E85"/>
    <w:rsid w:val="004C36A3"/>
    <w:rsid w:val="004C4B25"/>
    <w:rsid w:val="004C4C4F"/>
    <w:rsid w:val="004C5C03"/>
    <w:rsid w:val="004C64B1"/>
    <w:rsid w:val="004D0348"/>
    <w:rsid w:val="004D1F77"/>
    <w:rsid w:val="004D25D9"/>
    <w:rsid w:val="004D3707"/>
    <w:rsid w:val="004D37A3"/>
    <w:rsid w:val="004D4775"/>
    <w:rsid w:val="004D5548"/>
    <w:rsid w:val="004D5EC6"/>
    <w:rsid w:val="004D630E"/>
    <w:rsid w:val="004D73F5"/>
    <w:rsid w:val="004E068F"/>
    <w:rsid w:val="004E077F"/>
    <w:rsid w:val="004E1509"/>
    <w:rsid w:val="004E1823"/>
    <w:rsid w:val="004E1E30"/>
    <w:rsid w:val="004E29D3"/>
    <w:rsid w:val="004E2CC1"/>
    <w:rsid w:val="004E301C"/>
    <w:rsid w:val="004E31EF"/>
    <w:rsid w:val="004E37E9"/>
    <w:rsid w:val="004E3CB5"/>
    <w:rsid w:val="004E4A17"/>
    <w:rsid w:val="004E5B00"/>
    <w:rsid w:val="004E6599"/>
    <w:rsid w:val="004E6A95"/>
    <w:rsid w:val="004E7368"/>
    <w:rsid w:val="004F0330"/>
    <w:rsid w:val="004F07B5"/>
    <w:rsid w:val="004F0955"/>
    <w:rsid w:val="004F0D99"/>
    <w:rsid w:val="004F16B3"/>
    <w:rsid w:val="004F1990"/>
    <w:rsid w:val="004F239E"/>
    <w:rsid w:val="004F257F"/>
    <w:rsid w:val="004F32D3"/>
    <w:rsid w:val="004F4BE4"/>
    <w:rsid w:val="004F65AE"/>
    <w:rsid w:val="004F736C"/>
    <w:rsid w:val="004F7640"/>
    <w:rsid w:val="004F7984"/>
    <w:rsid w:val="0050068B"/>
    <w:rsid w:val="00501BBE"/>
    <w:rsid w:val="0050228A"/>
    <w:rsid w:val="00502522"/>
    <w:rsid w:val="0050299E"/>
    <w:rsid w:val="005029F3"/>
    <w:rsid w:val="00503940"/>
    <w:rsid w:val="0050397B"/>
    <w:rsid w:val="00505AE2"/>
    <w:rsid w:val="0050663D"/>
    <w:rsid w:val="00506848"/>
    <w:rsid w:val="00507B96"/>
    <w:rsid w:val="00507C2E"/>
    <w:rsid w:val="00507F54"/>
    <w:rsid w:val="005104DF"/>
    <w:rsid w:val="00510859"/>
    <w:rsid w:val="00510B9E"/>
    <w:rsid w:val="005111EC"/>
    <w:rsid w:val="005111F5"/>
    <w:rsid w:val="005113D6"/>
    <w:rsid w:val="005116F3"/>
    <w:rsid w:val="00511739"/>
    <w:rsid w:val="00512855"/>
    <w:rsid w:val="00512954"/>
    <w:rsid w:val="00512C4A"/>
    <w:rsid w:val="00512DCF"/>
    <w:rsid w:val="005138EF"/>
    <w:rsid w:val="00514867"/>
    <w:rsid w:val="00514DE5"/>
    <w:rsid w:val="00514FE0"/>
    <w:rsid w:val="005154F5"/>
    <w:rsid w:val="00515582"/>
    <w:rsid w:val="00520440"/>
    <w:rsid w:val="005205CA"/>
    <w:rsid w:val="00520C68"/>
    <w:rsid w:val="00521209"/>
    <w:rsid w:val="00521939"/>
    <w:rsid w:val="00521AE4"/>
    <w:rsid w:val="00521F6D"/>
    <w:rsid w:val="00522F17"/>
    <w:rsid w:val="005232D1"/>
    <w:rsid w:val="00523641"/>
    <w:rsid w:val="00524E54"/>
    <w:rsid w:val="00525878"/>
    <w:rsid w:val="0052598E"/>
    <w:rsid w:val="005262F2"/>
    <w:rsid w:val="00526AFA"/>
    <w:rsid w:val="00526C3B"/>
    <w:rsid w:val="00527CE1"/>
    <w:rsid w:val="00530FE1"/>
    <w:rsid w:val="00531ABC"/>
    <w:rsid w:val="00531F65"/>
    <w:rsid w:val="005323BA"/>
    <w:rsid w:val="00532722"/>
    <w:rsid w:val="00532C51"/>
    <w:rsid w:val="0053378A"/>
    <w:rsid w:val="00533790"/>
    <w:rsid w:val="00533EC7"/>
    <w:rsid w:val="0053408D"/>
    <w:rsid w:val="00534E1B"/>
    <w:rsid w:val="005350F1"/>
    <w:rsid w:val="005355C6"/>
    <w:rsid w:val="00535847"/>
    <w:rsid w:val="00535A21"/>
    <w:rsid w:val="00535F82"/>
    <w:rsid w:val="00536D32"/>
    <w:rsid w:val="005374B4"/>
    <w:rsid w:val="00537DDB"/>
    <w:rsid w:val="00540B9C"/>
    <w:rsid w:val="00540E61"/>
    <w:rsid w:val="005410A5"/>
    <w:rsid w:val="005412A7"/>
    <w:rsid w:val="00541733"/>
    <w:rsid w:val="00541ED2"/>
    <w:rsid w:val="00542DA6"/>
    <w:rsid w:val="0054300D"/>
    <w:rsid w:val="005436DB"/>
    <w:rsid w:val="00543BC4"/>
    <w:rsid w:val="00544902"/>
    <w:rsid w:val="00544E7C"/>
    <w:rsid w:val="005451AE"/>
    <w:rsid w:val="00545EDA"/>
    <w:rsid w:val="0054724B"/>
    <w:rsid w:val="0054733C"/>
    <w:rsid w:val="00547B98"/>
    <w:rsid w:val="00547D21"/>
    <w:rsid w:val="00550325"/>
    <w:rsid w:val="00550E17"/>
    <w:rsid w:val="00550EC0"/>
    <w:rsid w:val="0055198B"/>
    <w:rsid w:val="00551C20"/>
    <w:rsid w:val="00552397"/>
    <w:rsid w:val="00552A78"/>
    <w:rsid w:val="00553981"/>
    <w:rsid w:val="00554C84"/>
    <w:rsid w:val="00555040"/>
    <w:rsid w:val="00555DD9"/>
    <w:rsid w:val="005562F0"/>
    <w:rsid w:val="005564E0"/>
    <w:rsid w:val="0055769D"/>
    <w:rsid w:val="005576C8"/>
    <w:rsid w:val="00557BE6"/>
    <w:rsid w:val="00557DBB"/>
    <w:rsid w:val="00557F6C"/>
    <w:rsid w:val="0056016C"/>
    <w:rsid w:val="00561F69"/>
    <w:rsid w:val="00562098"/>
    <w:rsid w:val="005625F7"/>
    <w:rsid w:val="0056295F"/>
    <w:rsid w:val="00562F4F"/>
    <w:rsid w:val="00563402"/>
    <w:rsid w:val="00563565"/>
    <w:rsid w:val="00563A82"/>
    <w:rsid w:val="00563BCE"/>
    <w:rsid w:val="00563DB4"/>
    <w:rsid w:val="00563EB3"/>
    <w:rsid w:val="0056529F"/>
    <w:rsid w:val="00565900"/>
    <w:rsid w:val="00565BE1"/>
    <w:rsid w:val="00565C0C"/>
    <w:rsid w:val="00566303"/>
    <w:rsid w:val="00566AE7"/>
    <w:rsid w:val="00567747"/>
    <w:rsid w:val="005679CB"/>
    <w:rsid w:val="00567B62"/>
    <w:rsid w:val="0057039E"/>
    <w:rsid w:val="00570B7F"/>
    <w:rsid w:val="00570FF8"/>
    <w:rsid w:val="005716D9"/>
    <w:rsid w:val="00571D5B"/>
    <w:rsid w:val="00573887"/>
    <w:rsid w:val="00574056"/>
    <w:rsid w:val="00574439"/>
    <w:rsid w:val="00575024"/>
    <w:rsid w:val="0057545D"/>
    <w:rsid w:val="00575C4B"/>
    <w:rsid w:val="005768BA"/>
    <w:rsid w:val="00576AAB"/>
    <w:rsid w:val="00577AF2"/>
    <w:rsid w:val="00577BB1"/>
    <w:rsid w:val="00577C2B"/>
    <w:rsid w:val="00580327"/>
    <w:rsid w:val="005807B9"/>
    <w:rsid w:val="005811D4"/>
    <w:rsid w:val="00581489"/>
    <w:rsid w:val="00581937"/>
    <w:rsid w:val="00582363"/>
    <w:rsid w:val="00583249"/>
    <w:rsid w:val="005834C9"/>
    <w:rsid w:val="00583AFC"/>
    <w:rsid w:val="005843E1"/>
    <w:rsid w:val="005843FF"/>
    <w:rsid w:val="00585047"/>
    <w:rsid w:val="00585CCF"/>
    <w:rsid w:val="00586639"/>
    <w:rsid w:val="00587CEA"/>
    <w:rsid w:val="00587F4D"/>
    <w:rsid w:val="00590751"/>
    <w:rsid w:val="00590962"/>
    <w:rsid w:val="00590AC8"/>
    <w:rsid w:val="00590FE7"/>
    <w:rsid w:val="005932B0"/>
    <w:rsid w:val="00594122"/>
    <w:rsid w:val="00594371"/>
    <w:rsid w:val="005943A3"/>
    <w:rsid w:val="00595088"/>
    <w:rsid w:val="0059527A"/>
    <w:rsid w:val="00596DE8"/>
    <w:rsid w:val="0059738B"/>
    <w:rsid w:val="005975E1"/>
    <w:rsid w:val="00597966"/>
    <w:rsid w:val="005979F9"/>
    <w:rsid w:val="00597EB5"/>
    <w:rsid w:val="00597F90"/>
    <w:rsid w:val="005A0373"/>
    <w:rsid w:val="005A07A8"/>
    <w:rsid w:val="005A092D"/>
    <w:rsid w:val="005A0A8D"/>
    <w:rsid w:val="005A1094"/>
    <w:rsid w:val="005A1268"/>
    <w:rsid w:val="005A18DF"/>
    <w:rsid w:val="005A1AC8"/>
    <w:rsid w:val="005A1B53"/>
    <w:rsid w:val="005A249A"/>
    <w:rsid w:val="005A24D6"/>
    <w:rsid w:val="005A25AF"/>
    <w:rsid w:val="005A274B"/>
    <w:rsid w:val="005A2A2C"/>
    <w:rsid w:val="005A3268"/>
    <w:rsid w:val="005A33C1"/>
    <w:rsid w:val="005A36C4"/>
    <w:rsid w:val="005A4152"/>
    <w:rsid w:val="005A4297"/>
    <w:rsid w:val="005A453D"/>
    <w:rsid w:val="005A49E2"/>
    <w:rsid w:val="005A4A5F"/>
    <w:rsid w:val="005A4DF3"/>
    <w:rsid w:val="005A54BC"/>
    <w:rsid w:val="005A5E3E"/>
    <w:rsid w:val="005A61E4"/>
    <w:rsid w:val="005A6373"/>
    <w:rsid w:val="005B238D"/>
    <w:rsid w:val="005B23E8"/>
    <w:rsid w:val="005B3310"/>
    <w:rsid w:val="005B3A72"/>
    <w:rsid w:val="005B43F1"/>
    <w:rsid w:val="005B4AB6"/>
    <w:rsid w:val="005B5878"/>
    <w:rsid w:val="005B6503"/>
    <w:rsid w:val="005B6D87"/>
    <w:rsid w:val="005B79BB"/>
    <w:rsid w:val="005B7B1F"/>
    <w:rsid w:val="005B7E73"/>
    <w:rsid w:val="005C1F80"/>
    <w:rsid w:val="005C271B"/>
    <w:rsid w:val="005C27CA"/>
    <w:rsid w:val="005C371E"/>
    <w:rsid w:val="005C3E2A"/>
    <w:rsid w:val="005C3ECC"/>
    <w:rsid w:val="005C47DD"/>
    <w:rsid w:val="005C612F"/>
    <w:rsid w:val="005C7123"/>
    <w:rsid w:val="005C7973"/>
    <w:rsid w:val="005C7E23"/>
    <w:rsid w:val="005D0CF3"/>
    <w:rsid w:val="005D0ECC"/>
    <w:rsid w:val="005D11F8"/>
    <w:rsid w:val="005D1240"/>
    <w:rsid w:val="005D1A2D"/>
    <w:rsid w:val="005D1FE3"/>
    <w:rsid w:val="005D2421"/>
    <w:rsid w:val="005D28AC"/>
    <w:rsid w:val="005D3B27"/>
    <w:rsid w:val="005D42D7"/>
    <w:rsid w:val="005D5655"/>
    <w:rsid w:val="005D68F0"/>
    <w:rsid w:val="005D6D60"/>
    <w:rsid w:val="005D7763"/>
    <w:rsid w:val="005D7B6D"/>
    <w:rsid w:val="005E0023"/>
    <w:rsid w:val="005E06E8"/>
    <w:rsid w:val="005E08B0"/>
    <w:rsid w:val="005E0BC2"/>
    <w:rsid w:val="005E1441"/>
    <w:rsid w:val="005E1739"/>
    <w:rsid w:val="005E1E09"/>
    <w:rsid w:val="005E2339"/>
    <w:rsid w:val="005E26DA"/>
    <w:rsid w:val="005E3307"/>
    <w:rsid w:val="005E4857"/>
    <w:rsid w:val="005E4B5B"/>
    <w:rsid w:val="005E5549"/>
    <w:rsid w:val="005E6639"/>
    <w:rsid w:val="005E71C6"/>
    <w:rsid w:val="005F0D32"/>
    <w:rsid w:val="005F145F"/>
    <w:rsid w:val="005F18FF"/>
    <w:rsid w:val="005F1BD0"/>
    <w:rsid w:val="005F1DB9"/>
    <w:rsid w:val="005F1EEA"/>
    <w:rsid w:val="005F26DC"/>
    <w:rsid w:val="005F28F2"/>
    <w:rsid w:val="005F2D3A"/>
    <w:rsid w:val="005F2E07"/>
    <w:rsid w:val="005F345D"/>
    <w:rsid w:val="005F373D"/>
    <w:rsid w:val="005F3987"/>
    <w:rsid w:val="005F40DC"/>
    <w:rsid w:val="005F412A"/>
    <w:rsid w:val="005F4592"/>
    <w:rsid w:val="005F46B8"/>
    <w:rsid w:val="005F4979"/>
    <w:rsid w:val="005F4A45"/>
    <w:rsid w:val="005F59B8"/>
    <w:rsid w:val="005F6276"/>
    <w:rsid w:val="005F6B8A"/>
    <w:rsid w:val="005F71CF"/>
    <w:rsid w:val="005F75BB"/>
    <w:rsid w:val="005F7760"/>
    <w:rsid w:val="005F7D9F"/>
    <w:rsid w:val="005F7E28"/>
    <w:rsid w:val="006000C8"/>
    <w:rsid w:val="006002F3"/>
    <w:rsid w:val="0060080D"/>
    <w:rsid w:val="00600E81"/>
    <w:rsid w:val="006011D1"/>
    <w:rsid w:val="006014F5"/>
    <w:rsid w:val="00602D84"/>
    <w:rsid w:val="00603B45"/>
    <w:rsid w:val="00603D3A"/>
    <w:rsid w:val="00604798"/>
    <w:rsid w:val="00604C60"/>
    <w:rsid w:val="00605908"/>
    <w:rsid w:val="00605BD3"/>
    <w:rsid w:val="00605DB2"/>
    <w:rsid w:val="00605EAE"/>
    <w:rsid w:val="00605F8F"/>
    <w:rsid w:val="00607E88"/>
    <w:rsid w:val="00607F60"/>
    <w:rsid w:val="0061055C"/>
    <w:rsid w:val="006106F4"/>
    <w:rsid w:val="00612DDD"/>
    <w:rsid w:val="006131E6"/>
    <w:rsid w:val="0061327A"/>
    <w:rsid w:val="00613DB4"/>
    <w:rsid w:val="00613E86"/>
    <w:rsid w:val="00614514"/>
    <w:rsid w:val="006152FD"/>
    <w:rsid w:val="00615E6D"/>
    <w:rsid w:val="00615FBD"/>
    <w:rsid w:val="00615FCC"/>
    <w:rsid w:val="006165E0"/>
    <w:rsid w:val="00616C46"/>
    <w:rsid w:val="00617728"/>
    <w:rsid w:val="006201C1"/>
    <w:rsid w:val="00620850"/>
    <w:rsid w:val="006209C3"/>
    <w:rsid w:val="00621465"/>
    <w:rsid w:val="0062181C"/>
    <w:rsid w:val="00621B08"/>
    <w:rsid w:val="00622857"/>
    <w:rsid w:val="00623CB4"/>
    <w:rsid w:val="006247BD"/>
    <w:rsid w:val="00625004"/>
    <w:rsid w:val="0062564B"/>
    <w:rsid w:val="0062576F"/>
    <w:rsid w:val="006260E3"/>
    <w:rsid w:val="0062650A"/>
    <w:rsid w:val="00626756"/>
    <w:rsid w:val="006267FA"/>
    <w:rsid w:val="006268DF"/>
    <w:rsid w:val="00627530"/>
    <w:rsid w:val="0063031D"/>
    <w:rsid w:val="00630BD8"/>
    <w:rsid w:val="00631446"/>
    <w:rsid w:val="00631B4B"/>
    <w:rsid w:val="00632920"/>
    <w:rsid w:val="00632C06"/>
    <w:rsid w:val="00633346"/>
    <w:rsid w:val="00633826"/>
    <w:rsid w:val="006347D4"/>
    <w:rsid w:val="00635F66"/>
    <w:rsid w:val="0063618E"/>
    <w:rsid w:val="006367A6"/>
    <w:rsid w:val="00636DC1"/>
    <w:rsid w:val="0063730B"/>
    <w:rsid w:val="006378A3"/>
    <w:rsid w:val="006408FF"/>
    <w:rsid w:val="00641C04"/>
    <w:rsid w:val="00642232"/>
    <w:rsid w:val="00642EAF"/>
    <w:rsid w:val="00643185"/>
    <w:rsid w:val="006434D0"/>
    <w:rsid w:val="0064352C"/>
    <w:rsid w:val="00643BEF"/>
    <w:rsid w:val="00643E75"/>
    <w:rsid w:val="0064417C"/>
    <w:rsid w:val="006444B7"/>
    <w:rsid w:val="00644AED"/>
    <w:rsid w:val="006454F3"/>
    <w:rsid w:val="006457E4"/>
    <w:rsid w:val="00645DB7"/>
    <w:rsid w:val="006462E8"/>
    <w:rsid w:val="00647028"/>
    <w:rsid w:val="006470D5"/>
    <w:rsid w:val="006474FF"/>
    <w:rsid w:val="006477C8"/>
    <w:rsid w:val="00647D95"/>
    <w:rsid w:val="00650B52"/>
    <w:rsid w:val="00650F6D"/>
    <w:rsid w:val="006510C5"/>
    <w:rsid w:val="00651281"/>
    <w:rsid w:val="006520BB"/>
    <w:rsid w:val="006525AC"/>
    <w:rsid w:val="0065267B"/>
    <w:rsid w:val="0065299B"/>
    <w:rsid w:val="00652BBD"/>
    <w:rsid w:val="00652CD4"/>
    <w:rsid w:val="00653DF1"/>
    <w:rsid w:val="00654BBB"/>
    <w:rsid w:val="006553AD"/>
    <w:rsid w:val="00655854"/>
    <w:rsid w:val="00655949"/>
    <w:rsid w:val="0065739E"/>
    <w:rsid w:val="00657B3F"/>
    <w:rsid w:val="00660401"/>
    <w:rsid w:val="006604CD"/>
    <w:rsid w:val="006607D8"/>
    <w:rsid w:val="006608BB"/>
    <w:rsid w:val="00660F79"/>
    <w:rsid w:val="00661AA3"/>
    <w:rsid w:val="00661E59"/>
    <w:rsid w:val="00662453"/>
    <w:rsid w:val="00662EE2"/>
    <w:rsid w:val="00663D34"/>
    <w:rsid w:val="0066401E"/>
    <w:rsid w:val="00665344"/>
    <w:rsid w:val="00665C2A"/>
    <w:rsid w:val="00666465"/>
    <w:rsid w:val="00666D07"/>
    <w:rsid w:val="0066714F"/>
    <w:rsid w:val="006700DA"/>
    <w:rsid w:val="00670247"/>
    <w:rsid w:val="00670764"/>
    <w:rsid w:val="00671068"/>
    <w:rsid w:val="00671C25"/>
    <w:rsid w:val="00672ED5"/>
    <w:rsid w:val="006742D4"/>
    <w:rsid w:val="006746CA"/>
    <w:rsid w:val="0067671B"/>
    <w:rsid w:val="00677200"/>
    <w:rsid w:val="00677BD9"/>
    <w:rsid w:val="0068089B"/>
    <w:rsid w:val="00680B9B"/>
    <w:rsid w:val="00681F84"/>
    <w:rsid w:val="00681FD3"/>
    <w:rsid w:val="006826B4"/>
    <w:rsid w:val="00682D63"/>
    <w:rsid w:val="00683542"/>
    <w:rsid w:val="00685531"/>
    <w:rsid w:val="00686D74"/>
    <w:rsid w:val="00686E69"/>
    <w:rsid w:val="00687AAA"/>
    <w:rsid w:val="00687ADD"/>
    <w:rsid w:val="0069035A"/>
    <w:rsid w:val="006913B3"/>
    <w:rsid w:val="006920A8"/>
    <w:rsid w:val="00692366"/>
    <w:rsid w:val="00692717"/>
    <w:rsid w:val="0069314C"/>
    <w:rsid w:val="00693732"/>
    <w:rsid w:val="006943C6"/>
    <w:rsid w:val="006945FD"/>
    <w:rsid w:val="00694CB5"/>
    <w:rsid w:val="00695489"/>
    <w:rsid w:val="00695814"/>
    <w:rsid w:val="00695DFE"/>
    <w:rsid w:val="0069629D"/>
    <w:rsid w:val="006A05AD"/>
    <w:rsid w:val="006A0F8E"/>
    <w:rsid w:val="006A1544"/>
    <w:rsid w:val="006A1E5C"/>
    <w:rsid w:val="006A2AF1"/>
    <w:rsid w:val="006A3124"/>
    <w:rsid w:val="006A3828"/>
    <w:rsid w:val="006A3F51"/>
    <w:rsid w:val="006A4040"/>
    <w:rsid w:val="006A463A"/>
    <w:rsid w:val="006A466D"/>
    <w:rsid w:val="006A5230"/>
    <w:rsid w:val="006A6BE7"/>
    <w:rsid w:val="006A76EB"/>
    <w:rsid w:val="006A7C0A"/>
    <w:rsid w:val="006B08C8"/>
    <w:rsid w:val="006B0FDE"/>
    <w:rsid w:val="006B1EAC"/>
    <w:rsid w:val="006B4292"/>
    <w:rsid w:val="006B51BC"/>
    <w:rsid w:val="006B611C"/>
    <w:rsid w:val="006B6E8B"/>
    <w:rsid w:val="006B727B"/>
    <w:rsid w:val="006B7CE3"/>
    <w:rsid w:val="006C0C8D"/>
    <w:rsid w:val="006C1486"/>
    <w:rsid w:val="006C14E7"/>
    <w:rsid w:val="006C1634"/>
    <w:rsid w:val="006C1A43"/>
    <w:rsid w:val="006C1D58"/>
    <w:rsid w:val="006C1E52"/>
    <w:rsid w:val="006C2303"/>
    <w:rsid w:val="006C2682"/>
    <w:rsid w:val="006C2862"/>
    <w:rsid w:val="006C2C72"/>
    <w:rsid w:val="006C379B"/>
    <w:rsid w:val="006C3A86"/>
    <w:rsid w:val="006C405A"/>
    <w:rsid w:val="006C43D1"/>
    <w:rsid w:val="006C4AAB"/>
    <w:rsid w:val="006C5D14"/>
    <w:rsid w:val="006C62C0"/>
    <w:rsid w:val="006C68EF"/>
    <w:rsid w:val="006C735B"/>
    <w:rsid w:val="006C793B"/>
    <w:rsid w:val="006D0421"/>
    <w:rsid w:val="006D126B"/>
    <w:rsid w:val="006D1FE4"/>
    <w:rsid w:val="006D2D40"/>
    <w:rsid w:val="006D36FE"/>
    <w:rsid w:val="006D3910"/>
    <w:rsid w:val="006D3ABD"/>
    <w:rsid w:val="006D4584"/>
    <w:rsid w:val="006D4C41"/>
    <w:rsid w:val="006D4E49"/>
    <w:rsid w:val="006D4FF3"/>
    <w:rsid w:val="006D51D6"/>
    <w:rsid w:val="006D630D"/>
    <w:rsid w:val="006D6CD4"/>
    <w:rsid w:val="006D6D56"/>
    <w:rsid w:val="006D7299"/>
    <w:rsid w:val="006D78C9"/>
    <w:rsid w:val="006D7EB4"/>
    <w:rsid w:val="006E0C07"/>
    <w:rsid w:val="006E21E3"/>
    <w:rsid w:val="006E3583"/>
    <w:rsid w:val="006E36E9"/>
    <w:rsid w:val="006E3AF8"/>
    <w:rsid w:val="006E3B03"/>
    <w:rsid w:val="006E3EA5"/>
    <w:rsid w:val="006E429F"/>
    <w:rsid w:val="006E4D96"/>
    <w:rsid w:val="006E585A"/>
    <w:rsid w:val="006E5A75"/>
    <w:rsid w:val="006E617B"/>
    <w:rsid w:val="006E64D5"/>
    <w:rsid w:val="006E6C4A"/>
    <w:rsid w:val="006E76E8"/>
    <w:rsid w:val="006E7CC2"/>
    <w:rsid w:val="006F0229"/>
    <w:rsid w:val="006F0F0D"/>
    <w:rsid w:val="006F1170"/>
    <w:rsid w:val="006F1578"/>
    <w:rsid w:val="006F2113"/>
    <w:rsid w:val="006F2159"/>
    <w:rsid w:val="006F21AA"/>
    <w:rsid w:val="006F26AC"/>
    <w:rsid w:val="006F2ACC"/>
    <w:rsid w:val="006F3D35"/>
    <w:rsid w:val="006F545E"/>
    <w:rsid w:val="006F5589"/>
    <w:rsid w:val="006F581C"/>
    <w:rsid w:val="006F581F"/>
    <w:rsid w:val="006F5E21"/>
    <w:rsid w:val="006F6B9D"/>
    <w:rsid w:val="006F7452"/>
    <w:rsid w:val="006F7A5A"/>
    <w:rsid w:val="006F7CAF"/>
    <w:rsid w:val="006F7D14"/>
    <w:rsid w:val="00700632"/>
    <w:rsid w:val="0070088E"/>
    <w:rsid w:val="00701297"/>
    <w:rsid w:val="007013A1"/>
    <w:rsid w:val="007017F1"/>
    <w:rsid w:val="00702119"/>
    <w:rsid w:val="0070282E"/>
    <w:rsid w:val="007028F4"/>
    <w:rsid w:val="00702F77"/>
    <w:rsid w:val="007040CD"/>
    <w:rsid w:val="00704883"/>
    <w:rsid w:val="007049DA"/>
    <w:rsid w:val="00704BA1"/>
    <w:rsid w:val="00704D5F"/>
    <w:rsid w:val="00705BF2"/>
    <w:rsid w:val="0070663A"/>
    <w:rsid w:val="007106C3"/>
    <w:rsid w:val="00710BC1"/>
    <w:rsid w:val="00710EB9"/>
    <w:rsid w:val="00710F70"/>
    <w:rsid w:val="00711029"/>
    <w:rsid w:val="00711485"/>
    <w:rsid w:val="0071149D"/>
    <w:rsid w:val="007118FF"/>
    <w:rsid w:val="007124CA"/>
    <w:rsid w:val="007132A6"/>
    <w:rsid w:val="007142B7"/>
    <w:rsid w:val="00714857"/>
    <w:rsid w:val="007148CA"/>
    <w:rsid w:val="00714CF4"/>
    <w:rsid w:val="00715675"/>
    <w:rsid w:val="00715D71"/>
    <w:rsid w:val="007160B6"/>
    <w:rsid w:val="00716138"/>
    <w:rsid w:val="007166CE"/>
    <w:rsid w:val="00716FED"/>
    <w:rsid w:val="007176E5"/>
    <w:rsid w:val="00717CEB"/>
    <w:rsid w:val="00720E89"/>
    <w:rsid w:val="007216D6"/>
    <w:rsid w:val="007216F8"/>
    <w:rsid w:val="007218AE"/>
    <w:rsid w:val="00721A88"/>
    <w:rsid w:val="00721AC0"/>
    <w:rsid w:val="0072340E"/>
    <w:rsid w:val="007238B9"/>
    <w:rsid w:val="00723C95"/>
    <w:rsid w:val="00724488"/>
    <w:rsid w:val="007250C1"/>
    <w:rsid w:val="00725640"/>
    <w:rsid w:val="00725ED9"/>
    <w:rsid w:val="00726759"/>
    <w:rsid w:val="007271CE"/>
    <w:rsid w:val="007273B7"/>
    <w:rsid w:val="007273D0"/>
    <w:rsid w:val="00727DEC"/>
    <w:rsid w:val="0073035A"/>
    <w:rsid w:val="0073066B"/>
    <w:rsid w:val="00731625"/>
    <w:rsid w:val="00731834"/>
    <w:rsid w:val="00731ACF"/>
    <w:rsid w:val="00732A75"/>
    <w:rsid w:val="00733EBC"/>
    <w:rsid w:val="00734B83"/>
    <w:rsid w:val="00735F08"/>
    <w:rsid w:val="007366B4"/>
    <w:rsid w:val="00736912"/>
    <w:rsid w:val="007369E3"/>
    <w:rsid w:val="0073747D"/>
    <w:rsid w:val="00740D48"/>
    <w:rsid w:val="007416C5"/>
    <w:rsid w:val="00741704"/>
    <w:rsid w:val="00742293"/>
    <w:rsid w:val="00742E7C"/>
    <w:rsid w:val="0074343A"/>
    <w:rsid w:val="0074346B"/>
    <w:rsid w:val="00743841"/>
    <w:rsid w:val="0074394F"/>
    <w:rsid w:val="00743F85"/>
    <w:rsid w:val="00744528"/>
    <w:rsid w:val="007448DC"/>
    <w:rsid w:val="00744992"/>
    <w:rsid w:val="00744CBD"/>
    <w:rsid w:val="00745D39"/>
    <w:rsid w:val="0074626C"/>
    <w:rsid w:val="00746839"/>
    <w:rsid w:val="007468FB"/>
    <w:rsid w:val="00746DCD"/>
    <w:rsid w:val="00747E97"/>
    <w:rsid w:val="007504D7"/>
    <w:rsid w:val="00750761"/>
    <w:rsid w:val="007508DB"/>
    <w:rsid w:val="00750A82"/>
    <w:rsid w:val="00750B2F"/>
    <w:rsid w:val="00750C1A"/>
    <w:rsid w:val="00750C78"/>
    <w:rsid w:val="00751DE8"/>
    <w:rsid w:val="007520D8"/>
    <w:rsid w:val="007528CE"/>
    <w:rsid w:val="00752A28"/>
    <w:rsid w:val="0075323E"/>
    <w:rsid w:val="00754828"/>
    <w:rsid w:val="0075496F"/>
    <w:rsid w:val="00754B98"/>
    <w:rsid w:val="00754FC3"/>
    <w:rsid w:val="0075706A"/>
    <w:rsid w:val="00757E73"/>
    <w:rsid w:val="00760D9A"/>
    <w:rsid w:val="00761530"/>
    <w:rsid w:val="00761969"/>
    <w:rsid w:val="0076197B"/>
    <w:rsid w:val="007626D6"/>
    <w:rsid w:val="007633E3"/>
    <w:rsid w:val="0076340E"/>
    <w:rsid w:val="00764113"/>
    <w:rsid w:val="00764703"/>
    <w:rsid w:val="007653B1"/>
    <w:rsid w:val="007658BA"/>
    <w:rsid w:val="00765963"/>
    <w:rsid w:val="00766333"/>
    <w:rsid w:val="00766750"/>
    <w:rsid w:val="00766CEF"/>
    <w:rsid w:val="00767041"/>
    <w:rsid w:val="007678B4"/>
    <w:rsid w:val="00771B2F"/>
    <w:rsid w:val="00772094"/>
    <w:rsid w:val="0077228C"/>
    <w:rsid w:val="00772F56"/>
    <w:rsid w:val="00773383"/>
    <w:rsid w:val="00773632"/>
    <w:rsid w:val="00773E1B"/>
    <w:rsid w:val="00773EFC"/>
    <w:rsid w:val="007743DB"/>
    <w:rsid w:val="0077482A"/>
    <w:rsid w:val="007748FB"/>
    <w:rsid w:val="00774ED7"/>
    <w:rsid w:val="00775264"/>
    <w:rsid w:val="007752F5"/>
    <w:rsid w:val="00775945"/>
    <w:rsid w:val="00776065"/>
    <w:rsid w:val="00776070"/>
    <w:rsid w:val="00776B30"/>
    <w:rsid w:val="00776BF5"/>
    <w:rsid w:val="007772D3"/>
    <w:rsid w:val="00777C02"/>
    <w:rsid w:val="00777C6A"/>
    <w:rsid w:val="00777E32"/>
    <w:rsid w:val="00780296"/>
    <w:rsid w:val="00780E38"/>
    <w:rsid w:val="00781862"/>
    <w:rsid w:val="00781BF6"/>
    <w:rsid w:val="00781D89"/>
    <w:rsid w:val="00782064"/>
    <w:rsid w:val="0078377D"/>
    <w:rsid w:val="00783DCB"/>
    <w:rsid w:val="00783F65"/>
    <w:rsid w:val="00784328"/>
    <w:rsid w:val="0078464C"/>
    <w:rsid w:val="0078557D"/>
    <w:rsid w:val="00785D1A"/>
    <w:rsid w:val="0078643E"/>
    <w:rsid w:val="00786E56"/>
    <w:rsid w:val="00787177"/>
    <w:rsid w:val="007872CB"/>
    <w:rsid w:val="00787497"/>
    <w:rsid w:val="00787F4E"/>
    <w:rsid w:val="00790351"/>
    <w:rsid w:val="00791040"/>
    <w:rsid w:val="007911A4"/>
    <w:rsid w:val="00791626"/>
    <w:rsid w:val="00792BD0"/>
    <w:rsid w:val="00792C52"/>
    <w:rsid w:val="00792D5A"/>
    <w:rsid w:val="0079317D"/>
    <w:rsid w:val="0079318C"/>
    <w:rsid w:val="00793543"/>
    <w:rsid w:val="00793839"/>
    <w:rsid w:val="00793997"/>
    <w:rsid w:val="00793C96"/>
    <w:rsid w:val="00796550"/>
    <w:rsid w:val="00796683"/>
    <w:rsid w:val="00796BCA"/>
    <w:rsid w:val="00796C7D"/>
    <w:rsid w:val="00796D0F"/>
    <w:rsid w:val="00796E27"/>
    <w:rsid w:val="00797458"/>
    <w:rsid w:val="007974F5"/>
    <w:rsid w:val="007976E0"/>
    <w:rsid w:val="00797D7E"/>
    <w:rsid w:val="007A0E4F"/>
    <w:rsid w:val="007A1624"/>
    <w:rsid w:val="007A18C6"/>
    <w:rsid w:val="007A1C87"/>
    <w:rsid w:val="007A224E"/>
    <w:rsid w:val="007A37DC"/>
    <w:rsid w:val="007A477E"/>
    <w:rsid w:val="007A4E97"/>
    <w:rsid w:val="007A5201"/>
    <w:rsid w:val="007A5B58"/>
    <w:rsid w:val="007A64A8"/>
    <w:rsid w:val="007A6B2B"/>
    <w:rsid w:val="007A6B97"/>
    <w:rsid w:val="007A6BED"/>
    <w:rsid w:val="007A6DF8"/>
    <w:rsid w:val="007B0202"/>
    <w:rsid w:val="007B0487"/>
    <w:rsid w:val="007B0716"/>
    <w:rsid w:val="007B0CDF"/>
    <w:rsid w:val="007B0D51"/>
    <w:rsid w:val="007B10BA"/>
    <w:rsid w:val="007B1917"/>
    <w:rsid w:val="007B2363"/>
    <w:rsid w:val="007B2671"/>
    <w:rsid w:val="007B313F"/>
    <w:rsid w:val="007B3332"/>
    <w:rsid w:val="007B389B"/>
    <w:rsid w:val="007B399C"/>
    <w:rsid w:val="007B4055"/>
    <w:rsid w:val="007B4675"/>
    <w:rsid w:val="007B50E6"/>
    <w:rsid w:val="007B5E16"/>
    <w:rsid w:val="007B5EDF"/>
    <w:rsid w:val="007B64D5"/>
    <w:rsid w:val="007B671C"/>
    <w:rsid w:val="007B68BF"/>
    <w:rsid w:val="007B6BEB"/>
    <w:rsid w:val="007B746B"/>
    <w:rsid w:val="007B785A"/>
    <w:rsid w:val="007C0186"/>
    <w:rsid w:val="007C0969"/>
    <w:rsid w:val="007C096F"/>
    <w:rsid w:val="007C0DAC"/>
    <w:rsid w:val="007C11A7"/>
    <w:rsid w:val="007C1986"/>
    <w:rsid w:val="007C1CBC"/>
    <w:rsid w:val="007C22C8"/>
    <w:rsid w:val="007C3007"/>
    <w:rsid w:val="007C3107"/>
    <w:rsid w:val="007C3293"/>
    <w:rsid w:val="007C356C"/>
    <w:rsid w:val="007C3BDB"/>
    <w:rsid w:val="007C3E0F"/>
    <w:rsid w:val="007C4F81"/>
    <w:rsid w:val="007C556A"/>
    <w:rsid w:val="007C61E4"/>
    <w:rsid w:val="007C6F43"/>
    <w:rsid w:val="007D03A8"/>
    <w:rsid w:val="007D0490"/>
    <w:rsid w:val="007D065E"/>
    <w:rsid w:val="007D0B41"/>
    <w:rsid w:val="007D0DAF"/>
    <w:rsid w:val="007D0FB6"/>
    <w:rsid w:val="007D1D7B"/>
    <w:rsid w:val="007D1DA4"/>
    <w:rsid w:val="007D2431"/>
    <w:rsid w:val="007D30CC"/>
    <w:rsid w:val="007D343A"/>
    <w:rsid w:val="007D3BFB"/>
    <w:rsid w:val="007D46EE"/>
    <w:rsid w:val="007D4A16"/>
    <w:rsid w:val="007D4CB0"/>
    <w:rsid w:val="007D4DA0"/>
    <w:rsid w:val="007D55A1"/>
    <w:rsid w:val="007D5954"/>
    <w:rsid w:val="007D5C6E"/>
    <w:rsid w:val="007D5F27"/>
    <w:rsid w:val="007D607E"/>
    <w:rsid w:val="007D6316"/>
    <w:rsid w:val="007E04A8"/>
    <w:rsid w:val="007E0D9A"/>
    <w:rsid w:val="007E0E2E"/>
    <w:rsid w:val="007E102B"/>
    <w:rsid w:val="007E1382"/>
    <w:rsid w:val="007E1CC1"/>
    <w:rsid w:val="007E27C1"/>
    <w:rsid w:val="007E2EB9"/>
    <w:rsid w:val="007E43A3"/>
    <w:rsid w:val="007E4411"/>
    <w:rsid w:val="007E4C8E"/>
    <w:rsid w:val="007E4CB1"/>
    <w:rsid w:val="007E718D"/>
    <w:rsid w:val="007E7C52"/>
    <w:rsid w:val="007E7E0F"/>
    <w:rsid w:val="007F00B2"/>
    <w:rsid w:val="007F0A53"/>
    <w:rsid w:val="007F0B78"/>
    <w:rsid w:val="007F113B"/>
    <w:rsid w:val="007F17B2"/>
    <w:rsid w:val="007F1F1E"/>
    <w:rsid w:val="007F1F43"/>
    <w:rsid w:val="007F1FCB"/>
    <w:rsid w:val="007F20DC"/>
    <w:rsid w:val="007F32DC"/>
    <w:rsid w:val="007F3C7F"/>
    <w:rsid w:val="007F3CC0"/>
    <w:rsid w:val="007F431E"/>
    <w:rsid w:val="007F56E6"/>
    <w:rsid w:val="007F56E8"/>
    <w:rsid w:val="007F6472"/>
    <w:rsid w:val="007F6913"/>
    <w:rsid w:val="007F7892"/>
    <w:rsid w:val="008000D9"/>
    <w:rsid w:val="0080015C"/>
    <w:rsid w:val="00800613"/>
    <w:rsid w:val="00800968"/>
    <w:rsid w:val="00800987"/>
    <w:rsid w:val="008014F2"/>
    <w:rsid w:val="00802616"/>
    <w:rsid w:val="008029BC"/>
    <w:rsid w:val="00802B4F"/>
    <w:rsid w:val="00802B81"/>
    <w:rsid w:val="00802DBB"/>
    <w:rsid w:val="00803419"/>
    <w:rsid w:val="00803665"/>
    <w:rsid w:val="0080422A"/>
    <w:rsid w:val="00805721"/>
    <w:rsid w:val="008057A4"/>
    <w:rsid w:val="0080637F"/>
    <w:rsid w:val="00806B95"/>
    <w:rsid w:val="00806D1D"/>
    <w:rsid w:val="00806ED4"/>
    <w:rsid w:val="008073F4"/>
    <w:rsid w:val="008076A0"/>
    <w:rsid w:val="00810620"/>
    <w:rsid w:val="008106E3"/>
    <w:rsid w:val="00810852"/>
    <w:rsid w:val="008109EA"/>
    <w:rsid w:val="00811C49"/>
    <w:rsid w:val="008124C9"/>
    <w:rsid w:val="008129BC"/>
    <w:rsid w:val="00813FA7"/>
    <w:rsid w:val="008142E3"/>
    <w:rsid w:val="00814378"/>
    <w:rsid w:val="0081463B"/>
    <w:rsid w:val="00814935"/>
    <w:rsid w:val="00815283"/>
    <w:rsid w:val="0081529A"/>
    <w:rsid w:val="00815B0E"/>
    <w:rsid w:val="00815C3A"/>
    <w:rsid w:val="00816B0D"/>
    <w:rsid w:val="00817255"/>
    <w:rsid w:val="0081765F"/>
    <w:rsid w:val="008208FC"/>
    <w:rsid w:val="00820B61"/>
    <w:rsid w:val="008214C9"/>
    <w:rsid w:val="00821597"/>
    <w:rsid w:val="00821A48"/>
    <w:rsid w:val="00821B58"/>
    <w:rsid w:val="0082236A"/>
    <w:rsid w:val="008233E2"/>
    <w:rsid w:val="0082342E"/>
    <w:rsid w:val="008234EB"/>
    <w:rsid w:val="008237F7"/>
    <w:rsid w:val="0082396F"/>
    <w:rsid w:val="00823CCD"/>
    <w:rsid w:val="00824B4D"/>
    <w:rsid w:val="00824BB8"/>
    <w:rsid w:val="00824D1F"/>
    <w:rsid w:val="00824DB1"/>
    <w:rsid w:val="00825313"/>
    <w:rsid w:val="008254B7"/>
    <w:rsid w:val="008256F8"/>
    <w:rsid w:val="00825B0C"/>
    <w:rsid w:val="0082678B"/>
    <w:rsid w:val="00826A68"/>
    <w:rsid w:val="00826F19"/>
    <w:rsid w:val="00827BF0"/>
    <w:rsid w:val="00827FA9"/>
    <w:rsid w:val="00830508"/>
    <w:rsid w:val="00831E69"/>
    <w:rsid w:val="008326C1"/>
    <w:rsid w:val="00832C44"/>
    <w:rsid w:val="00833DF4"/>
    <w:rsid w:val="00833EF2"/>
    <w:rsid w:val="00834A3E"/>
    <w:rsid w:val="00834C84"/>
    <w:rsid w:val="00836A24"/>
    <w:rsid w:val="00837013"/>
    <w:rsid w:val="008413B3"/>
    <w:rsid w:val="0084242E"/>
    <w:rsid w:val="00843C09"/>
    <w:rsid w:val="00844441"/>
    <w:rsid w:val="00845771"/>
    <w:rsid w:val="00845AD8"/>
    <w:rsid w:val="00845D8C"/>
    <w:rsid w:val="008464A7"/>
    <w:rsid w:val="00846D4B"/>
    <w:rsid w:val="00851198"/>
    <w:rsid w:val="008512F9"/>
    <w:rsid w:val="00851CB9"/>
    <w:rsid w:val="00852192"/>
    <w:rsid w:val="00852448"/>
    <w:rsid w:val="008528E8"/>
    <w:rsid w:val="00853DE1"/>
    <w:rsid w:val="00854235"/>
    <w:rsid w:val="00854F31"/>
    <w:rsid w:val="008550D8"/>
    <w:rsid w:val="00855AC3"/>
    <w:rsid w:val="00855DF4"/>
    <w:rsid w:val="00856252"/>
    <w:rsid w:val="008562E9"/>
    <w:rsid w:val="00856573"/>
    <w:rsid w:val="008567EE"/>
    <w:rsid w:val="00857317"/>
    <w:rsid w:val="008574D5"/>
    <w:rsid w:val="00857CEB"/>
    <w:rsid w:val="0086032C"/>
    <w:rsid w:val="0086062D"/>
    <w:rsid w:val="00860EDB"/>
    <w:rsid w:val="00860FDE"/>
    <w:rsid w:val="00861273"/>
    <w:rsid w:val="008615B5"/>
    <w:rsid w:val="008617AD"/>
    <w:rsid w:val="008623BD"/>
    <w:rsid w:val="00862457"/>
    <w:rsid w:val="00862A37"/>
    <w:rsid w:val="008632F7"/>
    <w:rsid w:val="0086364F"/>
    <w:rsid w:val="00864DF9"/>
    <w:rsid w:val="008653EA"/>
    <w:rsid w:val="00865781"/>
    <w:rsid w:val="00865E18"/>
    <w:rsid w:val="0086612D"/>
    <w:rsid w:val="008667E5"/>
    <w:rsid w:val="00866950"/>
    <w:rsid w:val="00866A0B"/>
    <w:rsid w:val="00867098"/>
    <w:rsid w:val="00867B19"/>
    <w:rsid w:val="00870297"/>
    <w:rsid w:val="008702D7"/>
    <w:rsid w:val="008707AB"/>
    <w:rsid w:val="008709ED"/>
    <w:rsid w:val="00870A5D"/>
    <w:rsid w:val="00870F9D"/>
    <w:rsid w:val="0087196E"/>
    <w:rsid w:val="00871BD3"/>
    <w:rsid w:val="00872658"/>
    <w:rsid w:val="00873032"/>
    <w:rsid w:val="00873DD3"/>
    <w:rsid w:val="00873DE7"/>
    <w:rsid w:val="008740EB"/>
    <w:rsid w:val="008746C4"/>
    <w:rsid w:val="00874E3E"/>
    <w:rsid w:val="00874EC4"/>
    <w:rsid w:val="008752A4"/>
    <w:rsid w:val="00875880"/>
    <w:rsid w:val="00875D75"/>
    <w:rsid w:val="00875E84"/>
    <w:rsid w:val="008763BC"/>
    <w:rsid w:val="00876426"/>
    <w:rsid w:val="00877586"/>
    <w:rsid w:val="008777D0"/>
    <w:rsid w:val="00877CF3"/>
    <w:rsid w:val="0088044E"/>
    <w:rsid w:val="00880B7C"/>
    <w:rsid w:val="00880D2A"/>
    <w:rsid w:val="00880D9A"/>
    <w:rsid w:val="00880F27"/>
    <w:rsid w:val="008811DB"/>
    <w:rsid w:val="00881AC9"/>
    <w:rsid w:val="00881BD6"/>
    <w:rsid w:val="008827A7"/>
    <w:rsid w:val="008837AE"/>
    <w:rsid w:val="00883DD7"/>
    <w:rsid w:val="0088452E"/>
    <w:rsid w:val="00884A68"/>
    <w:rsid w:val="00885DF4"/>
    <w:rsid w:val="0088700F"/>
    <w:rsid w:val="008907E8"/>
    <w:rsid w:val="008908E1"/>
    <w:rsid w:val="00890A9A"/>
    <w:rsid w:val="00890AE6"/>
    <w:rsid w:val="008919F7"/>
    <w:rsid w:val="0089281D"/>
    <w:rsid w:val="00892AFD"/>
    <w:rsid w:val="00892B7A"/>
    <w:rsid w:val="00892E5B"/>
    <w:rsid w:val="00893D71"/>
    <w:rsid w:val="00893E28"/>
    <w:rsid w:val="008945A4"/>
    <w:rsid w:val="0089531E"/>
    <w:rsid w:val="00895549"/>
    <w:rsid w:val="008955BD"/>
    <w:rsid w:val="00895C7D"/>
    <w:rsid w:val="00896F37"/>
    <w:rsid w:val="008A02EB"/>
    <w:rsid w:val="008A1086"/>
    <w:rsid w:val="008A1293"/>
    <w:rsid w:val="008A296A"/>
    <w:rsid w:val="008A29EC"/>
    <w:rsid w:val="008A2A13"/>
    <w:rsid w:val="008A2B1C"/>
    <w:rsid w:val="008A3561"/>
    <w:rsid w:val="008A44F3"/>
    <w:rsid w:val="008A4BE9"/>
    <w:rsid w:val="008A4E20"/>
    <w:rsid w:val="008A569A"/>
    <w:rsid w:val="008A5871"/>
    <w:rsid w:val="008A5F32"/>
    <w:rsid w:val="008A5F92"/>
    <w:rsid w:val="008A7B81"/>
    <w:rsid w:val="008A7EA3"/>
    <w:rsid w:val="008A7FEA"/>
    <w:rsid w:val="008B0B16"/>
    <w:rsid w:val="008B18CC"/>
    <w:rsid w:val="008B18EC"/>
    <w:rsid w:val="008B233E"/>
    <w:rsid w:val="008B3D1A"/>
    <w:rsid w:val="008B4E13"/>
    <w:rsid w:val="008B4F8C"/>
    <w:rsid w:val="008B52F8"/>
    <w:rsid w:val="008B5571"/>
    <w:rsid w:val="008B6193"/>
    <w:rsid w:val="008B6559"/>
    <w:rsid w:val="008B67E9"/>
    <w:rsid w:val="008B75EF"/>
    <w:rsid w:val="008B7FDA"/>
    <w:rsid w:val="008C0839"/>
    <w:rsid w:val="008C18B9"/>
    <w:rsid w:val="008C2545"/>
    <w:rsid w:val="008C2F8D"/>
    <w:rsid w:val="008C3049"/>
    <w:rsid w:val="008C3643"/>
    <w:rsid w:val="008C3C4C"/>
    <w:rsid w:val="008C3E47"/>
    <w:rsid w:val="008C439D"/>
    <w:rsid w:val="008C5C96"/>
    <w:rsid w:val="008C79B1"/>
    <w:rsid w:val="008D0273"/>
    <w:rsid w:val="008D0662"/>
    <w:rsid w:val="008D18B6"/>
    <w:rsid w:val="008D2185"/>
    <w:rsid w:val="008D3880"/>
    <w:rsid w:val="008D4A99"/>
    <w:rsid w:val="008D54EB"/>
    <w:rsid w:val="008D577B"/>
    <w:rsid w:val="008D584F"/>
    <w:rsid w:val="008D59C1"/>
    <w:rsid w:val="008D5F42"/>
    <w:rsid w:val="008D6FA7"/>
    <w:rsid w:val="008D7534"/>
    <w:rsid w:val="008E0789"/>
    <w:rsid w:val="008E0F31"/>
    <w:rsid w:val="008E1471"/>
    <w:rsid w:val="008E2152"/>
    <w:rsid w:val="008E2171"/>
    <w:rsid w:val="008E3864"/>
    <w:rsid w:val="008E402A"/>
    <w:rsid w:val="008E440A"/>
    <w:rsid w:val="008E4587"/>
    <w:rsid w:val="008E4BAD"/>
    <w:rsid w:val="008E5226"/>
    <w:rsid w:val="008E524B"/>
    <w:rsid w:val="008E5AF9"/>
    <w:rsid w:val="008E5BA5"/>
    <w:rsid w:val="008E6377"/>
    <w:rsid w:val="008E78EF"/>
    <w:rsid w:val="008E7E66"/>
    <w:rsid w:val="008E7F01"/>
    <w:rsid w:val="008F02B4"/>
    <w:rsid w:val="008F0C85"/>
    <w:rsid w:val="008F1C68"/>
    <w:rsid w:val="008F1E43"/>
    <w:rsid w:val="008F2C5A"/>
    <w:rsid w:val="008F2E1F"/>
    <w:rsid w:val="008F2FB1"/>
    <w:rsid w:val="008F31EA"/>
    <w:rsid w:val="008F3CAC"/>
    <w:rsid w:val="008F4081"/>
    <w:rsid w:val="008F4E57"/>
    <w:rsid w:val="008F549E"/>
    <w:rsid w:val="008F5C9B"/>
    <w:rsid w:val="008F5CC5"/>
    <w:rsid w:val="008F6558"/>
    <w:rsid w:val="008F697E"/>
    <w:rsid w:val="008F7552"/>
    <w:rsid w:val="00901A68"/>
    <w:rsid w:val="00901B6A"/>
    <w:rsid w:val="009021E7"/>
    <w:rsid w:val="009033A3"/>
    <w:rsid w:val="0090387B"/>
    <w:rsid w:val="0090467B"/>
    <w:rsid w:val="009049A5"/>
    <w:rsid w:val="00905016"/>
    <w:rsid w:val="009072A6"/>
    <w:rsid w:val="00907333"/>
    <w:rsid w:val="009074FD"/>
    <w:rsid w:val="00907725"/>
    <w:rsid w:val="0090786E"/>
    <w:rsid w:val="009100F1"/>
    <w:rsid w:val="00910B20"/>
    <w:rsid w:val="009116F0"/>
    <w:rsid w:val="00912157"/>
    <w:rsid w:val="0091481C"/>
    <w:rsid w:val="00914847"/>
    <w:rsid w:val="009148E7"/>
    <w:rsid w:val="00914DE9"/>
    <w:rsid w:val="00915651"/>
    <w:rsid w:val="00915BBA"/>
    <w:rsid w:val="00915D31"/>
    <w:rsid w:val="00915E44"/>
    <w:rsid w:val="00916BAC"/>
    <w:rsid w:val="00916EEE"/>
    <w:rsid w:val="00917D4B"/>
    <w:rsid w:val="00917DEA"/>
    <w:rsid w:val="0092054F"/>
    <w:rsid w:val="00920E84"/>
    <w:rsid w:val="009217F5"/>
    <w:rsid w:val="00921EE8"/>
    <w:rsid w:val="00921FAA"/>
    <w:rsid w:val="00922389"/>
    <w:rsid w:val="009224C8"/>
    <w:rsid w:val="00922510"/>
    <w:rsid w:val="00922BAD"/>
    <w:rsid w:val="0092376B"/>
    <w:rsid w:val="00923E49"/>
    <w:rsid w:val="00924045"/>
    <w:rsid w:val="009250D6"/>
    <w:rsid w:val="00926416"/>
    <w:rsid w:val="0092696D"/>
    <w:rsid w:val="00926A7F"/>
    <w:rsid w:val="009279D7"/>
    <w:rsid w:val="00930055"/>
    <w:rsid w:val="00931AE5"/>
    <w:rsid w:val="00931CC3"/>
    <w:rsid w:val="00931ED2"/>
    <w:rsid w:val="00932099"/>
    <w:rsid w:val="009329DC"/>
    <w:rsid w:val="009343EC"/>
    <w:rsid w:val="009350D9"/>
    <w:rsid w:val="00935329"/>
    <w:rsid w:val="00935895"/>
    <w:rsid w:val="00935B02"/>
    <w:rsid w:val="00936154"/>
    <w:rsid w:val="00937151"/>
    <w:rsid w:val="0093717F"/>
    <w:rsid w:val="009376B4"/>
    <w:rsid w:val="00937D97"/>
    <w:rsid w:val="0094062A"/>
    <w:rsid w:val="0094128C"/>
    <w:rsid w:val="0094296C"/>
    <w:rsid w:val="009430F6"/>
    <w:rsid w:val="009431AC"/>
    <w:rsid w:val="00943ACC"/>
    <w:rsid w:val="00944F37"/>
    <w:rsid w:val="00945BEC"/>
    <w:rsid w:val="00945F53"/>
    <w:rsid w:val="00946375"/>
    <w:rsid w:val="00946524"/>
    <w:rsid w:val="0094654A"/>
    <w:rsid w:val="00946EB5"/>
    <w:rsid w:val="009475E6"/>
    <w:rsid w:val="00947AE0"/>
    <w:rsid w:val="00947C0B"/>
    <w:rsid w:val="00947E81"/>
    <w:rsid w:val="00947EDE"/>
    <w:rsid w:val="009508C4"/>
    <w:rsid w:val="00950DC8"/>
    <w:rsid w:val="00950E63"/>
    <w:rsid w:val="00951669"/>
    <w:rsid w:val="00951740"/>
    <w:rsid w:val="00951A27"/>
    <w:rsid w:val="009525F0"/>
    <w:rsid w:val="0095282A"/>
    <w:rsid w:val="00952DF8"/>
    <w:rsid w:val="00953767"/>
    <w:rsid w:val="0095418C"/>
    <w:rsid w:val="00954C84"/>
    <w:rsid w:val="0095525F"/>
    <w:rsid w:val="0095593F"/>
    <w:rsid w:val="00956685"/>
    <w:rsid w:val="00956CD5"/>
    <w:rsid w:val="009570C0"/>
    <w:rsid w:val="0096001A"/>
    <w:rsid w:val="00960374"/>
    <w:rsid w:val="00960A21"/>
    <w:rsid w:val="00960E43"/>
    <w:rsid w:val="00961119"/>
    <w:rsid w:val="00961A45"/>
    <w:rsid w:val="00962492"/>
    <w:rsid w:val="00962505"/>
    <w:rsid w:val="00962B3C"/>
    <w:rsid w:val="00962D1C"/>
    <w:rsid w:val="00962FFA"/>
    <w:rsid w:val="00963A5D"/>
    <w:rsid w:val="00963CEB"/>
    <w:rsid w:val="00964061"/>
    <w:rsid w:val="00964501"/>
    <w:rsid w:val="00964563"/>
    <w:rsid w:val="00964A99"/>
    <w:rsid w:val="00964E03"/>
    <w:rsid w:val="00965034"/>
    <w:rsid w:val="009653EF"/>
    <w:rsid w:val="009654CB"/>
    <w:rsid w:val="00965BA6"/>
    <w:rsid w:val="00965DFA"/>
    <w:rsid w:val="00965E35"/>
    <w:rsid w:val="009667AB"/>
    <w:rsid w:val="00966966"/>
    <w:rsid w:val="00967562"/>
    <w:rsid w:val="009677B0"/>
    <w:rsid w:val="0096793B"/>
    <w:rsid w:val="00967E84"/>
    <w:rsid w:val="00970226"/>
    <w:rsid w:val="00970EF0"/>
    <w:rsid w:val="00971856"/>
    <w:rsid w:val="009721A4"/>
    <w:rsid w:val="009726D4"/>
    <w:rsid w:val="0097294F"/>
    <w:rsid w:val="00972A95"/>
    <w:rsid w:val="00973023"/>
    <w:rsid w:val="009736E9"/>
    <w:rsid w:val="00973853"/>
    <w:rsid w:val="009738E2"/>
    <w:rsid w:val="009744DB"/>
    <w:rsid w:val="00974C15"/>
    <w:rsid w:val="00975AF2"/>
    <w:rsid w:val="00975B62"/>
    <w:rsid w:val="009763EB"/>
    <w:rsid w:val="00976D2F"/>
    <w:rsid w:val="00976F85"/>
    <w:rsid w:val="00977820"/>
    <w:rsid w:val="00980CA1"/>
    <w:rsid w:val="00980D4F"/>
    <w:rsid w:val="00980EFB"/>
    <w:rsid w:val="00980F3B"/>
    <w:rsid w:val="0098236A"/>
    <w:rsid w:val="0098263F"/>
    <w:rsid w:val="009828C8"/>
    <w:rsid w:val="00982D63"/>
    <w:rsid w:val="009835F1"/>
    <w:rsid w:val="00983FEC"/>
    <w:rsid w:val="00984238"/>
    <w:rsid w:val="009843EC"/>
    <w:rsid w:val="009844C2"/>
    <w:rsid w:val="009844DB"/>
    <w:rsid w:val="0098476D"/>
    <w:rsid w:val="009849A5"/>
    <w:rsid w:val="00990B5D"/>
    <w:rsid w:val="00991C64"/>
    <w:rsid w:val="00993388"/>
    <w:rsid w:val="00993DE2"/>
    <w:rsid w:val="00994DFA"/>
    <w:rsid w:val="00994E5C"/>
    <w:rsid w:val="0099500C"/>
    <w:rsid w:val="009952EE"/>
    <w:rsid w:val="009954A6"/>
    <w:rsid w:val="009959D7"/>
    <w:rsid w:val="00995AF0"/>
    <w:rsid w:val="00996536"/>
    <w:rsid w:val="00996CE8"/>
    <w:rsid w:val="00996EBA"/>
    <w:rsid w:val="00997002"/>
    <w:rsid w:val="00997599"/>
    <w:rsid w:val="009A01EE"/>
    <w:rsid w:val="009A0A31"/>
    <w:rsid w:val="009A0BA3"/>
    <w:rsid w:val="009A0BD0"/>
    <w:rsid w:val="009A0E42"/>
    <w:rsid w:val="009A152E"/>
    <w:rsid w:val="009A1589"/>
    <w:rsid w:val="009A19A4"/>
    <w:rsid w:val="009A1A5E"/>
    <w:rsid w:val="009A1A70"/>
    <w:rsid w:val="009A1D4E"/>
    <w:rsid w:val="009A259B"/>
    <w:rsid w:val="009A31AB"/>
    <w:rsid w:val="009A35C5"/>
    <w:rsid w:val="009A3A60"/>
    <w:rsid w:val="009A3A6E"/>
    <w:rsid w:val="009A407C"/>
    <w:rsid w:val="009A411A"/>
    <w:rsid w:val="009A4235"/>
    <w:rsid w:val="009A49BA"/>
    <w:rsid w:val="009A4BD6"/>
    <w:rsid w:val="009A4BF6"/>
    <w:rsid w:val="009A64F2"/>
    <w:rsid w:val="009A6F0D"/>
    <w:rsid w:val="009A7109"/>
    <w:rsid w:val="009A7EAF"/>
    <w:rsid w:val="009B00B3"/>
    <w:rsid w:val="009B024B"/>
    <w:rsid w:val="009B0AF1"/>
    <w:rsid w:val="009B1DD1"/>
    <w:rsid w:val="009B1FF8"/>
    <w:rsid w:val="009B34C1"/>
    <w:rsid w:val="009B3683"/>
    <w:rsid w:val="009B44B5"/>
    <w:rsid w:val="009B460F"/>
    <w:rsid w:val="009B4FA9"/>
    <w:rsid w:val="009B5E72"/>
    <w:rsid w:val="009B5EBA"/>
    <w:rsid w:val="009B6308"/>
    <w:rsid w:val="009B70AF"/>
    <w:rsid w:val="009B764C"/>
    <w:rsid w:val="009C045A"/>
    <w:rsid w:val="009C0EFA"/>
    <w:rsid w:val="009C1346"/>
    <w:rsid w:val="009C1B4C"/>
    <w:rsid w:val="009C217B"/>
    <w:rsid w:val="009C253C"/>
    <w:rsid w:val="009C2D3E"/>
    <w:rsid w:val="009C2E05"/>
    <w:rsid w:val="009C303F"/>
    <w:rsid w:val="009C364D"/>
    <w:rsid w:val="009C3C8E"/>
    <w:rsid w:val="009C3CF5"/>
    <w:rsid w:val="009C3D89"/>
    <w:rsid w:val="009C4115"/>
    <w:rsid w:val="009C452E"/>
    <w:rsid w:val="009C4673"/>
    <w:rsid w:val="009C4C71"/>
    <w:rsid w:val="009C4EB9"/>
    <w:rsid w:val="009C6F49"/>
    <w:rsid w:val="009C7104"/>
    <w:rsid w:val="009C7E18"/>
    <w:rsid w:val="009D01DF"/>
    <w:rsid w:val="009D0C1C"/>
    <w:rsid w:val="009D12A8"/>
    <w:rsid w:val="009D12F2"/>
    <w:rsid w:val="009D1F15"/>
    <w:rsid w:val="009D2175"/>
    <w:rsid w:val="009D24CF"/>
    <w:rsid w:val="009D250D"/>
    <w:rsid w:val="009D2AEF"/>
    <w:rsid w:val="009D2C26"/>
    <w:rsid w:val="009D30E2"/>
    <w:rsid w:val="009D3C73"/>
    <w:rsid w:val="009D53F7"/>
    <w:rsid w:val="009D5551"/>
    <w:rsid w:val="009D585D"/>
    <w:rsid w:val="009D5B5F"/>
    <w:rsid w:val="009D5FCC"/>
    <w:rsid w:val="009D6087"/>
    <w:rsid w:val="009D613E"/>
    <w:rsid w:val="009D6508"/>
    <w:rsid w:val="009D72E7"/>
    <w:rsid w:val="009D76E2"/>
    <w:rsid w:val="009D79D4"/>
    <w:rsid w:val="009D7C21"/>
    <w:rsid w:val="009E05F0"/>
    <w:rsid w:val="009E097C"/>
    <w:rsid w:val="009E0984"/>
    <w:rsid w:val="009E0A6A"/>
    <w:rsid w:val="009E10CD"/>
    <w:rsid w:val="009E1243"/>
    <w:rsid w:val="009E37C2"/>
    <w:rsid w:val="009E3A7A"/>
    <w:rsid w:val="009E478A"/>
    <w:rsid w:val="009E4858"/>
    <w:rsid w:val="009E4A9B"/>
    <w:rsid w:val="009E5A29"/>
    <w:rsid w:val="009E5EC3"/>
    <w:rsid w:val="009E6162"/>
    <w:rsid w:val="009E6D36"/>
    <w:rsid w:val="009E77D7"/>
    <w:rsid w:val="009E79DA"/>
    <w:rsid w:val="009F033A"/>
    <w:rsid w:val="009F0889"/>
    <w:rsid w:val="009F16BB"/>
    <w:rsid w:val="009F1FFA"/>
    <w:rsid w:val="009F49EF"/>
    <w:rsid w:val="009F4CC9"/>
    <w:rsid w:val="009F4F25"/>
    <w:rsid w:val="009F505E"/>
    <w:rsid w:val="009F5A22"/>
    <w:rsid w:val="009F5ECE"/>
    <w:rsid w:val="009F61B3"/>
    <w:rsid w:val="009F65FD"/>
    <w:rsid w:val="009F67D2"/>
    <w:rsid w:val="009F7137"/>
    <w:rsid w:val="009F7A19"/>
    <w:rsid w:val="009F7B34"/>
    <w:rsid w:val="00A0092A"/>
    <w:rsid w:val="00A00B82"/>
    <w:rsid w:val="00A01678"/>
    <w:rsid w:val="00A01D42"/>
    <w:rsid w:val="00A02784"/>
    <w:rsid w:val="00A032F2"/>
    <w:rsid w:val="00A03D18"/>
    <w:rsid w:val="00A040D4"/>
    <w:rsid w:val="00A04290"/>
    <w:rsid w:val="00A04C3B"/>
    <w:rsid w:val="00A04C46"/>
    <w:rsid w:val="00A0581F"/>
    <w:rsid w:val="00A05A25"/>
    <w:rsid w:val="00A079F3"/>
    <w:rsid w:val="00A105BF"/>
    <w:rsid w:val="00A10D7A"/>
    <w:rsid w:val="00A10E8B"/>
    <w:rsid w:val="00A1135F"/>
    <w:rsid w:val="00A117C8"/>
    <w:rsid w:val="00A1219C"/>
    <w:rsid w:val="00A12502"/>
    <w:rsid w:val="00A1278D"/>
    <w:rsid w:val="00A12E6E"/>
    <w:rsid w:val="00A12FF5"/>
    <w:rsid w:val="00A13B43"/>
    <w:rsid w:val="00A1423A"/>
    <w:rsid w:val="00A1490C"/>
    <w:rsid w:val="00A15857"/>
    <w:rsid w:val="00A15D60"/>
    <w:rsid w:val="00A15F5D"/>
    <w:rsid w:val="00A162DA"/>
    <w:rsid w:val="00A1769A"/>
    <w:rsid w:val="00A17D80"/>
    <w:rsid w:val="00A2014D"/>
    <w:rsid w:val="00A2075D"/>
    <w:rsid w:val="00A20D34"/>
    <w:rsid w:val="00A20F64"/>
    <w:rsid w:val="00A21099"/>
    <w:rsid w:val="00A21293"/>
    <w:rsid w:val="00A2157F"/>
    <w:rsid w:val="00A2164A"/>
    <w:rsid w:val="00A21968"/>
    <w:rsid w:val="00A219CC"/>
    <w:rsid w:val="00A21DA1"/>
    <w:rsid w:val="00A221B1"/>
    <w:rsid w:val="00A22A05"/>
    <w:rsid w:val="00A234DF"/>
    <w:rsid w:val="00A23735"/>
    <w:rsid w:val="00A23AFE"/>
    <w:rsid w:val="00A246C3"/>
    <w:rsid w:val="00A24946"/>
    <w:rsid w:val="00A250C6"/>
    <w:rsid w:val="00A25EE5"/>
    <w:rsid w:val="00A262B1"/>
    <w:rsid w:val="00A27A5A"/>
    <w:rsid w:val="00A30225"/>
    <w:rsid w:val="00A3125B"/>
    <w:rsid w:val="00A313D9"/>
    <w:rsid w:val="00A31D44"/>
    <w:rsid w:val="00A31DBC"/>
    <w:rsid w:val="00A3237D"/>
    <w:rsid w:val="00A327AB"/>
    <w:rsid w:val="00A32AF3"/>
    <w:rsid w:val="00A330DA"/>
    <w:rsid w:val="00A33D4A"/>
    <w:rsid w:val="00A33FD6"/>
    <w:rsid w:val="00A36584"/>
    <w:rsid w:val="00A37851"/>
    <w:rsid w:val="00A37C1F"/>
    <w:rsid w:val="00A37F11"/>
    <w:rsid w:val="00A40657"/>
    <w:rsid w:val="00A40D14"/>
    <w:rsid w:val="00A40DC8"/>
    <w:rsid w:val="00A40FFA"/>
    <w:rsid w:val="00A415D8"/>
    <w:rsid w:val="00A41BB1"/>
    <w:rsid w:val="00A42513"/>
    <w:rsid w:val="00A4296F"/>
    <w:rsid w:val="00A432E1"/>
    <w:rsid w:val="00A4357B"/>
    <w:rsid w:val="00A4373C"/>
    <w:rsid w:val="00A43C02"/>
    <w:rsid w:val="00A440F9"/>
    <w:rsid w:val="00A457AE"/>
    <w:rsid w:val="00A45DF9"/>
    <w:rsid w:val="00A467BD"/>
    <w:rsid w:val="00A47D24"/>
    <w:rsid w:val="00A50455"/>
    <w:rsid w:val="00A50629"/>
    <w:rsid w:val="00A50BCE"/>
    <w:rsid w:val="00A51278"/>
    <w:rsid w:val="00A51483"/>
    <w:rsid w:val="00A51754"/>
    <w:rsid w:val="00A51B86"/>
    <w:rsid w:val="00A51F56"/>
    <w:rsid w:val="00A51F94"/>
    <w:rsid w:val="00A5254E"/>
    <w:rsid w:val="00A52B7B"/>
    <w:rsid w:val="00A52F08"/>
    <w:rsid w:val="00A534C4"/>
    <w:rsid w:val="00A53B4E"/>
    <w:rsid w:val="00A54702"/>
    <w:rsid w:val="00A54EE9"/>
    <w:rsid w:val="00A557DD"/>
    <w:rsid w:val="00A568D8"/>
    <w:rsid w:val="00A57E59"/>
    <w:rsid w:val="00A61487"/>
    <w:rsid w:val="00A62667"/>
    <w:rsid w:val="00A636F3"/>
    <w:rsid w:val="00A639CB"/>
    <w:rsid w:val="00A63FF3"/>
    <w:rsid w:val="00A64020"/>
    <w:rsid w:val="00A640D3"/>
    <w:rsid w:val="00A6595A"/>
    <w:rsid w:val="00A661A6"/>
    <w:rsid w:val="00A710EA"/>
    <w:rsid w:val="00A71392"/>
    <w:rsid w:val="00A727D4"/>
    <w:rsid w:val="00A72D35"/>
    <w:rsid w:val="00A73353"/>
    <w:rsid w:val="00A733A7"/>
    <w:rsid w:val="00A736B8"/>
    <w:rsid w:val="00A74D65"/>
    <w:rsid w:val="00A74E97"/>
    <w:rsid w:val="00A74ED1"/>
    <w:rsid w:val="00A7572C"/>
    <w:rsid w:val="00A75C26"/>
    <w:rsid w:val="00A75CF2"/>
    <w:rsid w:val="00A76090"/>
    <w:rsid w:val="00A76241"/>
    <w:rsid w:val="00A82421"/>
    <w:rsid w:val="00A82DD8"/>
    <w:rsid w:val="00A83C22"/>
    <w:rsid w:val="00A84286"/>
    <w:rsid w:val="00A850E3"/>
    <w:rsid w:val="00A861C6"/>
    <w:rsid w:val="00A8635B"/>
    <w:rsid w:val="00A86F32"/>
    <w:rsid w:val="00A87FE6"/>
    <w:rsid w:val="00A90604"/>
    <w:rsid w:val="00A91D98"/>
    <w:rsid w:val="00A929EF"/>
    <w:rsid w:val="00A93346"/>
    <w:rsid w:val="00A935FC"/>
    <w:rsid w:val="00A93A70"/>
    <w:rsid w:val="00A942D8"/>
    <w:rsid w:val="00A944E8"/>
    <w:rsid w:val="00A94D55"/>
    <w:rsid w:val="00A95C9F"/>
    <w:rsid w:val="00A97863"/>
    <w:rsid w:val="00AA01EA"/>
    <w:rsid w:val="00AA027B"/>
    <w:rsid w:val="00AA0B12"/>
    <w:rsid w:val="00AA12BD"/>
    <w:rsid w:val="00AA1DE3"/>
    <w:rsid w:val="00AA2123"/>
    <w:rsid w:val="00AA2A69"/>
    <w:rsid w:val="00AA2B2C"/>
    <w:rsid w:val="00AA3824"/>
    <w:rsid w:val="00AA3E27"/>
    <w:rsid w:val="00AA45BE"/>
    <w:rsid w:val="00AA54A0"/>
    <w:rsid w:val="00AA57C6"/>
    <w:rsid w:val="00AA5C91"/>
    <w:rsid w:val="00AA64F8"/>
    <w:rsid w:val="00AA6598"/>
    <w:rsid w:val="00AA7AF1"/>
    <w:rsid w:val="00AA7B3B"/>
    <w:rsid w:val="00AA7FB2"/>
    <w:rsid w:val="00AB1A4D"/>
    <w:rsid w:val="00AB2041"/>
    <w:rsid w:val="00AB250D"/>
    <w:rsid w:val="00AB27DF"/>
    <w:rsid w:val="00AB28A8"/>
    <w:rsid w:val="00AB2A23"/>
    <w:rsid w:val="00AB33A5"/>
    <w:rsid w:val="00AB4BD8"/>
    <w:rsid w:val="00AB66B6"/>
    <w:rsid w:val="00AB68B3"/>
    <w:rsid w:val="00AB68CE"/>
    <w:rsid w:val="00AB6960"/>
    <w:rsid w:val="00AB6B7C"/>
    <w:rsid w:val="00AB6C23"/>
    <w:rsid w:val="00AB71E5"/>
    <w:rsid w:val="00AB7994"/>
    <w:rsid w:val="00AB7A39"/>
    <w:rsid w:val="00AB7E0D"/>
    <w:rsid w:val="00AC14B0"/>
    <w:rsid w:val="00AC158D"/>
    <w:rsid w:val="00AC1A95"/>
    <w:rsid w:val="00AC2792"/>
    <w:rsid w:val="00AC2DA9"/>
    <w:rsid w:val="00AC44F8"/>
    <w:rsid w:val="00AC4CBF"/>
    <w:rsid w:val="00AC4D47"/>
    <w:rsid w:val="00AC4E3D"/>
    <w:rsid w:val="00AC6148"/>
    <w:rsid w:val="00AC618B"/>
    <w:rsid w:val="00AC6F06"/>
    <w:rsid w:val="00AC6F10"/>
    <w:rsid w:val="00AC749E"/>
    <w:rsid w:val="00AD0497"/>
    <w:rsid w:val="00AD0906"/>
    <w:rsid w:val="00AD1BC9"/>
    <w:rsid w:val="00AD229D"/>
    <w:rsid w:val="00AD2AFB"/>
    <w:rsid w:val="00AD3929"/>
    <w:rsid w:val="00AD3AC0"/>
    <w:rsid w:val="00AD3DE4"/>
    <w:rsid w:val="00AD4207"/>
    <w:rsid w:val="00AD43D7"/>
    <w:rsid w:val="00AD504B"/>
    <w:rsid w:val="00AD584F"/>
    <w:rsid w:val="00AD5C50"/>
    <w:rsid w:val="00AD5FED"/>
    <w:rsid w:val="00AD669C"/>
    <w:rsid w:val="00AD6DB4"/>
    <w:rsid w:val="00AD7CC0"/>
    <w:rsid w:val="00AD7D82"/>
    <w:rsid w:val="00AE0292"/>
    <w:rsid w:val="00AE0BC7"/>
    <w:rsid w:val="00AE0F98"/>
    <w:rsid w:val="00AE1887"/>
    <w:rsid w:val="00AE1F9B"/>
    <w:rsid w:val="00AE23ED"/>
    <w:rsid w:val="00AE243D"/>
    <w:rsid w:val="00AE35D4"/>
    <w:rsid w:val="00AE3CC3"/>
    <w:rsid w:val="00AE4543"/>
    <w:rsid w:val="00AE4C77"/>
    <w:rsid w:val="00AE5182"/>
    <w:rsid w:val="00AE5801"/>
    <w:rsid w:val="00AE6016"/>
    <w:rsid w:val="00AE6BEA"/>
    <w:rsid w:val="00AE71BB"/>
    <w:rsid w:val="00AE73C1"/>
    <w:rsid w:val="00AE74F7"/>
    <w:rsid w:val="00AE7CC0"/>
    <w:rsid w:val="00AE7FA1"/>
    <w:rsid w:val="00AF0955"/>
    <w:rsid w:val="00AF1652"/>
    <w:rsid w:val="00AF1E8D"/>
    <w:rsid w:val="00AF27E5"/>
    <w:rsid w:val="00AF2A43"/>
    <w:rsid w:val="00AF2A5F"/>
    <w:rsid w:val="00AF3044"/>
    <w:rsid w:val="00AF40C5"/>
    <w:rsid w:val="00AF50ED"/>
    <w:rsid w:val="00AF54DE"/>
    <w:rsid w:val="00AF5BDB"/>
    <w:rsid w:val="00AF745B"/>
    <w:rsid w:val="00AF746A"/>
    <w:rsid w:val="00B00424"/>
    <w:rsid w:val="00B00B3F"/>
    <w:rsid w:val="00B014C9"/>
    <w:rsid w:val="00B01CA6"/>
    <w:rsid w:val="00B0205C"/>
    <w:rsid w:val="00B024FC"/>
    <w:rsid w:val="00B02A74"/>
    <w:rsid w:val="00B02FA2"/>
    <w:rsid w:val="00B033E0"/>
    <w:rsid w:val="00B04435"/>
    <w:rsid w:val="00B04D84"/>
    <w:rsid w:val="00B0501C"/>
    <w:rsid w:val="00B057C7"/>
    <w:rsid w:val="00B06539"/>
    <w:rsid w:val="00B073A8"/>
    <w:rsid w:val="00B1099C"/>
    <w:rsid w:val="00B111E0"/>
    <w:rsid w:val="00B112FB"/>
    <w:rsid w:val="00B11CB2"/>
    <w:rsid w:val="00B11D73"/>
    <w:rsid w:val="00B128A0"/>
    <w:rsid w:val="00B13058"/>
    <w:rsid w:val="00B13394"/>
    <w:rsid w:val="00B13B78"/>
    <w:rsid w:val="00B14CE8"/>
    <w:rsid w:val="00B15038"/>
    <w:rsid w:val="00B15894"/>
    <w:rsid w:val="00B16938"/>
    <w:rsid w:val="00B16EEF"/>
    <w:rsid w:val="00B2002C"/>
    <w:rsid w:val="00B21840"/>
    <w:rsid w:val="00B21CB4"/>
    <w:rsid w:val="00B21DBD"/>
    <w:rsid w:val="00B2271C"/>
    <w:rsid w:val="00B227CA"/>
    <w:rsid w:val="00B22975"/>
    <w:rsid w:val="00B230BA"/>
    <w:rsid w:val="00B232EB"/>
    <w:rsid w:val="00B2348F"/>
    <w:rsid w:val="00B23530"/>
    <w:rsid w:val="00B23B4D"/>
    <w:rsid w:val="00B252F8"/>
    <w:rsid w:val="00B25652"/>
    <w:rsid w:val="00B25D90"/>
    <w:rsid w:val="00B26497"/>
    <w:rsid w:val="00B266F1"/>
    <w:rsid w:val="00B267B4"/>
    <w:rsid w:val="00B26FD0"/>
    <w:rsid w:val="00B27046"/>
    <w:rsid w:val="00B31707"/>
    <w:rsid w:val="00B3186D"/>
    <w:rsid w:val="00B3246A"/>
    <w:rsid w:val="00B324C7"/>
    <w:rsid w:val="00B339BA"/>
    <w:rsid w:val="00B339E2"/>
    <w:rsid w:val="00B3488C"/>
    <w:rsid w:val="00B34B5A"/>
    <w:rsid w:val="00B34DAF"/>
    <w:rsid w:val="00B35814"/>
    <w:rsid w:val="00B35C99"/>
    <w:rsid w:val="00B360B9"/>
    <w:rsid w:val="00B362A1"/>
    <w:rsid w:val="00B36820"/>
    <w:rsid w:val="00B37987"/>
    <w:rsid w:val="00B40A06"/>
    <w:rsid w:val="00B416DF"/>
    <w:rsid w:val="00B41A63"/>
    <w:rsid w:val="00B42EEC"/>
    <w:rsid w:val="00B43A48"/>
    <w:rsid w:val="00B43AC9"/>
    <w:rsid w:val="00B43E61"/>
    <w:rsid w:val="00B4531A"/>
    <w:rsid w:val="00B4541D"/>
    <w:rsid w:val="00B455E4"/>
    <w:rsid w:val="00B45F53"/>
    <w:rsid w:val="00B471BF"/>
    <w:rsid w:val="00B47317"/>
    <w:rsid w:val="00B515F2"/>
    <w:rsid w:val="00B521E6"/>
    <w:rsid w:val="00B52518"/>
    <w:rsid w:val="00B537A4"/>
    <w:rsid w:val="00B5399A"/>
    <w:rsid w:val="00B53FFD"/>
    <w:rsid w:val="00B55475"/>
    <w:rsid w:val="00B5577D"/>
    <w:rsid w:val="00B56C61"/>
    <w:rsid w:val="00B5763C"/>
    <w:rsid w:val="00B60391"/>
    <w:rsid w:val="00B6073E"/>
    <w:rsid w:val="00B60D14"/>
    <w:rsid w:val="00B60E24"/>
    <w:rsid w:val="00B62F9E"/>
    <w:rsid w:val="00B63D1D"/>
    <w:rsid w:val="00B6463D"/>
    <w:rsid w:val="00B647AE"/>
    <w:rsid w:val="00B64F65"/>
    <w:rsid w:val="00B65B97"/>
    <w:rsid w:val="00B6626E"/>
    <w:rsid w:val="00B6709A"/>
    <w:rsid w:val="00B6764A"/>
    <w:rsid w:val="00B67663"/>
    <w:rsid w:val="00B67A7B"/>
    <w:rsid w:val="00B7096A"/>
    <w:rsid w:val="00B70BA4"/>
    <w:rsid w:val="00B7173F"/>
    <w:rsid w:val="00B71FF5"/>
    <w:rsid w:val="00B73ECF"/>
    <w:rsid w:val="00B757DE"/>
    <w:rsid w:val="00B775FF"/>
    <w:rsid w:val="00B777F9"/>
    <w:rsid w:val="00B80E69"/>
    <w:rsid w:val="00B81144"/>
    <w:rsid w:val="00B8152D"/>
    <w:rsid w:val="00B81B2D"/>
    <w:rsid w:val="00B82EDE"/>
    <w:rsid w:val="00B8321A"/>
    <w:rsid w:val="00B83804"/>
    <w:rsid w:val="00B84220"/>
    <w:rsid w:val="00B84374"/>
    <w:rsid w:val="00B8462C"/>
    <w:rsid w:val="00B849EB"/>
    <w:rsid w:val="00B84ACD"/>
    <w:rsid w:val="00B855DA"/>
    <w:rsid w:val="00B85703"/>
    <w:rsid w:val="00B8588E"/>
    <w:rsid w:val="00B85D9F"/>
    <w:rsid w:val="00B86228"/>
    <w:rsid w:val="00B864E2"/>
    <w:rsid w:val="00B8672D"/>
    <w:rsid w:val="00B872B1"/>
    <w:rsid w:val="00B9139A"/>
    <w:rsid w:val="00B9141E"/>
    <w:rsid w:val="00B92DBE"/>
    <w:rsid w:val="00B93399"/>
    <w:rsid w:val="00B93AD8"/>
    <w:rsid w:val="00B93C5E"/>
    <w:rsid w:val="00B93CCF"/>
    <w:rsid w:val="00B94A7B"/>
    <w:rsid w:val="00B94B7D"/>
    <w:rsid w:val="00B94D30"/>
    <w:rsid w:val="00B94ED2"/>
    <w:rsid w:val="00B95173"/>
    <w:rsid w:val="00B96F51"/>
    <w:rsid w:val="00B97B40"/>
    <w:rsid w:val="00BA03CA"/>
    <w:rsid w:val="00BA04F8"/>
    <w:rsid w:val="00BA0EDE"/>
    <w:rsid w:val="00BA185B"/>
    <w:rsid w:val="00BA1B04"/>
    <w:rsid w:val="00BA213A"/>
    <w:rsid w:val="00BA26CC"/>
    <w:rsid w:val="00BA4092"/>
    <w:rsid w:val="00BA5693"/>
    <w:rsid w:val="00BA5BD7"/>
    <w:rsid w:val="00BA7231"/>
    <w:rsid w:val="00BA73B9"/>
    <w:rsid w:val="00BA7620"/>
    <w:rsid w:val="00BA7807"/>
    <w:rsid w:val="00BB02F2"/>
    <w:rsid w:val="00BB0798"/>
    <w:rsid w:val="00BB0C5A"/>
    <w:rsid w:val="00BB0E81"/>
    <w:rsid w:val="00BB193F"/>
    <w:rsid w:val="00BB23A2"/>
    <w:rsid w:val="00BB2FD8"/>
    <w:rsid w:val="00BB3357"/>
    <w:rsid w:val="00BB343F"/>
    <w:rsid w:val="00BB34FF"/>
    <w:rsid w:val="00BB3A21"/>
    <w:rsid w:val="00BB4F80"/>
    <w:rsid w:val="00BB598E"/>
    <w:rsid w:val="00BB5B20"/>
    <w:rsid w:val="00BB5CED"/>
    <w:rsid w:val="00BB65EA"/>
    <w:rsid w:val="00BB67EC"/>
    <w:rsid w:val="00BB6A2F"/>
    <w:rsid w:val="00BB6D8B"/>
    <w:rsid w:val="00BB7FF5"/>
    <w:rsid w:val="00BC014A"/>
    <w:rsid w:val="00BC05BD"/>
    <w:rsid w:val="00BC0B88"/>
    <w:rsid w:val="00BC0E4A"/>
    <w:rsid w:val="00BC1C1D"/>
    <w:rsid w:val="00BC2335"/>
    <w:rsid w:val="00BC2823"/>
    <w:rsid w:val="00BC2F46"/>
    <w:rsid w:val="00BC383E"/>
    <w:rsid w:val="00BC3AC4"/>
    <w:rsid w:val="00BC3CBA"/>
    <w:rsid w:val="00BC3E5B"/>
    <w:rsid w:val="00BC3F72"/>
    <w:rsid w:val="00BC4669"/>
    <w:rsid w:val="00BC485F"/>
    <w:rsid w:val="00BC48E8"/>
    <w:rsid w:val="00BC5064"/>
    <w:rsid w:val="00BC56F8"/>
    <w:rsid w:val="00BC6CED"/>
    <w:rsid w:val="00BC7AA9"/>
    <w:rsid w:val="00BC7C2C"/>
    <w:rsid w:val="00BD0054"/>
    <w:rsid w:val="00BD0CC8"/>
    <w:rsid w:val="00BD195C"/>
    <w:rsid w:val="00BD2C8C"/>
    <w:rsid w:val="00BD307C"/>
    <w:rsid w:val="00BD32A3"/>
    <w:rsid w:val="00BD354D"/>
    <w:rsid w:val="00BD387C"/>
    <w:rsid w:val="00BD3BE2"/>
    <w:rsid w:val="00BD3D51"/>
    <w:rsid w:val="00BD494A"/>
    <w:rsid w:val="00BD5F60"/>
    <w:rsid w:val="00BD6EBC"/>
    <w:rsid w:val="00BD720A"/>
    <w:rsid w:val="00BD7255"/>
    <w:rsid w:val="00BD7ACE"/>
    <w:rsid w:val="00BE0040"/>
    <w:rsid w:val="00BE008A"/>
    <w:rsid w:val="00BE022F"/>
    <w:rsid w:val="00BE0338"/>
    <w:rsid w:val="00BE08F2"/>
    <w:rsid w:val="00BE08F4"/>
    <w:rsid w:val="00BE09C1"/>
    <w:rsid w:val="00BE113C"/>
    <w:rsid w:val="00BE2315"/>
    <w:rsid w:val="00BE2641"/>
    <w:rsid w:val="00BE28F4"/>
    <w:rsid w:val="00BE2E48"/>
    <w:rsid w:val="00BE339D"/>
    <w:rsid w:val="00BE389F"/>
    <w:rsid w:val="00BE4019"/>
    <w:rsid w:val="00BE42EF"/>
    <w:rsid w:val="00BE49F8"/>
    <w:rsid w:val="00BE4EDC"/>
    <w:rsid w:val="00BE5773"/>
    <w:rsid w:val="00BE5AFE"/>
    <w:rsid w:val="00BE60D6"/>
    <w:rsid w:val="00BE6B0D"/>
    <w:rsid w:val="00BE7F90"/>
    <w:rsid w:val="00BF0461"/>
    <w:rsid w:val="00BF087F"/>
    <w:rsid w:val="00BF0A70"/>
    <w:rsid w:val="00BF102E"/>
    <w:rsid w:val="00BF13AD"/>
    <w:rsid w:val="00BF169B"/>
    <w:rsid w:val="00BF1A0E"/>
    <w:rsid w:val="00BF2C5D"/>
    <w:rsid w:val="00BF3420"/>
    <w:rsid w:val="00BF3678"/>
    <w:rsid w:val="00BF3726"/>
    <w:rsid w:val="00BF46C0"/>
    <w:rsid w:val="00BF4716"/>
    <w:rsid w:val="00BF49E3"/>
    <w:rsid w:val="00BF5157"/>
    <w:rsid w:val="00BF52C5"/>
    <w:rsid w:val="00BF69AD"/>
    <w:rsid w:val="00BF77B6"/>
    <w:rsid w:val="00BF784D"/>
    <w:rsid w:val="00BF79E6"/>
    <w:rsid w:val="00BF7C07"/>
    <w:rsid w:val="00BF7C9B"/>
    <w:rsid w:val="00BF7F39"/>
    <w:rsid w:val="00BF7FDD"/>
    <w:rsid w:val="00C0014E"/>
    <w:rsid w:val="00C00890"/>
    <w:rsid w:val="00C00D9D"/>
    <w:rsid w:val="00C013A6"/>
    <w:rsid w:val="00C01B15"/>
    <w:rsid w:val="00C01F4B"/>
    <w:rsid w:val="00C031A9"/>
    <w:rsid w:val="00C0343A"/>
    <w:rsid w:val="00C0358F"/>
    <w:rsid w:val="00C03627"/>
    <w:rsid w:val="00C03F95"/>
    <w:rsid w:val="00C041D8"/>
    <w:rsid w:val="00C04293"/>
    <w:rsid w:val="00C04306"/>
    <w:rsid w:val="00C04801"/>
    <w:rsid w:val="00C068C2"/>
    <w:rsid w:val="00C06CEE"/>
    <w:rsid w:val="00C06D92"/>
    <w:rsid w:val="00C0701E"/>
    <w:rsid w:val="00C0705E"/>
    <w:rsid w:val="00C07470"/>
    <w:rsid w:val="00C0753D"/>
    <w:rsid w:val="00C108E2"/>
    <w:rsid w:val="00C10E41"/>
    <w:rsid w:val="00C11D7C"/>
    <w:rsid w:val="00C137C4"/>
    <w:rsid w:val="00C139A7"/>
    <w:rsid w:val="00C13D2A"/>
    <w:rsid w:val="00C13E92"/>
    <w:rsid w:val="00C144E0"/>
    <w:rsid w:val="00C14685"/>
    <w:rsid w:val="00C147D9"/>
    <w:rsid w:val="00C15671"/>
    <w:rsid w:val="00C15EFA"/>
    <w:rsid w:val="00C1666F"/>
    <w:rsid w:val="00C167D7"/>
    <w:rsid w:val="00C17B8B"/>
    <w:rsid w:val="00C17BD8"/>
    <w:rsid w:val="00C2027E"/>
    <w:rsid w:val="00C20ECB"/>
    <w:rsid w:val="00C2253C"/>
    <w:rsid w:val="00C22B80"/>
    <w:rsid w:val="00C23078"/>
    <w:rsid w:val="00C239A6"/>
    <w:rsid w:val="00C23E84"/>
    <w:rsid w:val="00C23EE5"/>
    <w:rsid w:val="00C2403A"/>
    <w:rsid w:val="00C24654"/>
    <w:rsid w:val="00C25AA4"/>
    <w:rsid w:val="00C261AE"/>
    <w:rsid w:val="00C26FC7"/>
    <w:rsid w:val="00C27049"/>
    <w:rsid w:val="00C30731"/>
    <w:rsid w:val="00C30887"/>
    <w:rsid w:val="00C30E68"/>
    <w:rsid w:val="00C31A38"/>
    <w:rsid w:val="00C31D44"/>
    <w:rsid w:val="00C31F3D"/>
    <w:rsid w:val="00C32B08"/>
    <w:rsid w:val="00C32D73"/>
    <w:rsid w:val="00C32E8F"/>
    <w:rsid w:val="00C32FAA"/>
    <w:rsid w:val="00C341AD"/>
    <w:rsid w:val="00C34B15"/>
    <w:rsid w:val="00C35576"/>
    <w:rsid w:val="00C3557B"/>
    <w:rsid w:val="00C35B33"/>
    <w:rsid w:val="00C35C51"/>
    <w:rsid w:val="00C36636"/>
    <w:rsid w:val="00C36D04"/>
    <w:rsid w:val="00C36DA5"/>
    <w:rsid w:val="00C3760C"/>
    <w:rsid w:val="00C40973"/>
    <w:rsid w:val="00C40E7A"/>
    <w:rsid w:val="00C4106B"/>
    <w:rsid w:val="00C415A4"/>
    <w:rsid w:val="00C420F9"/>
    <w:rsid w:val="00C42A97"/>
    <w:rsid w:val="00C440E0"/>
    <w:rsid w:val="00C440E6"/>
    <w:rsid w:val="00C442B3"/>
    <w:rsid w:val="00C4493E"/>
    <w:rsid w:val="00C4502E"/>
    <w:rsid w:val="00C450D4"/>
    <w:rsid w:val="00C45591"/>
    <w:rsid w:val="00C461B8"/>
    <w:rsid w:val="00C465D9"/>
    <w:rsid w:val="00C4676E"/>
    <w:rsid w:val="00C47677"/>
    <w:rsid w:val="00C50697"/>
    <w:rsid w:val="00C50791"/>
    <w:rsid w:val="00C50CF1"/>
    <w:rsid w:val="00C513CB"/>
    <w:rsid w:val="00C516CF"/>
    <w:rsid w:val="00C52684"/>
    <w:rsid w:val="00C529BD"/>
    <w:rsid w:val="00C529C8"/>
    <w:rsid w:val="00C52BF1"/>
    <w:rsid w:val="00C52CFE"/>
    <w:rsid w:val="00C52D42"/>
    <w:rsid w:val="00C5333F"/>
    <w:rsid w:val="00C53750"/>
    <w:rsid w:val="00C5425B"/>
    <w:rsid w:val="00C54484"/>
    <w:rsid w:val="00C54A1D"/>
    <w:rsid w:val="00C55189"/>
    <w:rsid w:val="00C5522D"/>
    <w:rsid w:val="00C5563A"/>
    <w:rsid w:val="00C563A3"/>
    <w:rsid w:val="00C5747A"/>
    <w:rsid w:val="00C5781C"/>
    <w:rsid w:val="00C57A51"/>
    <w:rsid w:val="00C57AA8"/>
    <w:rsid w:val="00C57E53"/>
    <w:rsid w:val="00C600EE"/>
    <w:rsid w:val="00C626AF"/>
    <w:rsid w:val="00C62D15"/>
    <w:rsid w:val="00C63A59"/>
    <w:rsid w:val="00C64210"/>
    <w:rsid w:val="00C64689"/>
    <w:rsid w:val="00C64B04"/>
    <w:rsid w:val="00C64F73"/>
    <w:rsid w:val="00C657EB"/>
    <w:rsid w:val="00C668E6"/>
    <w:rsid w:val="00C66B58"/>
    <w:rsid w:val="00C66B97"/>
    <w:rsid w:val="00C66BE6"/>
    <w:rsid w:val="00C671B3"/>
    <w:rsid w:val="00C677D1"/>
    <w:rsid w:val="00C67812"/>
    <w:rsid w:val="00C67B25"/>
    <w:rsid w:val="00C67F3C"/>
    <w:rsid w:val="00C709E5"/>
    <w:rsid w:val="00C717AF"/>
    <w:rsid w:val="00C7332E"/>
    <w:rsid w:val="00C734F2"/>
    <w:rsid w:val="00C73C47"/>
    <w:rsid w:val="00C741DE"/>
    <w:rsid w:val="00C74462"/>
    <w:rsid w:val="00C74725"/>
    <w:rsid w:val="00C75132"/>
    <w:rsid w:val="00C757AC"/>
    <w:rsid w:val="00C757F1"/>
    <w:rsid w:val="00C75834"/>
    <w:rsid w:val="00C779F3"/>
    <w:rsid w:val="00C80270"/>
    <w:rsid w:val="00C803AF"/>
    <w:rsid w:val="00C80B05"/>
    <w:rsid w:val="00C8178C"/>
    <w:rsid w:val="00C8203F"/>
    <w:rsid w:val="00C8221E"/>
    <w:rsid w:val="00C823C6"/>
    <w:rsid w:val="00C8251B"/>
    <w:rsid w:val="00C842A1"/>
    <w:rsid w:val="00C844C9"/>
    <w:rsid w:val="00C84732"/>
    <w:rsid w:val="00C85751"/>
    <w:rsid w:val="00C85867"/>
    <w:rsid w:val="00C861CC"/>
    <w:rsid w:val="00C86939"/>
    <w:rsid w:val="00C86961"/>
    <w:rsid w:val="00C86B41"/>
    <w:rsid w:val="00C86D26"/>
    <w:rsid w:val="00C874BA"/>
    <w:rsid w:val="00C87E85"/>
    <w:rsid w:val="00C90DD1"/>
    <w:rsid w:val="00C91065"/>
    <w:rsid w:val="00C91884"/>
    <w:rsid w:val="00C918EF"/>
    <w:rsid w:val="00C920F7"/>
    <w:rsid w:val="00C921BB"/>
    <w:rsid w:val="00C92AD2"/>
    <w:rsid w:val="00C9323F"/>
    <w:rsid w:val="00C93292"/>
    <w:rsid w:val="00C94412"/>
    <w:rsid w:val="00C94882"/>
    <w:rsid w:val="00C948AF"/>
    <w:rsid w:val="00C953C4"/>
    <w:rsid w:val="00C95C7F"/>
    <w:rsid w:val="00C96CFE"/>
    <w:rsid w:val="00C96D0B"/>
    <w:rsid w:val="00C973D1"/>
    <w:rsid w:val="00C9792A"/>
    <w:rsid w:val="00C97C7B"/>
    <w:rsid w:val="00CA0331"/>
    <w:rsid w:val="00CA0850"/>
    <w:rsid w:val="00CA2772"/>
    <w:rsid w:val="00CA27D4"/>
    <w:rsid w:val="00CA3460"/>
    <w:rsid w:val="00CA4F63"/>
    <w:rsid w:val="00CA53AC"/>
    <w:rsid w:val="00CA5E67"/>
    <w:rsid w:val="00CA6C0B"/>
    <w:rsid w:val="00CA70C1"/>
    <w:rsid w:val="00CA79B7"/>
    <w:rsid w:val="00CB022C"/>
    <w:rsid w:val="00CB0D22"/>
    <w:rsid w:val="00CB0E1F"/>
    <w:rsid w:val="00CB1178"/>
    <w:rsid w:val="00CB16CA"/>
    <w:rsid w:val="00CB174F"/>
    <w:rsid w:val="00CB195D"/>
    <w:rsid w:val="00CB19FF"/>
    <w:rsid w:val="00CB36C7"/>
    <w:rsid w:val="00CB3ACB"/>
    <w:rsid w:val="00CB4172"/>
    <w:rsid w:val="00CB46C0"/>
    <w:rsid w:val="00CB4BD0"/>
    <w:rsid w:val="00CB4D05"/>
    <w:rsid w:val="00CB4F37"/>
    <w:rsid w:val="00CB5CD9"/>
    <w:rsid w:val="00CB60CC"/>
    <w:rsid w:val="00CB67E6"/>
    <w:rsid w:val="00CC02B5"/>
    <w:rsid w:val="00CC032E"/>
    <w:rsid w:val="00CC0FC5"/>
    <w:rsid w:val="00CC10A0"/>
    <w:rsid w:val="00CC11AD"/>
    <w:rsid w:val="00CC1507"/>
    <w:rsid w:val="00CC300C"/>
    <w:rsid w:val="00CC4235"/>
    <w:rsid w:val="00CC4A13"/>
    <w:rsid w:val="00CC5308"/>
    <w:rsid w:val="00CC548B"/>
    <w:rsid w:val="00CC57C6"/>
    <w:rsid w:val="00CC61C1"/>
    <w:rsid w:val="00CC631B"/>
    <w:rsid w:val="00CC6412"/>
    <w:rsid w:val="00CC6573"/>
    <w:rsid w:val="00CC6933"/>
    <w:rsid w:val="00CC7891"/>
    <w:rsid w:val="00CC7D72"/>
    <w:rsid w:val="00CD0AC2"/>
    <w:rsid w:val="00CD0B06"/>
    <w:rsid w:val="00CD116E"/>
    <w:rsid w:val="00CD2099"/>
    <w:rsid w:val="00CD247F"/>
    <w:rsid w:val="00CD3070"/>
    <w:rsid w:val="00CD30B7"/>
    <w:rsid w:val="00CD3754"/>
    <w:rsid w:val="00CD44C0"/>
    <w:rsid w:val="00CD49C0"/>
    <w:rsid w:val="00CD4E07"/>
    <w:rsid w:val="00CD5F37"/>
    <w:rsid w:val="00CD62AE"/>
    <w:rsid w:val="00CD7F7F"/>
    <w:rsid w:val="00CE0DA5"/>
    <w:rsid w:val="00CE15E6"/>
    <w:rsid w:val="00CE1D02"/>
    <w:rsid w:val="00CE31EF"/>
    <w:rsid w:val="00CE33AE"/>
    <w:rsid w:val="00CE39C5"/>
    <w:rsid w:val="00CE44E7"/>
    <w:rsid w:val="00CE4AA4"/>
    <w:rsid w:val="00CE5EE9"/>
    <w:rsid w:val="00CE6448"/>
    <w:rsid w:val="00CE6FF8"/>
    <w:rsid w:val="00CE717A"/>
    <w:rsid w:val="00CE724B"/>
    <w:rsid w:val="00CF0323"/>
    <w:rsid w:val="00CF0A50"/>
    <w:rsid w:val="00CF0B88"/>
    <w:rsid w:val="00CF0DC5"/>
    <w:rsid w:val="00CF170B"/>
    <w:rsid w:val="00CF1AAD"/>
    <w:rsid w:val="00CF222A"/>
    <w:rsid w:val="00CF4047"/>
    <w:rsid w:val="00CF4616"/>
    <w:rsid w:val="00CF510D"/>
    <w:rsid w:val="00CF5692"/>
    <w:rsid w:val="00CF7212"/>
    <w:rsid w:val="00CF78E7"/>
    <w:rsid w:val="00D00923"/>
    <w:rsid w:val="00D00E2B"/>
    <w:rsid w:val="00D019B1"/>
    <w:rsid w:val="00D025FF"/>
    <w:rsid w:val="00D02B6A"/>
    <w:rsid w:val="00D02D06"/>
    <w:rsid w:val="00D036F6"/>
    <w:rsid w:val="00D044DD"/>
    <w:rsid w:val="00D05760"/>
    <w:rsid w:val="00D0609F"/>
    <w:rsid w:val="00D06FA8"/>
    <w:rsid w:val="00D0709E"/>
    <w:rsid w:val="00D0719C"/>
    <w:rsid w:val="00D07235"/>
    <w:rsid w:val="00D072F0"/>
    <w:rsid w:val="00D07E81"/>
    <w:rsid w:val="00D1050F"/>
    <w:rsid w:val="00D10B52"/>
    <w:rsid w:val="00D11AA0"/>
    <w:rsid w:val="00D12436"/>
    <w:rsid w:val="00D12851"/>
    <w:rsid w:val="00D12EFD"/>
    <w:rsid w:val="00D12F8A"/>
    <w:rsid w:val="00D13B8C"/>
    <w:rsid w:val="00D143CC"/>
    <w:rsid w:val="00D1475E"/>
    <w:rsid w:val="00D14A9D"/>
    <w:rsid w:val="00D1521F"/>
    <w:rsid w:val="00D159C4"/>
    <w:rsid w:val="00D15A32"/>
    <w:rsid w:val="00D16B65"/>
    <w:rsid w:val="00D16E4C"/>
    <w:rsid w:val="00D16F5F"/>
    <w:rsid w:val="00D1715A"/>
    <w:rsid w:val="00D172AE"/>
    <w:rsid w:val="00D17A0F"/>
    <w:rsid w:val="00D17B90"/>
    <w:rsid w:val="00D17D3E"/>
    <w:rsid w:val="00D20344"/>
    <w:rsid w:val="00D208D5"/>
    <w:rsid w:val="00D20D08"/>
    <w:rsid w:val="00D2137C"/>
    <w:rsid w:val="00D21AF3"/>
    <w:rsid w:val="00D22A40"/>
    <w:rsid w:val="00D22BAF"/>
    <w:rsid w:val="00D22C97"/>
    <w:rsid w:val="00D22CF5"/>
    <w:rsid w:val="00D233E1"/>
    <w:rsid w:val="00D24D8F"/>
    <w:rsid w:val="00D24EF3"/>
    <w:rsid w:val="00D25BC9"/>
    <w:rsid w:val="00D2646A"/>
    <w:rsid w:val="00D3058C"/>
    <w:rsid w:val="00D30C20"/>
    <w:rsid w:val="00D316B6"/>
    <w:rsid w:val="00D31952"/>
    <w:rsid w:val="00D32242"/>
    <w:rsid w:val="00D32BE5"/>
    <w:rsid w:val="00D32D09"/>
    <w:rsid w:val="00D3307F"/>
    <w:rsid w:val="00D335E2"/>
    <w:rsid w:val="00D33974"/>
    <w:rsid w:val="00D33AC6"/>
    <w:rsid w:val="00D33BFB"/>
    <w:rsid w:val="00D34366"/>
    <w:rsid w:val="00D36A5C"/>
    <w:rsid w:val="00D36B14"/>
    <w:rsid w:val="00D36E8A"/>
    <w:rsid w:val="00D373DD"/>
    <w:rsid w:val="00D373E4"/>
    <w:rsid w:val="00D3759A"/>
    <w:rsid w:val="00D37998"/>
    <w:rsid w:val="00D40942"/>
    <w:rsid w:val="00D40F13"/>
    <w:rsid w:val="00D41716"/>
    <w:rsid w:val="00D433C6"/>
    <w:rsid w:val="00D44A2A"/>
    <w:rsid w:val="00D44B65"/>
    <w:rsid w:val="00D44C89"/>
    <w:rsid w:val="00D4515B"/>
    <w:rsid w:val="00D4531C"/>
    <w:rsid w:val="00D45EBB"/>
    <w:rsid w:val="00D4645B"/>
    <w:rsid w:val="00D47026"/>
    <w:rsid w:val="00D47714"/>
    <w:rsid w:val="00D47E15"/>
    <w:rsid w:val="00D502E0"/>
    <w:rsid w:val="00D5156A"/>
    <w:rsid w:val="00D52645"/>
    <w:rsid w:val="00D52D28"/>
    <w:rsid w:val="00D532B9"/>
    <w:rsid w:val="00D5446D"/>
    <w:rsid w:val="00D544FC"/>
    <w:rsid w:val="00D55461"/>
    <w:rsid w:val="00D56FF6"/>
    <w:rsid w:val="00D572A9"/>
    <w:rsid w:val="00D607C8"/>
    <w:rsid w:val="00D63176"/>
    <w:rsid w:val="00D63527"/>
    <w:rsid w:val="00D63770"/>
    <w:rsid w:val="00D63BC8"/>
    <w:rsid w:val="00D63CD5"/>
    <w:rsid w:val="00D643F4"/>
    <w:rsid w:val="00D6472F"/>
    <w:rsid w:val="00D647AF"/>
    <w:rsid w:val="00D649F7"/>
    <w:rsid w:val="00D64D4C"/>
    <w:rsid w:val="00D65239"/>
    <w:rsid w:val="00D65280"/>
    <w:rsid w:val="00D65844"/>
    <w:rsid w:val="00D65929"/>
    <w:rsid w:val="00D6682F"/>
    <w:rsid w:val="00D66B0D"/>
    <w:rsid w:val="00D6733C"/>
    <w:rsid w:val="00D677B4"/>
    <w:rsid w:val="00D6791E"/>
    <w:rsid w:val="00D67DF8"/>
    <w:rsid w:val="00D71071"/>
    <w:rsid w:val="00D71E86"/>
    <w:rsid w:val="00D72C08"/>
    <w:rsid w:val="00D73302"/>
    <w:rsid w:val="00D73F01"/>
    <w:rsid w:val="00D74E25"/>
    <w:rsid w:val="00D74FB6"/>
    <w:rsid w:val="00D7553A"/>
    <w:rsid w:val="00D75D3C"/>
    <w:rsid w:val="00D77297"/>
    <w:rsid w:val="00D77455"/>
    <w:rsid w:val="00D77744"/>
    <w:rsid w:val="00D77C50"/>
    <w:rsid w:val="00D80932"/>
    <w:rsid w:val="00D80F03"/>
    <w:rsid w:val="00D816A8"/>
    <w:rsid w:val="00D81945"/>
    <w:rsid w:val="00D821EB"/>
    <w:rsid w:val="00D83D80"/>
    <w:rsid w:val="00D83DAD"/>
    <w:rsid w:val="00D8491E"/>
    <w:rsid w:val="00D84DD8"/>
    <w:rsid w:val="00D84F28"/>
    <w:rsid w:val="00D850EE"/>
    <w:rsid w:val="00D851FA"/>
    <w:rsid w:val="00D85273"/>
    <w:rsid w:val="00D85CDA"/>
    <w:rsid w:val="00D85E35"/>
    <w:rsid w:val="00D8763C"/>
    <w:rsid w:val="00D87971"/>
    <w:rsid w:val="00D87F43"/>
    <w:rsid w:val="00D901DE"/>
    <w:rsid w:val="00D90393"/>
    <w:rsid w:val="00D90F0E"/>
    <w:rsid w:val="00D91889"/>
    <w:rsid w:val="00D91A3F"/>
    <w:rsid w:val="00D922A4"/>
    <w:rsid w:val="00D92484"/>
    <w:rsid w:val="00D925D1"/>
    <w:rsid w:val="00D92CC8"/>
    <w:rsid w:val="00D936D6"/>
    <w:rsid w:val="00D93C5A"/>
    <w:rsid w:val="00D93EE6"/>
    <w:rsid w:val="00D94A0E"/>
    <w:rsid w:val="00D9517F"/>
    <w:rsid w:val="00D95234"/>
    <w:rsid w:val="00D95284"/>
    <w:rsid w:val="00D957FD"/>
    <w:rsid w:val="00D95CA9"/>
    <w:rsid w:val="00D95D3B"/>
    <w:rsid w:val="00DA03E0"/>
    <w:rsid w:val="00DA072A"/>
    <w:rsid w:val="00DA0AD2"/>
    <w:rsid w:val="00DA13A3"/>
    <w:rsid w:val="00DA15B7"/>
    <w:rsid w:val="00DA1787"/>
    <w:rsid w:val="00DA1A01"/>
    <w:rsid w:val="00DA1D49"/>
    <w:rsid w:val="00DA20F5"/>
    <w:rsid w:val="00DA2B31"/>
    <w:rsid w:val="00DA2C9E"/>
    <w:rsid w:val="00DA3B6A"/>
    <w:rsid w:val="00DA3E75"/>
    <w:rsid w:val="00DA4655"/>
    <w:rsid w:val="00DA5056"/>
    <w:rsid w:val="00DA5912"/>
    <w:rsid w:val="00DA5BC5"/>
    <w:rsid w:val="00DA5CA3"/>
    <w:rsid w:val="00DA6143"/>
    <w:rsid w:val="00DA640B"/>
    <w:rsid w:val="00DA728C"/>
    <w:rsid w:val="00DA7A66"/>
    <w:rsid w:val="00DA7C85"/>
    <w:rsid w:val="00DB0004"/>
    <w:rsid w:val="00DB0023"/>
    <w:rsid w:val="00DB01B2"/>
    <w:rsid w:val="00DB0C2C"/>
    <w:rsid w:val="00DB115D"/>
    <w:rsid w:val="00DB166B"/>
    <w:rsid w:val="00DB1EA6"/>
    <w:rsid w:val="00DB2709"/>
    <w:rsid w:val="00DB2CF5"/>
    <w:rsid w:val="00DB469F"/>
    <w:rsid w:val="00DB4F63"/>
    <w:rsid w:val="00DB5062"/>
    <w:rsid w:val="00DB53B6"/>
    <w:rsid w:val="00DB54FB"/>
    <w:rsid w:val="00DB55FE"/>
    <w:rsid w:val="00DB5775"/>
    <w:rsid w:val="00DB60F7"/>
    <w:rsid w:val="00DB62C4"/>
    <w:rsid w:val="00DB6469"/>
    <w:rsid w:val="00DB7312"/>
    <w:rsid w:val="00DB74A8"/>
    <w:rsid w:val="00DB7968"/>
    <w:rsid w:val="00DC023A"/>
    <w:rsid w:val="00DC150F"/>
    <w:rsid w:val="00DC1622"/>
    <w:rsid w:val="00DC16E2"/>
    <w:rsid w:val="00DC35AC"/>
    <w:rsid w:val="00DC35DE"/>
    <w:rsid w:val="00DC3892"/>
    <w:rsid w:val="00DC3E14"/>
    <w:rsid w:val="00DC3FA8"/>
    <w:rsid w:val="00DC4365"/>
    <w:rsid w:val="00DC4A1D"/>
    <w:rsid w:val="00DC4ACF"/>
    <w:rsid w:val="00DC4D5E"/>
    <w:rsid w:val="00DC4D6D"/>
    <w:rsid w:val="00DC5A79"/>
    <w:rsid w:val="00DC6295"/>
    <w:rsid w:val="00DC7045"/>
    <w:rsid w:val="00DC7414"/>
    <w:rsid w:val="00DC7BD7"/>
    <w:rsid w:val="00DD0115"/>
    <w:rsid w:val="00DD033F"/>
    <w:rsid w:val="00DD090D"/>
    <w:rsid w:val="00DD2AE1"/>
    <w:rsid w:val="00DD346A"/>
    <w:rsid w:val="00DD46AE"/>
    <w:rsid w:val="00DD4DB9"/>
    <w:rsid w:val="00DD5649"/>
    <w:rsid w:val="00DD5DD1"/>
    <w:rsid w:val="00DD784F"/>
    <w:rsid w:val="00DD7A46"/>
    <w:rsid w:val="00DE07B3"/>
    <w:rsid w:val="00DE0847"/>
    <w:rsid w:val="00DE1432"/>
    <w:rsid w:val="00DE1442"/>
    <w:rsid w:val="00DE1F11"/>
    <w:rsid w:val="00DE234C"/>
    <w:rsid w:val="00DE2373"/>
    <w:rsid w:val="00DE2703"/>
    <w:rsid w:val="00DE2A30"/>
    <w:rsid w:val="00DE2A92"/>
    <w:rsid w:val="00DE3C2D"/>
    <w:rsid w:val="00DE3C3F"/>
    <w:rsid w:val="00DE3F00"/>
    <w:rsid w:val="00DE41CA"/>
    <w:rsid w:val="00DE5814"/>
    <w:rsid w:val="00DE5FFD"/>
    <w:rsid w:val="00DE625F"/>
    <w:rsid w:val="00DE7462"/>
    <w:rsid w:val="00DE79B8"/>
    <w:rsid w:val="00DF03EE"/>
    <w:rsid w:val="00DF042B"/>
    <w:rsid w:val="00DF05F7"/>
    <w:rsid w:val="00DF0F34"/>
    <w:rsid w:val="00DF137B"/>
    <w:rsid w:val="00DF15B9"/>
    <w:rsid w:val="00DF19A5"/>
    <w:rsid w:val="00DF2149"/>
    <w:rsid w:val="00DF3482"/>
    <w:rsid w:val="00DF3EB5"/>
    <w:rsid w:val="00DF4930"/>
    <w:rsid w:val="00DF4A42"/>
    <w:rsid w:val="00DF4B08"/>
    <w:rsid w:val="00DF4BD3"/>
    <w:rsid w:val="00DF4F66"/>
    <w:rsid w:val="00DF50CC"/>
    <w:rsid w:val="00DF52CC"/>
    <w:rsid w:val="00DF5526"/>
    <w:rsid w:val="00DF5A0D"/>
    <w:rsid w:val="00DF6BEB"/>
    <w:rsid w:val="00E002D8"/>
    <w:rsid w:val="00E002DD"/>
    <w:rsid w:val="00E00380"/>
    <w:rsid w:val="00E005D8"/>
    <w:rsid w:val="00E00C3C"/>
    <w:rsid w:val="00E01261"/>
    <w:rsid w:val="00E0178B"/>
    <w:rsid w:val="00E01A69"/>
    <w:rsid w:val="00E01FA4"/>
    <w:rsid w:val="00E02ADA"/>
    <w:rsid w:val="00E03328"/>
    <w:rsid w:val="00E04207"/>
    <w:rsid w:val="00E0479F"/>
    <w:rsid w:val="00E04F93"/>
    <w:rsid w:val="00E05430"/>
    <w:rsid w:val="00E06DC5"/>
    <w:rsid w:val="00E06F79"/>
    <w:rsid w:val="00E07457"/>
    <w:rsid w:val="00E1001A"/>
    <w:rsid w:val="00E10321"/>
    <w:rsid w:val="00E1039A"/>
    <w:rsid w:val="00E10469"/>
    <w:rsid w:val="00E10A67"/>
    <w:rsid w:val="00E10D66"/>
    <w:rsid w:val="00E11486"/>
    <w:rsid w:val="00E12254"/>
    <w:rsid w:val="00E12550"/>
    <w:rsid w:val="00E1266F"/>
    <w:rsid w:val="00E12BEE"/>
    <w:rsid w:val="00E12BFE"/>
    <w:rsid w:val="00E135A7"/>
    <w:rsid w:val="00E1468B"/>
    <w:rsid w:val="00E14713"/>
    <w:rsid w:val="00E14E11"/>
    <w:rsid w:val="00E14F0A"/>
    <w:rsid w:val="00E15187"/>
    <w:rsid w:val="00E15B89"/>
    <w:rsid w:val="00E16035"/>
    <w:rsid w:val="00E163D8"/>
    <w:rsid w:val="00E16477"/>
    <w:rsid w:val="00E17BD9"/>
    <w:rsid w:val="00E20A06"/>
    <w:rsid w:val="00E2121F"/>
    <w:rsid w:val="00E230DE"/>
    <w:rsid w:val="00E234FC"/>
    <w:rsid w:val="00E2376E"/>
    <w:rsid w:val="00E2393D"/>
    <w:rsid w:val="00E240A1"/>
    <w:rsid w:val="00E24476"/>
    <w:rsid w:val="00E24487"/>
    <w:rsid w:val="00E24A59"/>
    <w:rsid w:val="00E25B98"/>
    <w:rsid w:val="00E269EC"/>
    <w:rsid w:val="00E26AF0"/>
    <w:rsid w:val="00E2733A"/>
    <w:rsid w:val="00E27B3E"/>
    <w:rsid w:val="00E30E5A"/>
    <w:rsid w:val="00E31F51"/>
    <w:rsid w:val="00E32246"/>
    <w:rsid w:val="00E326F2"/>
    <w:rsid w:val="00E32E3C"/>
    <w:rsid w:val="00E330B6"/>
    <w:rsid w:val="00E330E9"/>
    <w:rsid w:val="00E33A49"/>
    <w:rsid w:val="00E34871"/>
    <w:rsid w:val="00E34F89"/>
    <w:rsid w:val="00E35264"/>
    <w:rsid w:val="00E363B7"/>
    <w:rsid w:val="00E3652E"/>
    <w:rsid w:val="00E36D15"/>
    <w:rsid w:val="00E3707E"/>
    <w:rsid w:val="00E376BF"/>
    <w:rsid w:val="00E37917"/>
    <w:rsid w:val="00E40309"/>
    <w:rsid w:val="00E41F1D"/>
    <w:rsid w:val="00E42BEF"/>
    <w:rsid w:val="00E42DED"/>
    <w:rsid w:val="00E4338F"/>
    <w:rsid w:val="00E43BAE"/>
    <w:rsid w:val="00E43E18"/>
    <w:rsid w:val="00E44881"/>
    <w:rsid w:val="00E44E00"/>
    <w:rsid w:val="00E452F3"/>
    <w:rsid w:val="00E453B8"/>
    <w:rsid w:val="00E4591D"/>
    <w:rsid w:val="00E45F2B"/>
    <w:rsid w:val="00E46039"/>
    <w:rsid w:val="00E464ED"/>
    <w:rsid w:val="00E46E81"/>
    <w:rsid w:val="00E4741D"/>
    <w:rsid w:val="00E47AB1"/>
    <w:rsid w:val="00E511A3"/>
    <w:rsid w:val="00E51559"/>
    <w:rsid w:val="00E52B14"/>
    <w:rsid w:val="00E53058"/>
    <w:rsid w:val="00E542EB"/>
    <w:rsid w:val="00E54348"/>
    <w:rsid w:val="00E54649"/>
    <w:rsid w:val="00E556F1"/>
    <w:rsid w:val="00E55CB5"/>
    <w:rsid w:val="00E563F7"/>
    <w:rsid w:val="00E57892"/>
    <w:rsid w:val="00E60963"/>
    <w:rsid w:val="00E60E55"/>
    <w:rsid w:val="00E6147E"/>
    <w:rsid w:val="00E620AF"/>
    <w:rsid w:val="00E625CA"/>
    <w:rsid w:val="00E62CD8"/>
    <w:rsid w:val="00E636ED"/>
    <w:rsid w:val="00E63B7B"/>
    <w:rsid w:val="00E64247"/>
    <w:rsid w:val="00E64387"/>
    <w:rsid w:val="00E64D1A"/>
    <w:rsid w:val="00E64DD1"/>
    <w:rsid w:val="00E650C8"/>
    <w:rsid w:val="00E652C2"/>
    <w:rsid w:val="00E6568C"/>
    <w:rsid w:val="00E66601"/>
    <w:rsid w:val="00E6668F"/>
    <w:rsid w:val="00E66D56"/>
    <w:rsid w:val="00E70696"/>
    <w:rsid w:val="00E70835"/>
    <w:rsid w:val="00E713DA"/>
    <w:rsid w:val="00E71636"/>
    <w:rsid w:val="00E71D7A"/>
    <w:rsid w:val="00E721CA"/>
    <w:rsid w:val="00E722D5"/>
    <w:rsid w:val="00E72305"/>
    <w:rsid w:val="00E73A39"/>
    <w:rsid w:val="00E73BF8"/>
    <w:rsid w:val="00E73CCB"/>
    <w:rsid w:val="00E74019"/>
    <w:rsid w:val="00E74524"/>
    <w:rsid w:val="00E7556B"/>
    <w:rsid w:val="00E755DD"/>
    <w:rsid w:val="00E75DBA"/>
    <w:rsid w:val="00E75F5C"/>
    <w:rsid w:val="00E77209"/>
    <w:rsid w:val="00E774B8"/>
    <w:rsid w:val="00E7758C"/>
    <w:rsid w:val="00E8016A"/>
    <w:rsid w:val="00E8077A"/>
    <w:rsid w:val="00E80BE8"/>
    <w:rsid w:val="00E81DAF"/>
    <w:rsid w:val="00E81E6B"/>
    <w:rsid w:val="00E8236B"/>
    <w:rsid w:val="00E8240F"/>
    <w:rsid w:val="00E824D9"/>
    <w:rsid w:val="00E829ED"/>
    <w:rsid w:val="00E83039"/>
    <w:rsid w:val="00E831D7"/>
    <w:rsid w:val="00E83CBF"/>
    <w:rsid w:val="00E8441A"/>
    <w:rsid w:val="00E849B5"/>
    <w:rsid w:val="00E84EEE"/>
    <w:rsid w:val="00E85AC3"/>
    <w:rsid w:val="00E863A7"/>
    <w:rsid w:val="00E86519"/>
    <w:rsid w:val="00E869C1"/>
    <w:rsid w:val="00E86C61"/>
    <w:rsid w:val="00E87088"/>
    <w:rsid w:val="00E87326"/>
    <w:rsid w:val="00E87BCE"/>
    <w:rsid w:val="00E906BB"/>
    <w:rsid w:val="00E90B8F"/>
    <w:rsid w:val="00E914A6"/>
    <w:rsid w:val="00E915B3"/>
    <w:rsid w:val="00E92956"/>
    <w:rsid w:val="00E9348A"/>
    <w:rsid w:val="00E934DF"/>
    <w:rsid w:val="00E93670"/>
    <w:rsid w:val="00E938E3"/>
    <w:rsid w:val="00E95F9E"/>
    <w:rsid w:val="00E960CB"/>
    <w:rsid w:val="00E963C2"/>
    <w:rsid w:val="00E96516"/>
    <w:rsid w:val="00E96EA9"/>
    <w:rsid w:val="00E96FF4"/>
    <w:rsid w:val="00E9704B"/>
    <w:rsid w:val="00E97461"/>
    <w:rsid w:val="00E97660"/>
    <w:rsid w:val="00E976AE"/>
    <w:rsid w:val="00E97A78"/>
    <w:rsid w:val="00EA1417"/>
    <w:rsid w:val="00EA17C0"/>
    <w:rsid w:val="00EA1BE8"/>
    <w:rsid w:val="00EA419C"/>
    <w:rsid w:val="00EA4D81"/>
    <w:rsid w:val="00EA56AF"/>
    <w:rsid w:val="00EA5CB4"/>
    <w:rsid w:val="00EA6017"/>
    <w:rsid w:val="00EA621B"/>
    <w:rsid w:val="00EA6ED9"/>
    <w:rsid w:val="00EA7041"/>
    <w:rsid w:val="00EA71F9"/>
    <w:rsid w:val="00EA76BA"/>
    <w:rsid w:val="00EB0407"/>
    <w:rsid w:val="00EB1A6B"/>
    <w:rsid w:val="00EB1D35"/>
    <w:rsid w:val="00EB1F98"/>
    <w:rsid w:val="00EB21C7"/>
    <w:rsid w:val="00EB2682"/>
    <w:rsid w:val="00EB28F4"/>
    <w:rsid w:val="00EB2A94"/>
    <w:rsid w:val="00EB34A6"/>
    <w:rsid w:val="00EB3711"/>
    <w:rsid w:val="00EB3DD1"/>
    <w:rsid w:val="00EB3F74"/>
    <w:rsid w:val="00EB4E0B"/>
    <w:rsid w:val="00EB5702"/>
    <w:rsid w:val="00EB58A6"/>
    <w:rsid w:val="00EB59A0"/>
    <w:rsid w:val="00EB59B8"/>
    <w:rsid w:val="00EB73F0"/>
    <w:rsid w:val="00EB78C5"/>
    <w:rsid w:val="00EC0001"/>
    <w:rsid w:val="00EC0515"/>
    <w:rsid w:val="00EC1518"/>
    <w:rsid w:val="00EC1A68"/>
    <w:rsid w:val="00EC2B23"/>
    <w:rsid w:val="00EC2B45"/>
    <w:rsid w:val="00EC3A80"/>
    <w:rsid w:val="00EC4248"/>
    <w:rsid w:val="00EC45EA"/>
    <w:rsid w:val="00EC4E30"/>
    <w:rsid w:val="00EC5598"/>
    <w:rsid w:val="00EC5D51"/>
    <w:rsid w:val="00EC60C3"/>
    <w:rsid w:val="00EC6BBF"/>
    <w:rsid w:val="00EC6C28"/>
    <w:rsid w:val="00EC6D0E"/>
    <w:rsid w:val="00EC72FB"/>
    <w:rsid w:val="00EC77BB"/>
    <w:rsid w:val="00ED05E3"/>
    <w:rsid w:val="00ED2F91"/>
    <w:rsid w:val="00ED3A37"/>
    <w:rsid w:val="00ED3B15"/>
    <w:rsid w:val="00ED3BAD"/>
    <w:rsid w:val="00ED3CD6"/>
    <w:rsid w:val="00ED4BCD"/>
    <w:rsid w:val="00ED614C"/>
    <w:rsid w:val="00ED631D"/>
    <w:rsid w:val="00ED64C5"/>
    <w:rsid w:val="00ED68DE"/>
    <w:rsid w:val="00ED6C73"/>
    <w:rsid w:val="00ED6DE6"/>
    <w:rsid w:val="00ED730E"/>
    <w:rsid w:val="00EE044F"/>
    <w:rsid w:val="00EE0595"/>
    <w:rsid w:val="00EE0710"/>
    <w:rsid w:val="00EE0AFB"/>
    <w:rsid w:val="00EE0EE7"/>
    <w:rsid w:val="00EE126F"/>
    <w:rsid w:val="00EE18FE"/>
    <w:rsid w:val="00EE1CDC"/>
    <w:rsid w:val="00EE2026"/>
    <w:rsid w:val="00EE2A5B"/>
    <w:rsid w:val="00EE3010"/>
    <w:rsid w:val="00EE3268"/>
    <w:rsid w:val="00EE34CE"/>
    <w:rsid w:val="00EE363E"/>
    <w:rsid w:val="00EE3987"/>
    <w:rsid w:val="00EE3BAE"/>
    <w:rsid w:val="00EE3CD4"/>
    <w:rsid w:val="00EE43C0"/>
    <w:rsid w:val="00EE43EC"/>
    <w:rsid w:val="00EE4735"/>
    <w:rsid w:val="00EE4CBD"/>
    <w:rsid w:val="00EE4DCD"/>
    <w:rsid w:val="00EE4F8E"/>
    <w:rsid w:val="00EE5A44"/>
    <w:rsid w:val="00EE66C7"/>
    <w:rsid w:val="00EE6D4F"/>
    <w:rsid w:val="00EE70B9"/>
    <w:rsid w:val="00EF00ED"/>
    <w:rsid w:val="00EF03F0"/>
    <w:rsid w:val="00EF046A"/>
    <w:rsid w:val="00EF0EA6"/>
    <w:rsid w:val="00EF0F69"/>
    <w:rsid w:val="00EF1337"/>
    <w:rsid w:val="00EF4365"/>
    <w:rsid w:val="00EF43B8"/>
    <w:rsid w:val="00EF44C0"/>
    <w:rsid w:val="00EF4F00"/>
    <w:rsid w:val="00EF51C8"/>
    <w:rsid w:val="00EF63EE"/>
    <w:rsid w:val="00EF6888"/>
    <w:rsid w:val="00EF7AFA"/>
    <w:rsid w:val="00EF7B86"/>
    <w:rsid w:val="00F00221"/>
    <w:rsid w:val="00F009F9"/>
    <w:rsid w:val="00F00A96"/>
    <w:rsid w:val="00F01823"/>
    <w:rsid w:val="00F01C33"/>
    <w:rsid w:val="00F022F3"/>
    <w:rsid w:val="00F02D57"/>
    <w:rsid w:val="00F02E3C"/>
    <w:rsid w:val="00F031F7"/>
    <w:rsid w:val="00F0391F"/>
    <w:rsid w:val="00F04B30"/>
    <w:rsid w:val="00F054F0"/>
    <w:rsid w:val="00F06AE9"/>
    <w:rsid w:val="00F06AF5"/>
    <w:rsid w:val="00F074A0"/>
    <w:rsid w:val="00F075CE"/>
    <w:rsid w:val="00F10943"/>
    <w:rsid w:val="00F10C6C"/>
    <w:rsid w:val="00F10E4D"/>
    <w:rsid w:val="00F118E0"/>
    <w:rsid w:val="00F1274D"/>
    <w:rsid w:val="00F13163"/>
    <w:rsid w:val="00F1404D"/>
    <w:rsid w:val="00F14CF1"/>
    <w:rsid w:val="00F15092"/>
    <w:rsid w:val="00F1585D"/>
    <w:rsid w:val="00F158F2"/>
    <w:rsid w:val="00F159A9"/>
    <w:rsid w:val="00F15A42"/>
    <w:rsid w:val="00F1603E"/>
    <w:rsid w:val="00F16A67"/>
    <w:rsid w:val="00F16CA0"/>
    <w:rsid w:val="00F16F98"/>
    <w:rsid w:val="00F17098"/>
    <w:rsid w:val="00F17873"/>
    <w:rsid w:val="00F17B04"/>
    <w:rsid w:val="00F20F2A"/>
    <w:rsid w:val="00F21495"/>
    <w:rsid w:val="00F220A9"/>
    <w:rsid w:val="00F2228C"/>
    <w:rsid w:val="00F2255D"/>
    <w:rsid w:val="00F22894"/>
    <w:rsid w:val="00F22C60"/>
    <w:rsid w:val="00F233DA"/>
    <w:rsid w:val="00F236B6"/>
    <w:rsid w:val="00F23BA2"/>
    <w:rsid w:val="00F24330"/>
    <w:rsid w:val="00F244E0"/>
    <w:rsid w:val="00F24780"/>
    <w:rsid w:val="00F252D9"/>
    <w:rsid w:val="00F252E0"/>
    <w:rsid w:val="00F25310"/>
    <w:rsid w:val="00F25358"/>
    <w:rsid w:val="00F25F7F"/>
    <w:rsid w:val="00F262A4"/>
    <w:rsid w:val="00F2706B"/>
    <w:rsid w:val="00F274E4"/>
    <w:rsid w:val="00F27D38"/>
    <w:rsid w:val="00F30A78"/>
    <w:rsid w:val="00F31D02"/>
    <w:rsid w:val="00F31D2F"/>
    <w:rsid w:val="00F32DF0"/>
    <w:rsid w:val="00F335E5"/>
    <w:rsid w:val="00F33A35"/>
    <w:rsid w:val="00F33CC0"/>
    <w:rsid w:val="00F3592C"/>
    <w:rsid w:val="00F3638A"/>
    <w:rsid w:val="00F36AF1"/>
    <w:rsid w:val="00F376FA"/>
    <w:rsid w:val="00F4059A"/>
    <w:rsid w:val="00F41885"/>
    <w:rsid w:val="00F41C93"/>
    <w:rsid w:val="00F41DC2"/>
    <w:rsid w:val="00F4258B"/>
    <w:rsid w:val="00F4262B"/>
    <w:rsid w:val="00F42EA0"/>
    <w:rsid w:val="00F42F70"/>
    <w:rsid w:val="00F43798"/>
    <w:rsid w:val="00F43E6E"/>
    <w:rsid w:val="00F442FD"/>
    <w:rsid w:val="00F44A95"/>
    <w:rsid w:val="00F45623"/>
    <w:rsid w:val="00F4581D"/>
    <w:rsid w:val="00F459F9"/>
    <w:rsid w:val="00F45E75"/>
    <w:rsid w:val="00F45EA6"/>
    <w:rsid w:val="00F46861"/>
    <w:rsid w:val="00F47945"/>
    <w:rsid w:val="00F502B5"/>
    <w:rsid w:val="00F50C6B"/>
    <w:rsid w:val="00F518F8"/>
    <w:rsid w:val="00F51E4E"/>
    <w:rsid w:val="00F536A4"/>
    <w:rsid w:val="00F5379A"/>
    <w:rsid w:val="00F53A33"/>
    <w:rsid w:val="00F53C84"/>
    <w:rsid w:val="00F549CB"/>
    <w:rsid w:val="00F54FC4"/>
    <w:rsid w:val="00F55645"/>
    <w:rsid w:val="00F558E9"/>
    <w:rsid w:val="00F56671"/>
    <w:rsid w:val="00F56B74"/>
    <w:rsid w:val="00F57026"/>
    <w:rsid w:val="00F57436"/>
    <w:rsid w:val="00F574AF"/>
    <w:rsid w:val="00F57867"/>
    <w:rsid w:val="00F57929"/>
    <w:rsid w:val="00F6020A"/>
    <w:rsid w:val="00F61714"/>
    <w:rsid w:val="00F618D1"/>
    <w:rsid w:val="00F622C7"/>
    <w:rsid w:val="00F62E15"/>
    <w:rsid w:val="00F62E20"/>
    <w:rsid w:val="00F63B49"/>
    <w:rsid w:val="00F64059"/>
    <w:rsid w:val="00F64410"/>
    <w:rsid w:val="00F64AD1"/>
    <w:rsid w:val="00F64B99"/>
    <w:rsid w:val="00F658F6"/>
    <w:rsid w:val="00F65B71"/>
    <w:rsid w:val="00F669F5"/>
    <w:rsid w:val="00F67158"/>
    <w:rsid w:val="00F671CA"/>
    <w:rsid w:val="00F70FCF"/>
    <w:rsid w:val="00F73A6E"/>
    <w:rsid w:val="00F73E69"/>
    <w:rsid w:val="00F7447E"/>
    <w:rsid w:val="00F75A43"/>
    <w:rsid w:val="00F76261"/>
    <w:rsid w:val="00F76B94"/>
    <w:rsid w:val="00F77642"/>
    <w:rsid w:val="00F81628"/>
    <w:rsid w:val="00F8163C"/>
    <w:rsid w:val="00F816E6"/>
    <w:rsid w:val="00F81ACD"/>
    <w:rsid w:val="00F81B0C"/>
    <w:rsid w:val="00F81B2C"/>
    <w:rsid w:val="00F81C5B"/>
    <w:rsid w:val="00F82AB5"/>
    <w:rsid w:val="00F83114"/>
    <w:rsid w:val="00F833A8"/>
    <w:rsid w:val="00F8417C"/>
    <w:rsid w:val="00F844C1"/>
    <w:rsid w:val="00F84517"/>
    <w:rsid w:val="00F84B5D"/>
    <w:rsid w:val="00F85C10"/>
    <w:rsid w:val="00F85CA1"/>
    <w:rsid w:val="00F86139"/>
    <w:rsid w:val="00F86B97"/>
    <w:rsid w:val="00F86D26"/>
    <w:rsid w:val="00F87160"/>
    <w:rsid w:val="00F87713"/>
    <w:rsid w:val="00F87C7E"/>
    <w:rsid w:val="00F9037E"/>
    <w:rsid w:val="00F90435"/>
    <w:rsid w:val="00F90876"/>
    <w:rsid w:val="00F9097B"/>
    <w:rsid w:val="00F90A79"/>
    <w:rsid w:val="00F91590"/>
    <w:rsid w:val="00F9259A"/>
    <w:rsid w:val="00F92BCE"/>
    <w:rsid w:val="00F93570"/>
    <w:rsid w:val="00F936D5"/>
    <w:rsid w:val="00F93754"/>
    <w:rsid w:val="00F9381A"/>
    <w:rsid w:val="00F93953"/>
    <w:rsid w:val="00F940F4"/>
    <w:rsid w:val="00F94ABE"/>
    <w:rsid w:val="00F94C9A"/>
    <w:rsid w:val="00F951B4"/>
    <w:rsid w:val="00F952BF"/>
    <w:rsid w:val="00F9640E"/>
    <w:rsid w:val="00F9686E"/>
    <w:rsid w:val="00F96999"/>
    <w:rsid w:val="00F96C0A"/>
    <w:rsid w:val="00F97FCB"/>
    <w:rsid w:val="00FA03EA"/>
    <w:rsid w:val="00FA05E8"/>
    <w:rsid w:val="00FA1E65"/>
    <w:rsid w:val="00FA20BC"/>
    <w:rsid w:val="00FA2B17"/>
    <w:rsid w:val="00FA32DB"/>
    <w:rsid w:val="00FA3ADC"/>
    <w:rsid w:val="00FA4EC3"/>
    <w:rsid w:val="00FA5439"/>
    <w:rsid w:val="00FA678D"/>
    <w:rsid w:val="00FA6819"/>
    <w:rsid w:val="00FA6A61"/>
    <w:rsid w:val="00FA6B95"/>
    <w:rsid w:val="00FA6E8A"/>
    <w:rsid w:val="00FA719D"/>
    <w:rsid w:val="00FB07DE"/>
    <w:rsid w:val="00FB0A1C"/>
    <w:rsid w:val="00FB0E3C"/>
    <w:rsid w:val="00FB144F"/>
    <w:rsid w:val="00FB1943"/>
    <w:rsid w:val="00FB1A2A"/>
    <w:rsid w:val="00FB1EF5"/>
    <w:rsid w:val="00FB2892"/>
    <w:rsid w:val="00FB2BD6"/>
    <w:rsid w:val="00FB45F2"/>
    <w:rsid w:val="00FB50D2"/>
    <w:rsid w:val="00FB59B5"/>
    <w:rsid w:val="00FB5D54"/>
    <w:rsid w:val="00FB60F9"/>
    <w:rsid w:val="00FB6998"/>
    <w:rsid w:val="00FB6BBA"/>
    <w:rsid w:val="00FB7567"/>
    <w:rsid w:val="00FB7D86"/>
    <w:rsid w:val="00FB7DD5"/>
    <w:rsid w:val="00FC0039"/>
    <w:rsid w:val="00FC2C81"/>
    <w:rsid w:val="00FC2D80"/>
    <w:rsid w:val="00FC3143"/>
    <w:rsid w:val="00FC369A"/>
    <w:rsid w:val="00FC40D2"/>
    <w:rsid w:val="00FC41A8"/>
    <w:rsid w:val="00FC42D4"/>
    <w:rsid w:val="00FC677A"/>
    <w:rsid w:val="00FC6A80"/>
    <w:rsid w:val="00FC78E0"/>
    <w:rsid w:val="00FC79F1"/>
    <w:rsid w:val="00FD003B"/>
    <w:rsid w:val="00FD0AF6"/>
    <w:rsid w:val="00FD0ED5"/>
    <w:rsid w:val="00FD0FFB"/>
    <w:rsid w:val="00FD14E8"/>
    <w:rsid w:val="00FD1954"/>
    <w:rsid w:val="00FD1C60"/>
    <w:rsid w:val="00FD20C1"/>
    <w:rsid w:val="00FD270D"/>
    <w:rsid w:val="00FD2710"/>
    <w:rsid w:val="00FD2CE1"/>
    <w:rsid w:val="00FD3154"/>
    <w:rsid w:val="00FD3204"/>
    <w:rsid w:val="00FD374F"/>
    <w:rsid w:val="00FD3D8C"/>
    <w:rsid w:val="00FD3E53"/>
    <w:rsid w:val="00FD4386"/>
    <w:rsid w:val="00FD5785"/>
    <w:rsid w:val="00FD6720"/>
    <w:rsid w:val="00FD6B27"/>
    <w:rsid w:val="00FD6E01"/>
    <w:rsid w:val="00FD790C"/>
    <w:rsid w:val="00FD7E29"/>
    <w:rsid w:val="00FD7E79"/>
    <w:rsid w:val="00FE03DB"/>
    <w:rsid w:val="00FE0CED"/>
    <w:rsid w:val="00FE0F1E"/>
    <w:rsid w:val="00FE1671"/>
    <w:rsid w:val="00FE173F"/>
    <w:rsid w:val="00FE19B9"/>
    <w:rsid w:val="00FE1B89"/>
    <w:rsid w:val="00FE1C73"/>
    <w:rsid w:val="00FE2F60"/>
    <w:rsid w:val="00FE301E"/>
    <w:rsid w:val="00FE350B"/>
    <w:rsid w:val="00FE3E44"/>
    <w:rsid w:val="00FE46AF"/>
    <w:rsid w:val="00FE4917"/>
    <w:rsid w:val="00FE504A"/>
    <w:rsid w:val="00FE57EC"/>
    <w:rsid w:val="00FE5B88"/>
    <w:rsid w:val="00FE673E"/>
    <w:rsid w:val="00FE6848"/>
    <w:rsid w:val="00FE6E60"/>
    <w:rsid w:val="00FE7911"/>
    <w:rsid w:val="00FE7A34"/>
    <w:rsid w:val="00FF0492"/>
    <w:rsid w:val="00FF0536"/>
    <w:rsid w:val="00FF0907"/>
    <w:rsid w:val="00FF10BC"/>
    <w:rsid w:val="00FF179A"/>
    <w:rsid w:val="00FF17C0"/>
    <w:rsid w:val="00FF1E53"/>
    <w:rsid w:val="00FF298C"/>
    <w:rsid w:val="00FF33A5"/>
    <w:rsid w:val="00FF3F26"/>
    <w:rsid w:val="00FF49B8"/>
    <w:rsid w:val="00FF615F"/>
    <w:rsid w:val="00FF68BC"/>
    <w:rsid w:val="00FF765C"/>
    <w:rsid w:val="00FF7924"/>
    <w:rsid w:val="00FF7F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AFA"/>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18EC"/>
    <w:rPr>
      <w:color w:val="0000FF"/>
      <w:u w:val="single"/>
    </w:rPr>
  </w:style>
  <w:style w:type="character" w:customStyle="1" w:styleId="hps">
    <w:name w:val="hps"/>
    <w:basedOn w:val="DefaultParagraphFont"/>
    <w:rsid w:val="008B18EC"/>
  </w:style>
  <w:style w:type="paragraph" w:styleId="Footer">
    <w:name w:val="footer"/>
    <w:basedOn w:val="Normal"/>
    <w:rsid w:val="00046516"/>
    <w:pPr>
      <w:tabs>
        <w:tab w:val="center" w:pos="4677"/>
        <w:tab w:val="right" w:pos="9355"/>
      </w:tabs>
    </w:pPr>
  </w:style>
  <w:style w:type="character" w:styleId="PageNumber">
    <w:name w:val="page number"/>
    <w:basedOn w:val="DefaultParagraphFont"/>
    <w:rsid w:val="00046516"/>
  </w:style>
  <w:style w:type="paragraph" w:styleId="DocumentMap">
    <w:name w:val="Document Map"/>
    <w:basedOn w:val="Normal"/>
    <w:semiHidden/>
    <w:rsid w:val="00750B2F"/>
    <w:pPr>
      <w:shd w:val="clear" w:color="auto" w:fill="000080"/>
    </w:pPr>
    <w:rPr>
      <w:rFonts w:ascii="Tahoma" w:hAnsi="Tahoma" w:cs="Tahoma"/>
      <w:sz w:val="20"/>
      <w:szCs w:val="20"/>
    </w:rPr>
  </w:style>
  <w:style w:type="table" w:styleId="TableGrid">
    <w:name w:val="Table Grid"/>
    <w:basedOn w:val="TableNormal"/>
    <w:rsid w:val="00B86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1D6A2A"/>
  </w:style>
  <w:style w:type="paragraph" w:styleId="BodyTextIndent3">
    <w:name w:val="Body Text Indent 3"/>
    <w:basedOn w:val="Normal"/>
    <w:rsid w:val="00133909"/>
    <w:pPr>
      <w:ind w:firstLine="720"/>
      <w:jc w:val="both"/>
    </w:pPr>
    <w:rPr>
      <w:szCs w:val="20"/>
    </w:rPr>
  </w:style>
  <w:style w:type="character" w:customStyle="1" w:styleId="atn">
    <w:name w:val="atn"/>
    <w:basedOn w:val="DefaultParagraphFont"/>
    <w:rsid w:val="001301FB"/>
  </w:style>
  <w:style w:type="paragraph" w:styleId="Header">
    <w:name w:val="header"/>
    <w:basedOn w:val="Normal"/>
    <w:rsid w:val="000B360E"/>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32729130">
      <w:bodyDiv w:val="1"/>
      <w:marLeft w:val="0"/>
      <w:marRight w:val="0"/>
      <w:marTop w:val="0"/>
      <w:marBottom w:val="0"/>
      <w:divBdr>
        <w:top w:val="none" w:sz="0" w:space="0" w:color="auto"/>
        <w:left w:val="none" w:sz="0" w:space="0" w:color="auto"/>
        <w:bottom w:val="none" w:sz="0" w:space="0" w:color="auto"/>
        <w:right w:val="none" w:sz="0" w:space="0" w:color="auto"/>
      </w:divBdr>
      <w:divsChild>
        <w:div w:id="1484158791">
          <w:marLeft w:val="0"/>
          <w:marRight w:val="0"/>
          <w:marTop w:val="0"/>
          <w:marBottom w:val="0"/>
          <w:divBdr>
            <w:top w:val="none" w:sz="0" w:space="0" w:color="auto"/>
            <w:left w:val="none" w:sz="0" w:space="0" w:color="auto"/>
            <w:bottom w:val="none" w:sz="0" w:space="0" w:color="auto"/>
            <w:right w:val="none" w:sz="0" w:space="0" w:color="auto"/>
          </w:divBdr>
          <w:divsChild>
            <w:div w:id="1469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8626">
      <w:bodyDiv w:val="1"/>
      <w:marLeft w:val="0"/>
      <w:marRight w:val="0"/>
      <w:marTop w:val="0"/>
      <w:marBottom w:val="0"/>
      <w:divBdr>
        <w:top w:val="none" w:sz="0" w:space="0" w:color="auto"/>
        <w:left w:val="none" w:sz="0" w:space="0" w:color="auto"/>
        <w:bottom w:val="none" w:sz="0" w:space="0" w:color="auto"/>
        <w:right w:val="none" w:sz="0" w:space="0" w:color="auto"/>
      </w:divBdr>
      <w:divsChild>
        <w:div w:id="1611936461">
          <w:marLeft w:val="0"/>
          <w:marRight w:val="0"/>
          <w:marTop w:val="0"/>
          <w:marBottom w:val="0"/>
          <w:divBdr>
            <w:top w:val="none" w:sz="0" w:space="0" w:color="auto"/>
            <w:left w:val="none" w:sz="0" w:space="0" w:color="auto"/>
            <w:bottom w:val="none" w:sz="0" w:space="0" w:color="auto"/>
            <w:right w:val="none" w:sz="0" w:space="0" w:color="auto"/>
          </w:divBdr>
          <w:divsChild>
            <w:div w:id="11835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9501">
      <w:bodyDiv w:val="1"/>
      <w:marLeft w:val="0"/>
      <w:marRight w:val="0"/>
      <w:marTop w:val="0"/>
      <w:marBottom w:val="0"/>
      <w:divBdr>
        <w:top w:val="none" w:sz="0" w:space="0" w:color="auto"/>
        <w:left w:val="none" w:sz="0" w:space="0" w:color="auto"/>
        <w:bottom w:val="none" w:sz="0" w:space="0" w:color="auto"/>
        <w:right w:val="none" w:sz="0" w:space="0" w:color="auto"/>
      </w:divBdr>
      <w:divsChild>
        <w:div w:id="1255893536">
          <w:marLeft w:val="0"/>
          <w:marRight w:val="0"/>
          <w:marTop w:val="0"/>
          <w:marBottom w:val="0"/>
          <w:divBdr>
            <w:top w:val="none" w:sz="0" w:space="0" w:color="auto"/>
            <w:left w:val="none" w:sz="0" w:space="0" w:color="auto"/>
            <w:bottom w:val="none" w:sz="0" w:space="0" w:color="auto"/>
            <w:right w:val="none" w:sz="0" w:space="0" w:color="auto"/>
          </w:divBdr>
          <w:divsChild>
            <w:div w:id="1937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2015">
      <w:bodyDiv w:val="1"/>
      <w:marLeft w:val="0"/>
      <w:marRight w:val="0"/>
      <w:marTop w:val="0"/>
      <w:marBottom w:val="0"/>
      <w:divBdr>
        <w:top w:val="none" w:sz="0" w:space="0" w:color="auto"/>
        <w:left w:val="none" w:sz="0" w:space="0" w:color="auto"/>
        <w:bottom w:val="none" w:sz="0" w:space="0" w:color="auto"/>
        <w:right w:val="none" w:sz="0" w:space="0" w:color="auto"/>
      </w:divBdr>
    </w:div>
    <w:div w:id="211772400">
      <w:bodyDiv w:val="1"/>
      <w:marLeft w:val="0"/>
      <w:marRight w:val="0"/>
      <w:marTop w:val="0"/>
      <w:marBottom w:val="0"/>
      <w:divBdr>
        <w:top w:val="none" w:sz="0" w:space="0" w:color="auto"/>
        <w:left w:val="none" w:sz="0" w:space="0" w:color="auto"/>
        <w:bottom w:val="none" w:sz="0" w:space="0" w:color="auto"/>
        <w:right w:val="none" w:sz="0" w:space="0" w:color="auto"/>
      </w:divBdr>
      <w:divsChild>
        <w:div w:id="736705624">
          <w:marLeft w:val="0"/>
          <w:marRight w:val="0"/>
          <w:marTop w:val="0"/>
          <w:marBottom w:val="0"/>
          <w:divBdr>
            <w:top w:val="none" w:sz="0" w:space="0" w:color="auto"/>
            <w:left w:val="none" w:sz="0" w:space="0" w:color="auto"/>
            <w:bottom w:val="none" w:sz="0" w:space="0" w:color="auto"/>
            <w:right w:val="none" w:sz="0" w:space="0" w:color="auto"/>
          </w:divBdr>
          <w:divsChild>
            <w:div w:id="2192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1817">
      <w:bodyDiv w:val="1"/>
      <w:marLeft w:val="0"/>
      <w:marRight w:val="0"/>
      <w:marTop w:val="0"/>
      <w:marBottom w:val="0"/>
      <w:divBdr>
        <w:top w:val="none" w:sz="0" w:space="0" w:color="auto"/>
        <w:left w:val="none" w:sz="0" w:space="0" w:color="auto"/>
        <w:bottom w:val="none" w:sz="0" w:space="0" w:color="auto"/>
        <w:right w:val="none" w:sz="0" w:space="0" w:color="auto"/>
      </w:divBdr>
      <w:divsChild>
        <w:div w:id="469790254">
          <w:marLeft w:val="0"/>
          <w:marRight w:val="0"/>
          <w:marTop w:val="0"/>
          <w:marBottom w:val="0"/>
          <w:divBdr>
            <w:top w:val="none" w:sz="0" w:space="0" w:color="auto"/>
            <w:left w:val="none" w:sz="0" w:space="0" w:color="auto"/>
            <w:bottom w:val="none" w:sz="0" w:space="0" w:color="auto"/>
            <w:right w:val="none" w:sz="0" w:space="0" w:color="auto"/>
          </w:divBdr>
          <w:divsChild>
            <w:div w:id="15635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02405">
      <w:bodyDiv w:val="1"/>
      <w:marLeft w:val="0"/>
      <w:marRight w:val="0"/>
      <w:marTop w:val="0"/>
      <w:marBottom w:val="0"/>
      <w:divBdr>
        <w:top w:val="none" w:sz="0" w:space="0" w:color="auto"/>
        <w:left w:val="none" w:sz="0" w:space="0" w:color="auto"/>
        <w:bottom w:val="none" w:sz="0" w:space="0" w:color="auto"/>
        <w:right w:val="none" w:sz="0" w:space="0" w:color="auto"/>
      </w:divBdr>
      <w:divsChild>
        <w:div w:id="517155687">
          <w:marLeft w:val="0"/>
          <w:marRight w:val="0"/>
          <w:marTop w:val="0"/>
          <w:marBottom w:val="0"/>
          <w:divBdr>
            <w:top w:val="none" w:sz="0" w:space="0" w:color="auto"/>
            <w:left w:val="none" w:sz="0" w:space="0" w:color="auto"/>
            <w:bottom w:val="none" w:sz="0" w:space="0" w:color="auto"/>
            <w:right w:val="none" w:sz="0" w:space="0" w:color="auto"/>
          </w:divBdr>
          <w:divsChild>
            <w:div w:id="8721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2498">
      <w:bodyDiv w:val="1"/>
      <w:marLeft w:val="0"/>
      <w:marRight w:val="0"/>
      <w:marTop w:val="0"/>
      <w:marBottom w:val="0"/>
      <w:divBdr>
        <w:top w:val="none" w:sz="0" w:space="0" w:color="auto"/>
        <w:left w:val="none" w:sz="0" w:space="0" w:color="auto"/>
        <w:bottom w:val="none" w:sz="0" w:space="0" w:color="auto"/>
        <w:right w:val="none" w:sz="0" w:space="0" w:color="auto"/>
      </w:divBdr>
      <w:divsChild>
        <w:div w:id="1967152535">
          <w:marLeft w:val="0"/>
          <w:marRight w:val="0"/>
          <w:marTop w:val="0"/>
          <w:marBottom w:val="0"/>
          <w:divBdr>
            <w:top w:val="none" w:sz="0" w:space="0" w:color="auto"/>
            <w:left w:val="none" w:sz="0" w:space="0" w:color="auto"/>
            <w:bottom w:val="none" w:sz="0" w:space="0" w:color="auto"/>
            <w:right w:val="none" w:sz="0" w:space="0" w:color="auto"/>
          </w:divBdr>
          <w:divsChild>
            <w:div w:id="13056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09">
      <w:bodyDiv w:val="1"/>
      <w:marLeft w:val="0"/>
      <w:marRight w:val="0"/>
      <w:marTop w:val="0"/>
      <w:marBottom w:val="0"/>
      <w:divBdr>
        <w:top w:val="none" w:sz="0" w:space="0" w:color="auto"/>
        <w:left w:val="none" w:sz="0" w:space="0" w:color="auto"/>
        <w:bottom w:val="none" w:sz="0" w:space="0" w:color="auto"/>
        <w:right w:val="none" w:sz="0" w:space="0" w:color="auto"/>
      </w:divBdr>
      <w:divsChild>
        <w:div w:id="2034066033">
          <w:marLeft w:val="0"/>
          <w:marRight w:val="0"/>
          <w:marTop w:val="0"/>
          <w:marBottom w:val="0"/>
          <w:divBdr>
            <w:top w:val="none" w:sz="0" w:space="0" w:color="auto"/>
            <w:left w:val="none" w:sz="0" w:space="0" w:color="auto"/>
            <w:bottom w:val="none" w:sz="0" w:space="0" w:color="auto"/>
            <w:right w:val="none" w:sz="0" w:space="0" w:color="auto"/>
          </w:divBdr>
          <w:divsChild>
            <w:div w:id="195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6737">
      <w:bodyDiv w:val="1"/>
      <w:marLeft w:val="0"/>
      <w:marRight w:val="0"/>
      <w:marTop w:val="0"/>
      <w:marBottom w:val="0"/>
      <w:divBdr>
        <w:top w:val="none" w:sz="0" w:space="0" w:color="auto"/>
        <w:left w:val="none" w:sz="0" w:space="0" w:color="auto"/>
        <w:bottom w:val="none" w:sz="0" w:space="0" w:color="auto"/>
        <w:right w:val="none" w:sz="0" w:space="0" w:color="auto"/>
      </w:divBdr>
      <w:divsChild>
        <w:div w:id="887954865">
          <w:marLeft w:val="0"/>
          <w:marRight w:val="0"/>
          <w:marTop w:val="0"/>
          <w:marBottom w:val="0"/>
          <w:divBdr>
            <w:top w:val="none" w:sz="0" w:space="0" w:color="auto"/>
            <w:left w:val="none" w:sz="0" w:space="0" w:color="auto"/>
            <w:bottom w:val="none" w:sz="0" w:space="0" w:color="auto"/>
            <w:right w:val="none" w:sz="0" w:space="0" w:color="auto"/>
          </w:divBdr>
          <w:divsChild>
            <w:div w:id="1930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2478">
      <w:bodyDiv w:val="1"/>
      <w:marLeft w:val="0"/>
      <w:marRight w:val="0"/>
      <w:marTop w:val="0"/>
      <w:marBottom w:val="0"/>
      <w:divBdr>
        <w:top w:val="none" w:sz="0" w:space="0" w:color="auto"/>
        <w:left w:val="none" w:sz="0" w:space="0" w:color="auto"/>
        <w:bottom w:val="none" w:sz="0" w:space="0" w:color="auto"/>
        <w:right w:val="none" w:sz="0" w:space="0" w:color="auto"/>
      </w:divBdr>
      <w:divsChild>
        <w:div w:id="290944076">
          <w:marLeft w:val="0"/>
          <w:marRight w:val="0"/>
          <w:marTop w:val="0"/>
          <w:marBottom w:val="0"/>
          <w:divBdr>
            <w:top w:val="none" w:sz="0" w:space="0" w:color="auto"/>
            <w:left w:val="none" w:sz="0" w:space="0" w:color="auto"/>
            <w:bottom w:val="none" w:sz="0" w:space="0" w:color="auto"/>
            <w:right w:val="none" w:sz="0" w:space="0" w:color="auto"/>
          </w:divBdr>
          <w:divsChild>
            <w:div w:id="5397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4614">
      <w:bodyDiv w:val="1"/>
      <w:marLeft w:val="0"/>
      <w:marRight w:val="0"/>
      <w:marTop w:val="0"/>
      <w:marBottom w:val="0"/>
      <w:divBdr>
        <w:top w:val="none" w:sz="0" w:space="0" w:color="auto"/>
        <w:left w:val="none" w:sz="0" w:space="0" w:color="auto"/>
        <w:bottom w:val="none" w:sz="0" w:space="0" w:color="auto"/>
        <w:right w:val="none" w:sz="0" w:space="0" w:color="auto"/>
      </w:divBdr>
      <w:divsChild>
        <w:div w:id="1025444132">
          <w:marLeft w:val="0"/>
          <w:marRight w:val="0"/>
          <w:marTop w:val="0"/>
          <w:marBottom w:val="0"/>
          <w:divBdr>
            <w:top w:val="none" w:sz="0" w:space="0" w:color="auto"/>
            <w:left w:val="none" w:sz="0" w:space="0" w:color="auto"/>
            <w:bottom w:val="none" w:sz="0" w:space="0" w:color="auto"/>
            <w:right w:val="none" w:sz="0" w:space="0" w:color="auto"/>
          </w:divBdr>
          <w:divsChild>
            <w:div w:id="1549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3169">
      <w:bodyDiv w:val="1"/>
      <w:marLeft w:val="0"/>
      <w:marRight w:val="0"/>
      <w:marTop w:val="0"/>
      <w:marBottom w:val="0"/>
      <w:divBdr>
        <w:top w:val="none" w:sz="0" w:space="0" w:color="auto"/>
        <w:left w:val="none" w:sz="0" w:space="0" w:color="auto"/>
        <w:bottom w:val="none" w:sz="0" w:space="0" w:color="auto"/>
        <w:right w:val="none" w:sz="0" w:space="0" w:color="auto"/>
      </w:divBdr>
      <w:divsChild>
        <w:div w:id="74521299">
          <w:marLeft w:val="0"/>
          <w:marRight w:val="0"/>
          <w:marTop w:val="0"/>
          <w:marBottom w:val="0"/>
          <w:divBdr>
            <w:top w:val="none" w:sz="0" w:space="0" w:color="auto"/>
            <w:left w:val="none" w:sz="0" w:space="0" w:color="auto"/>
            <w:bottom w:val="none" w:sz="0" w:space="0" w:color="auto"/>
            <w:right w:val="none" w:sz="0" w:space="0" w:color="auto"/>
          </w:divBdr>
          <w:divsChild>
            <w:div w:id="7692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191">
      <w:bodyDiv w:val="1"/>
      <w:marLeft w:val="0"/>
      <w:marRight w:val="0"/>
      <w:marTop w:val="0"/>
      <w:marBottom w:val="0"/>
      <w:divBdr>
        <w:top w:val="none" w:sz="0" w:space="0" w:color="auto"/>
        <w:left w:val="none" w:sz="0" w:space="0" w:color="auto"/>
        <w:bottom w:val="none" w:sz="0" w:space="0" w:color="auto"/>
        <w:right w:val="none" w:sz="0" w:space="0" w:color="auto"/>
      </w:divBdr>
    </w:div>
    <w:div w:id="857622586">
      <w:bodyDiv w:val="1"/>
      <w:marLeft w:val="0"/>
      <w:marRight w:val="0"/>
      <w:marTop w:val="0"/>
      <w:marBottom w:val="0"/>
      <w:divBdr>
        <w:top w:val="none" w:sz="0" w:space="0" w:color="auto"/>
        <w:left w:val="none" w:sz="0" w:space="0" w:color="auto"/>
        <w:bottom w:val="none" w:sz="0" w:space="0" w:color="auto"/>
        <w:right w:val="none" w:sz="0" w:space="0" w:color="auto"/>
      </w:divBdr>
      <w:divsChild>
        <w:div w:id="1134522761">
          <w:marLeft w:val="0"/>
          <w:marRight w:val="0"/>
          <w:marTop w:val="0"/>
          <w:marBottom w:val="0"/>
          <w:divBdr>
            <w:top w:val="none" w:sz="0" w:space="0" w:color="auto"/>
            <w:left w:val="none" w:sz="0" w:space="0" w:color="auto"/>
            <w:bottom w:val="none" w:sz="0" w:space="0" w:color="auto"/>
            <w:right w:val="none" w:sz="0" w:space="0" w:color="auto"/>
          </w:divBdr>
          <w:divsChild>
            <w:div w:id="8878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0761">
      <w:bodyDiv w:val="1"/>
      <w:marLeft w:val="0"/>
      <w:marRight w:val="0"/>
      <w:marTop w:val="0"/>
      <w:marBottom w:val="0"/>
      <w:divBdr>
        <w:top w:val="none" w:sz="0" w:space="0" w:color="auto"/>
        <w:left w:val="none" w:sz="0" w:space="0" w:color="auto"/>
        <w:bottom w:val="none" w:sz="0" w:space="0" w:color="auto"/>
        <w:right w:val="none" w:sz="0" w:space="0" w:color="auto"/>
      </w:divBdr>
      <w:divsChild>
        <w:div w:id="1674259747">
          <w:marLeft w:val="0"/>
          <w:marRight w:val="0"/>
          <w:marTop w:val="0"/>
          <w:marBottom w:val="0"/>
          <w:divBdr>
            <w:top w:val="none" w:sz="0" w:space="0" w:color="auto"/>
            <w:left w:val="none" w:sz="0" w:space="0" w:color="auto"/>
            <w:bottom w:val="none" w:sz="0" w:space="0" w:color="auto"/>
            <w:right w:val="none" w:sz="0" w:space="0" w:color="auto"/>
          </w:divBdr>
          <w:divsChild>
            <w:div w:id="12398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871">
      <w:bodyDiv w:val="1"/>
      <w:marLeft w:val="0"/>
      <w:marRight w:val="0"/>
      <w:marTop w:val="0"/>
      <w:marBottom w:val="0"/>
      <w:divBdr>
        <w:top w:val="none" w:sz="0" w:space="0" w:color="auto"/>
        <w:left w:val="none" w:sz="0" w:space="0" w:color="auto"/>
        <w:bottom w:val="none" w:sz="0" w:space="0" w:color="auto"/>
        <w:right w:val="none" w:sz="0" w:space="0" w:color="auto"/>
      </w:divBdr>
      <w:divsChild>
        <w:div w:id="1158225467">
          <w:marLeft w:val="0"/>
          <w:marRight w:val="0"/>
          <w:marTop w:val="0"/>
          <w:marBottom w:val="0"/>
          <w:divBdr>
            <w:top w:val="none" w:sz="0" w:space="0" w:color="auto"/>
            <w:left w:val="none" w:sz="0" w:space="0" w:color="auto"/>
            <w:bottom w:val="none" w:sz="0" w:space="0" w:color="auto"/>
            <w:right w:val="none" w:sz="0" w:space="0" w:color="auto"/>
          </w:divBdr>
          <w:divsChild>
            <w:div w:id="12976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7439">
      <w:bodyDiv w:val="1"/>
      <w:marLeft w:val="0"/>
      <w:marRight w:val="0"/>
      <w:marTop w:val="0"/>
      <w:marBottom w:val="0"/>
      <w:divBdr>
        <w:top w:val="none" w:sz="0" w:space="0" w:color="auto"/>
        <w:left w:val="none" w:sz="0" w:space="0" w:color="auto"/>
        <w:bottom w:val="none" w:sz="0" w:space="0" w:color="auto"/>
        <w:right w:val="none" w:sz="0" w:space="0" w:color="auto"/>
      </w:divBdr>
      <w:divsChild>
        <w:div w:id="906182011">
          <w:marLeft w:val="0"/>
          <w:marRight w:val="0"/>
          <w:marTop w:val="0"/>
          <w:marBottom w:val="0"/>
          <w:divBdr>
            <w:top w:val="none" w:sz="0" w:space="0" w:color="auto"/>
            <w:left w:val="none" w:sz="0" w:space="0" w:color="auto"/>
            <w:bottom w:val="none" w:sz="0" w:space="0" w:color="auto"/>
            <w:right w:val="none" w:sz="0" w:space="0" w:color="auto"/>
          </w:divBdr>
          <w:divsChild>
            <w:div w:id="6788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0473">
      <w:bodyDiv w:val="1"/>
      <w:marLeft w:val="0"/>
      <w:marRight w:val="0"/>
      <w:marTop w:val="0"/>
      <w:marBottom w:val="0"/>
      <w:divBdr>
        <w:top w:val="none" w:sz="0" w:space="0" w:color="auto"/>
        <w:left w:val="none" w:sz="0" w:space="0" w:color="auto"/>
        <w:bottom w:val="none" w:sz="0" w:space="0" w:color="auto"/>
        <w:right w:val="none" w:sz="0" w:space="0" w:color="auto"/>
      </w:divBdr>
    </w:div>
    <w:div w:id="1140195338">
      <w:bodyDiv w:val="1"/>
      <w:marLeft w:val="0"/>
      <w:marRight w:val="0"/>
      <w:marTop w:val="0"/>
      <w:marBottom w:val="0"/>
      <w:divBdr>
        <w:top w:val="none" w:sz="0" w:space="0" w:color="auto"/>
        <w:left w:val="none" w:sz="0" w:space="0" w:color="auto"/>
        <w:bottom w:val="none" w:sz="0" w:space="0" w:color="auto"/>
        <w:right w:val="none" w:sz="0" w:space="0" w:color="auto"/>
      </w:divBdr>
      <w:divsChild>
        <w:div w:id="1533571452">
          <w:marLeft w:val="0"/>
          <w:marRight w:val="0"/>
          <w:marTop w:val="0"/>
          <w:marBottom w:val="0"/>
          <w:divBdr>
            <w:top w:val="none" w:sz="0" w:space="0" w:color="auto"/>
            <w:left w:val="none" w:sz="0" w:space="0" w:color="auto"/>
            <w:bottom w:val="none" w:sz="0" w:space="0" w:color="auto"/>
            <w:right w:val="none" w:sz="0" w:space="0" w:color="auto"/>
          </w:divBdr>
          <w:divsChild>
            <w:div w:id="15326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1485">
      <w:bodyDiv w:val="1"/>
      <w:marLeft w:val="0"/>
      <w:marRight w:val="0"/>
      <w:marTop w:val="0"/>
      <w:marBottom w:val="0"/>
      <w:divBdr>
        <w:top w:val="none" w:sz="0" w:space="0" w:color="auto"/>
        <w:left w:val="none" w:sz="0" w:space="0" w:color="auto"/>
        <w:bottom w:val="none" w:sz="0" w:space="0" w:color="auto"/>
        <w:right w:val="none" w:sz="0" w:space="0" w:color="auto"/>
      </w:divBdr>
    </w:div>
    <w:div w:id="1398432715">
      <w:bodyDiv w:val="1"/>
      <w:marLeft w:val="0"/>
      <w:marRight w:val="0"/>
      <w:marTop w:val="0"/>
      <w:marBottom w:val="0"/>
      <w:divBdr>
        <w:top w:val="none" w:sz="0" w:space="0" w:color="auto"/>
        <w:left w:val="none" w:sz="0" w:space="0" w:color="auto"/>
        <w:bottom w:val="none" w:sz="0" w:space="0" w:color="auto"/>
        <w:right w:val="none" w:sz="0" w:space="0" w:color="auto"/>
      </w:divBdr>
      <w:divsChild>
        <w:div w:id="1796176683">
          <w:marLeft w:val="0"/>
          <w:marRight w:val="0"/>
          <w:marTop w:val="0"/>
          <w:marBottom w:val="0"/>
          <w:divBdr>
            <w:top w:val="none" w:sz="0" w:space="0" w:color="auto"/>
            <w:left w:val="none" w:sz="0" w:space="0" w:color="auto"/>
            <w:bottom w:val="none" w:sz="0" w:space="0" w:color="auto"/>
            <w:right w:val="none" w:sz="0" w:space="0" w:color="auto"/>
          </w:divBdr>
          <w:divsChild>
            <w:div w:id="4795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3162370">
          <w:marLeft w:val="0"/>
          <w:marRight w:val="0"/>
          <w:marTop w:val="0"/>
          <w:marBottom w:val="0"/>
          <w:divBdr>
            <w:top w:val="none" w:sz="0" w:space="0" w:color="auto"/>
            <w:left w:val="none" w:sz="0" w:space="0" w:color="auto"/>
            <w:bottom w:val="none" w:sz="0" w:space="0" w:color="auto"/>
            <w:right w:val="none" w:sz="0" w:space="0" w:color="auto"/>
          </w:divBdr>
          <w:divsChild>
            <w:div w:id="19037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4620">
      <w:bodyDiv w:val="1"/>
      <w:marLeft w:val="0"/>
      <w:marRight w:val="0"/>
      <w:marTop w:val="0"/>
      <w:marBottom w:val="0"/>
      <w:divBdr>
        <w:top w:val="none" w:sz="0" w:space="0" w:color="auto"/>
        <w:left w:val="none" w:sz="0" w:space="0" w:color="auto"/>
        <w:bottom w:val="none" w:sz="0" w:space="0" w:color="auto"/>
        <w:right w:val="none" w:sz="0" w:space="0" w:color="auto"/>
      </w:divBdr>
      <w:divsChild>
        <w:div w:id="2053844023">
          <w:marLeft w:val="0"/>
          <w:marRight w:val="0"/>
          <w:marTop w:val="0"/>
          <w:marBottom w:val="0"/>
          <w:divBdr>
            <w:top w:val="none" w:sz="0" w:space="0" w:color="auto"/>
            <w:left w:val="none" w:sz="0" w:space="0" w:color="auto"/>
            <w:bottom w:val="none" w:sz="0" w:space="0" w:color="auto"/>
            <w:right w:val="none" w:sz="0" w:space="0" w:color="auto"/>
          </w:divBdr>
          <w:divsChild>
            <w:div w:id="19473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4502">
      <w:bodyDiv w:val="1"/>
      <w:marLeft w:val="0"/>
      <w:marRight w:val="0"/>
      <w:marTop w:val="0"/>
      <w:marBottom w:val="0"/>
      <w:divBdr>
        <w:top w:val="none" w:sz="0" w:space="0" w:color="auto"/>
        <w:left w:val="none" w:sz="0" w:space="0" w:color="auto"/>
        <w:bottom w:val="none" w:sz="0" w:space="0" w:color="auto"/>
        <w:right w:val="none" w:sz="0" w:space="0" w:color="auto"/>
      </w:divBdr>
    </w:div>
    <w:div w:id="1694766904">
      <w:bodyDiv w:val="1"/>
      <w:marLeft w:val="0"/>
      <w:marRight w:val="0"/>
      <w:marTop w:val="0"/>
      <w:marBottom w:val="0"/>
      <w:divBdr>
        <w:top w:val="none" w:sz="0" w:space="0" w:color="auto"/>
        <w:left w:val="none" w:sz="0" w:space="0" w:color="auto"/>
        <w:bottom w:val="none" w:sz="0" w:space="0" w:color="auto"/>
        <w:right w:val="none" w:sz="0" w:space="0" w:color="auto"/>
      </w:divBdr>
      <w:divsChild>
        <w:div w:id="1046225792">
          <w:marLeft w:val="0"/>
          <w:marRight w:val="0"/>
          <w:marTop w:val="0"/>
          <w:marBottom w:val="0"/>
          <w:divBdr>
            <w:top w:val="none" w:sz="0" w:space="0" w:color="auto"/>
            <w:left w:val="none" w:sz="0" w:space="0" w:color="auto"/>
            <w:bottom w:val="none" w:sz="0" w:space="0" w:color="auto"/>
            <w:right w:val="none" w:sz="0" w:space="0" w:color="auto"/>
          </w:divBdr>
          <w:divsChild>
            <w:div w:id="779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6227">
      <w:bodyDiv w:val="1"/>
      <w:marLeft w:val="0"/>
      <w:marRight w:val="0"/>
      <w:marTop w:val="0"/>
      <w:marBottom w:val="0"/>
      <w:divBdr>
        <w:top w:val="none" w:sz="0" w:space="0" w:color="auto"/>
        <w:left w:val="none" w:sz="0" w:space="0" w:color="auto"/>
        <w:bottom w:val="none" w:sz="0" w:space="0" w:color="auto"/>
        <w:right w:val="none" w:sz="0" w:space="0" w:color="auto"/>
      </w:divBdr>
    </w:div>
    <w:div w:id="1797065808">
      <w:bodyDiv w:val="1"/>
      <w:marLeft w:val="0"/>
      <w:marRight w:val="0"/>
      <w:marTop w:val="0"/>
      <w:marBottom w:val="0"/>
      <w:divBdr>
        <w:top w:val="none" w:sz="0" w:space="0" w:color="auto"/>
        <w:left w:val="none" w:sz="0" w:space="0" w:color="auto"/>
        <w:bottom w:val="none" w:sz="0" w:space="0" w:color="auto"/>
        <w:right w:val="none" w:sz="0" w:space="0" w:color="auto"/>
      </w:divBdr>
      <w:divsChild>
        <w:div w:id="1516459607">
          <w:marLeft w:val="0"/>
          <w:marRight w:val="0"/>
          <w:marTop w:val="0"/>
          <w:marBottom w:val="0"/>
          <w:divBdr>
            <w:top w:val="none" w:sz="0" w:space="0" w:color="auto"/>
            <w:left w:val="none" w:sz="0" w:space="0" w:color="auto"/>
            <w:bottom w:val="none" w:sz="0" w:space="0" w:color="auto"/>
            <w:right w:val="none" w:sz="0" w:space="0" w:color="auto"/>
          </w:divBdr>
          <w:divsChild>
            <w:div w:id="8793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2690">
      <w:bodyDiv w:val="1"/>
      <w:marLeft w:val="0"/>
      <w:marRight w:val="0"/>
      <w:marTop w:val="0"/>
      <w:marBottom w:val="0"/>
      <w:divBdr>
        <w:top w:val="none" w:sz="0" w:space="0" w:color="auto"/>
        <w:left w:val="none" w:sz="0" w:space="0" w:color="auto"/>
        <w:bottom w:val="none" w:sz="0" w:space="0" w:color="auto"/>
        <w:right w:val="none" w:sz="0" w:space="0" w:color="auto"/>
      </w:divBdr>
      <w:divsChild>
        <w:div w:id="907500039">
          <w:marLeft w:val="0"/>
          <w:marRight w:val="0"/>
          <w:marTop w:val="0"/>
          <w:marBottom w:val="0"/>
          <w:divBdr>
            <w:top w:val="none" w:sz="0" w:space="0" w:color="auto"/>
            <w:left w:val="none" w:sz="0" w:space="0" w:color="auto"/>
            <w:bottom w:val="none" w:sz="0" w:space="0" w:color="auto"/>
            <w:right w:val="none" w:sz="0" w:space="0" w:color="auto"/>
          </w:divBdr>
          <w:divsChild>
            <w:div w:id="17493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0426">
      <w:bodyDiv w:val="1"/>
      <w:marLeft w:val="0"/>
      <w:marRight w:val="0"/>
      <w:marTop w:val="0"/>
      <w:marBottom w:val="0"/>
      <w:divBdr>
        <w:top w:val="none" w:sz="0" w:space="0" w:color="auto"/>
        <w:left w:val="none" w:sz="0" w:space="0" w:color="auto"/>
        <w:bottom w:val="none" w:sz="0" w:space="0" w:color="auto"/>
        <w:right w:val="none" w:sz="0" w:space="0" w:color="auto"/>
      </w:divBdr>
      <w:divsChild>
        <w:div w:id="41177216">
          <w:marLeft w:val="0"/>
          <w:marRight w:val="0"/>
          <w:marTop w:val="0"/>
          <w:marBottom w:val="0"/>
          <w:divBdr>
            <w:top w:val="none" w:sz="0" w:space="0" w:color="auto"/>
            <w:left w:val="none" w:sz="0" w:space="0" w:color="auto"/>
            <w:bottom w:val="none" w:sz="0" w:space="0" w:color="auto"/>
            <w:right w:val="none" w:sz="0" w:space="0" w:color="auto"/>
          </w:divBdr>
          <w:divsChild>
            <w:div w:id="10653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3428">
      <w:bodyDiv w:val="1"/>
      <w:marLeft w:val="0"/>
      <w:marRight w:val="0"/>
      <w:marTop w:val="0"/>
      <w:marBottom w:val="0"/>
      <w:divBdr>
        <w:top w:val="none" w:sz="0" w:space="0" w:color="auto"/>
        <w:left w:val="none" w:sz="0" w:space="0" w:color="auto"/>
        <w:bottom w:val="none" w:sz="0" w:space="0" w:color="auto"/>
        <w:right w:val="none" w:sz="0" w:space="0" w:color="auto"/>
      </w:divBdr>
      <w:divsChild>
        <w:div w:id="1120760983">
          <w:marLeft w:val="0"/>
          <w:marRight w:val="0"/>
          <w:marTop w:val="0"/>
          <w:marBottom w:val="0"/>
          <w:divBdr>
            <w:top w:val="none" w:sz="0" w:space="0" w:color="auto"/>
            <w:left w:val="none" w:sz="0" w:space="0" w:color="auto"/>
            <w:bottom w:val="none" w:sz="0" w:space="0" w:color="auto"/>
            <w:right w:val="none" w:sz="0" w:space="0" w:color="auto"/>
          </w:divBdr>
          <w:divsChild>
            <w:div w:id="14896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60987">
      <w:bodyDiv w:val="1"/>
      <w:marLeft w:val="0"/>
      <w:marRight w:val="0"/>
      <w:marTop w:val="0"/>
      <w:marBottom w:val="0"/>
      <w:divBdr>
        <w:top w:val="none" w:sz="0" w:space="0" w:color="auto"/>
        <w:left w:val="none" w:sz="0" w:space="0" w:color="auto"/>
        <w:bottom w:val="none" w:sz="0" w:space="0" w:color="auto"/>
        <w:right w:val="none" w:sz="0" w:space="0" w:color="auto"/>
      </w:divBdr>
    </w:div>
    <w:div w:id="1868910584">
      <w:bodyDiv w:val="1"/>
      <w:marLeft w:val="0"/>
      <w:marRight w:val="0"/>
      <w:marTop w:val="0"/>
      <w:marBottom w:val="0"/>
      <w:divBdr>
        <w:top w:val="none" w:sz="0" w:space="0" w:color="auto"/>
        <w:left w:val="none" w:sz="0" w:space="0" w:color="auto"/>
        <w:bottom w:val="none" w:sz="0" w:space="0" w:color="auto"/>
        <w:right w:val="none" w:sz="0" w:space="0" w:color="auto"/>
      </w:divBdr>
    </w:div>
    <w:div w:id="1936940892">
      <w:bodyDiv w:val="1"/>
      <w:marLeft w:val="0"/>
      <w:marRight w:val="0"/>
      <w:marTop w:val="0"/>
      <w:marBottom w:val="0"/>
      <w:divBdr>
        <w:top w:val="none" w:sz="0" w:space="0" w:color="auto"/>
        <w:left w:val="none" w:sz="0" w:space="0" w:color="auto"/>
        <w:bottom w:val="none" w:sz="0" w:space="0" w:color="auto"/>
        <w:right w:val="none" w:sz="0" w:space="0" w:color="auto"/>
      </w:divBdr>
      <w:divsChild>
        <w:div w:id="830022064">
          <w:marLeft w:val="0"/>
          <w:marRight w:val="0"/>
          <w:marTop w:val="0"/>
          <w:marBottom w:val="0"/>
          <w:divBdr>
            <w:top w:val="none" w:sz="0" w:space="0" w:color="auto"/>
            <w:left w:val="none" w:sz="0" w:space="0" w:color="auto"/>
            <w:bottom w:val="none" w:sz="0" w:space="0" w:color="auto"/>
            <w:right w:val="none" w:sz="0" w:space="0" w:color="auto"/>
          </w:divBdr>
          <w:divsChild>
            <w:div w:id="10518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1695">
      <w:bodyDiv w:val="1"/>
      <w:marLeft w:val="0"/>
      <w:marRight w:val="0"/>
      <w:marTop w:val="0"/>
      <w:marBottom w:val="0"/>
      <w:divBdr>
        <w:top w:val="none" w:sz="0" w:space="0" w:color="auto"/>
        <w:left w:val="none" w:sz="0" w:space="0" w:color="auto"/>
        <w:bottom w:val="none" w:sz="0" w:space="0" w:color="auto"/>
        <w:right w:val="none" w:sz="0" w:space="0" w:color="auto"/>
      </w:divBdr>
      <w:divsChild>
        <w:div w:id="488374352">
          <w:marLeft w:val="0"/>
          <w:marRight w:val="0"/>
          <w:marTop w:val="0"/>
          <w:marBottom w:val="0"/>
          <w:divBdr>
            <w:top w:val="none" w:sz="0" w:space="0" w:color="auto"/>
            <w:left w:val="none" w:sz="0" w:space="0" w:color="auto"/>
            <w:bottom w:val="none" w:sz="0" w:space="0" w:color="auto"/>
            <w:right w:val="none" w:sz="0" w:space="0" w:color="auto"/>
          </w:divBdr>
          <w:divsChild>
            <w:div w:id="2027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3.bin"/><Relationship Id="rId299" Type="http://schemas.openxmlformats.org/officeDocument/2006/relationships/oleObject" Target="embeddings/oleObject223.bin"/><Relationship Id="rId303" Type="http://schemas.openxmlformats.org/officeDocument/2006/relationships/oleObject" Target="embeddings/oleObject227.bin"/><Relationship Id="rId21" Type="http://schemas.openxmlformats.org/officeDocument/2006/relationships/oleObject" Target="embeddings/oleObject8.bin"/><Relationship Id="rId42" Type="http://schemas.openxmlformats.org/officeDocument/2006/relationships/oleObject" Target="embeddings/oleObject22.bin"/><Relationship Id="rId63" Type="http://schemas.openxmlformats.org/officeDocument/2006/relationships/oleObject" Target="embeddings/oleObject41.bin"/><Relationship Id="rId84" Type="http://schemas.openxmlformats.org/officeDocument/2006/relationships/oleObject" Target="embeddings/oleObject56.bin"/><Relationship Id="rId138" Type="http://schemas.openxmlformats.org/officeDocument/2006/relationships/image" Target="media/image35.wmf"/><Relationship Id="rId159" Type="http://schemas.openxmlformats.org/officeDocument/2006/relationships/oleObject" Target="embeddings/oleObject116.bin"/><Relationship Id="rId170" Type="http://schemas.openxmlformats.org/officeDocument/2006/relationships/oleObject" Target="embeddings/oleObject125.bin"/><Relationship Id="rId191" Type="http://schemas.openxmlformats.org/officeDocument/2006/relationships/oleObject" Target="embeddings/oleObject140.bin"/><Relationship Id="rId205" Type="http://schemas.openxmlformats.org/officeDocument/2006/relationships/oleObject" Target="embeddings/oleObject149.bin"/><Relationship Id="rId226" Type="http://schemas.openxmlformats.org/officeDocument/2006/relationships/oleObject" Target="embeddings/oleObject170.bin"/><Relationship Id="rId247" Type="http://schemas.openxmlformats.org/officeDocument/2006/relationships/image" Target="media/image55.wmf"/><Relationship Id="rId107" Type="http://schemas.openxmlformats.org/officeDocument/2006/relationships/oleObject" Target="embeddings/oleObject76.bin"/><Relationship Id="rId268" Type="http://schemas.openxmlformats.org/officeDocument/2006/relationships/oleObject" Target="embeddings/oleObject202.bin"/><Relationship Id="rId289" Type="http://schemas.openxmlformats.org/officeDocument/2006/relationships/image" Target="media/image67.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oleObject" Target="embeddings/oleObject31.bin"/><Relationship Id="rId74" Type="http://schemas.openxmlformats.org/officeDocument/2006/relationships/oleObject" Target="embeddings/oleObject49.bin"/><Relationship Id="rId128" Type="http://schemas.openxmlformats.org/officeDocument/2006/relationships/oleObject" Target="embeddings/oleObject90.bin"/><Relationship Id="rId149" Type="http://schemas.openxmlformats.org/officeDocument/2006/relationships/oleObject" Target="embeddings/oleObject107.bin"/><Relationship Id="rId314" Type="http://schemas.openxmlformats.org/officeDocument/2006/relationships/footer" Target="footer2.xml"/><Relationship Id="rId5" Type="http://schemas.openxmlformats.org/officeDocument/2006/relationships/endnotes" Target="endnotes.xml"/><Relationship Id="rId95" Type="http://schemas.openxmlformats.org/officeDocument/2006/relationships/oleObject" Target="embeddings/oleObject64.bin"/><Relationship Id="rId160" Type="http://schemas.openxmlformats.org/officeDocument/2006/relationships/oleObject" Target="embeddings/oleObject117.bin"/><Relationship Id="rId181" Type="http://schemas.openxmlformats.org/officeDocument/2006/relationships/image" Target="media/image43.wmf"/><Relationship Id="rId216" Type="http://schemas.openxmlformats.org/officeDocument/2006/relationships/oleObject" Target="embeddings/oleObject160.bin"/><Relationship Id="rId237" Type="http://schemas.openxmlformats.org/officeDocument/2006/relationships/oleObject" Target="embeddings/oleObject180.bin"/><Relationship Id="rId258" Type="http://schemas.openxmlformats.org/officeDocument/2006/relationships/image" Target="media/image59.wmf"/><Relationship Id="rId279" Type="http://schemas.openxmlformats.org/officeDocument/2006/relationships/image" Target="media/image63.wmf"/><Relationship Id="rId22" Type="http://schemas.openxmlformats.org/officeDocument/2006/relationships/image" Target="media/image8.wmf"/><Relationship Id="rId43" Type="http://schemas.openxmlformats.org/officeDocument/2006/relationships/oleObject" Target="embeddings/oleObject23.bin"/><Relationship Id="rId64" Type="http://schemas.openxmlformats.org/officeDocument/2006/relationships/oleObject" Target="embeddings/oleObject42.bin"/><Relationship Id="rId118" Type="http://schemas.openxmlformats.org/officeDocument/2006/relationships/image" Target="media/image29.wmf"/><Relationship Id="rId139" Type="http://schemas.openxmlformats.org/officeDocument/2006/relationships/oleObject" Target="embeddings/oleObject98.bin"/><Relationship Id="rId290" Type="http://schemas.openxmlformats.org/officeDocument/2006/relationships/oleObject" Target="embeddings/oleObject217.bin"/><Relationship Id="rId304" Type="http://schemas.openxmlformats.org/officeDocument/2006/relationships/image" Target="media/image71.wmf"/><Relationship Id="rId85" Type="http://schemas.openxmlformats.org/officeDocument/2006/relationships/oleObject" Target="embeddings/oleObject57.bin"/><Relationship Id="rId150" Type="http://schemas.openxmlformats.org/officeDocument/2006/relationships/oleObject" Target="embeddings/oleObject108.bin"/><Relationship Id="rId171" Type="http://schemas.openxmlformats.org/officeDocument/2006/relationships/oleObject" Target="embeddings/oleObject126.bin"/><Relationship Id="rId192" Type="http://schemas.openxmlformats.org/officeDocument/2006/relationships/oleObject" Target="embeddings/oleObject141.bin"/><Relationship Id="rId206" Type="http://schemas.openxmlformats.org/officeDocument/2006/relationships/oleObject" Target="embeddings/oleObject150.bin"/><Relationship Id="rId227" Type="http://schemas.openxmlformats.org/officeDocument/2006/relationships/image" Target="media/image51.wmf"/><Relationship Id="rId248" Type="http://schemas.openxmlformats.org/officeDocument/2006/relationships/oleObject" Target="embeddings/oleObject187.bin"/><Relationship Id="rId269" Type="http://schemas.openxmlformats.org/officeDocument/2006/relationships/oleObject" Target="embeddings/oleObject203.bin"/><Relationship Id="rId12" Type="http://schemas.openxmlformats.org/officeDocument/2006/relationships/image" Target="media/image3.wmf"/><Relationship Id="rId33" Type="http://schemas.openxmlformats.org/officeDocument/2006/relationships/oleObject" Target="embeddings/oleObject15.bin"/><Relationship Id="rId108" Type="http://schemas.openxmlformats.org/officeDocument/2006/relationships/oleObject" Target="embeddings/oleObject77.bin"/><Relationship Id="rId129" Type="http://schemas.openxmlformats.org/officeDocument/2006/relationships/oleObject" Target="embeddings/oleObject91.bin"/><Relationship Id="rId280" Type="http://schemas.openxmlformats.org/officeDocument/2006/relationships/oleObject" Target="embeddings/oleObject211.bin"/><Relationship Id="rId315" Type="http://schemas.openxmlformats.org/officeDocument/2006/relationships/fontTable" Target="fontTable.xml"/><Relationship Id="rId54" Type="http://schemas.openxmlformats.org/officeDocument/2006/relationships/oleObject" Target="embeddings/oleObject32.bin"/><Relationship Id="rId75" Type="http://schemas.openxmlformats.org/officeDocument/2006/relationships/image" Target="media/image20.wmf"/><Relationship Id="rId96" Type="http://schemas.openxmlformats.org/officeDocument/2006/relationships/oleObject" Target="embeddings/oleObject65.bin"/><Relationship Id="rId140" Type="http://schemas.openxmlformats.org/officeDocument/2006/relationships/oleObject" Target="embeddings/oleObject99.bin"/><Relationship Id="rId161" Type="http://schemas.openxmlformats.org/officeDocument/2006/relationships/oleObject" Target="embeddings/oleObject118.bin"/><Relationship Id="rId182" Type="http://schemas.openxmlformats.org/officeDocument/2006/relationships/oleObject" Target="embeddings/oleObject133.bin"/><Relationship Id="rId217" Type="http://schemas.openxmlformats.org/officeDocument/2006/relationships/oleObject" Target="embeddings/oleObject161.bin"/><Relationship Id="rId6" Type="http://schemas.openxmlformats.org/officeDocument/2006/relationships/hyperlink" Target="mailto:t.z.kalanov@rambler.ru" TargetMode="External"/><Relationship Id="rId238" Type="http://schemas.openxmlformats.org/officeDocument/2006/relationships/oleObject" Target="embeddings/oleObject181.bin"/><Relationship Id="rId259" Type="http://schemas.openxmlformats.org/officeDocument/2006/relationships/oleObject" Target="embeddings/oleObject194.bin"/><Relationship Id="rId23" Type="http://schemas.openxmlformats.org/officeDocument/2006/relationships/oleObject" Target="embeddings/oleObject9.bin"/><Relationship Id="rId119" Type="http://schemas.openxmlformats.org/officeDocument/2006/relationships/oleObject" Target="embeddings/oleObject84.bin"/><Relationship Id="rId270" Type="http://schemas.openxmlformats.org/officeDocument/2006/relationships/image" Target="media/image61.wmf"/><Relationship Id="rId291" Type="http://schemas.openxmlformats.org/officeDocument/2006/relationships/oleObject" Target="embeddings/oleObject218.bin"/><Relationship Id="rId305" Type="http://schemas.openxmlformats.org/officeDocument/2006/relationships/oleObject" Target="embeddings/oleObject228.bin"/><Relationship Id="rId44" Type="http://schemas.openxmlformats.org/officeDocument/2006/relationships/oleObject" Target="embeddings/oleObject24.bin"/><Relationship Id="rId65" Type="http://schemas.openxmlformats.org/officeDocument/2006/relationships/image" Target="media/image17.wmf"/><Relationship Id="rId86" Type="http://schemas.openxmlformats.org/officeDocument/2006/relationships/image" Target="media/image23.wmf"/><Relationship Id="rId130" Type="http://schemas.openxmlformats.org/officeDocument/2006/relationships/oleObject" Target="embeddings/oleObject92.bin"/><Relationship Id="rId151" Type="http://schemas.openxmlformats.org/officeDocument/2006/relationships/oleObject" Target="embeddings/oleObject109.bin"/><Relationship Id="rId172" Type="http://schemas.openxmlformats.org/officeDocument/2006/relationships/oleObject" Target="embeddings/oleObject127.bin"/><Relationship Id="rId193" Type="http://schemas.openxmlformats.org/officeDocument/2006/relationships/oleObject" Target="embeddings/oleObject142.bin"/><Relationship Id="rId207" Type="http://schemas.openxmlformats.org/officeDocument/2006/relationships/oleObject" Target="embeddings/oleObject151.bin"/><Relationship Id="rId228" Type="http://schemas.openxmlformats.org/officeDocument/2006/relationships/oleObject" Target="embeddings/oleObject171.bin"/><Relationship Id="rId249" Type="http://schemas.openxmlformats.org/officeDocument/2006/relationships/image" Target="media/image56.wmf"/><Relationship Id="rId13" Type="http://schemas.openxmlformats.org/officeDocument/2006/relationships/oleObject" Target="embeddings/oleObject4.bin"/><Relationship Id="rId109" Type="http://schemas.openxmlformats.org/officeDocument/2006/relationships/oleObject" Target="embeddings/oleObject78.bin"/><Relationship Id="rId260" Type="http://schemas.openxmlformats.org/officeDocument/2006/relationships/image" Target="media/image60.wmf"/><Relationship Id="rId281" Type="http://schemas.openxmlformats.org/officeDocument/2006/relationships/image" Target="media/image64.wmf"/><Relationship Id="rId316" Type="http://schemas.openxmlformats.org/officeDocument/2006/relationships/theme" Target="theme/theme1.xml"/><Relationship Id="rId34" Type="http://schemas.openxmlformats.org/officeDocument/2006/relationships/oleObject" Target="embeddings/oleObject16.bin"/><Relationship Id="rId55" Type="http://schemas.openxmlformats.org/officeDocument/2006/relationships/oleObject" Target="embeddings/oleObject33.bin"/><Relationship Id="rId76" Type="http://schemas.openxmlformats.org/officeDocument/2006/relationships/oleObject" Target="embeddings/oleObject50.bin"/><Relationship Id="rId97" Type="http://schemas.openxmlformats.org/officeDocument/2006/relationships/oleObject" Target="embeddings/oleObject66.bin"/><Relationship Id="rId120" Type="http://schemas.openxmlformats.org/officeDocument/2006/relationships/image" Target="media/image30.wmf"/><Relationship Id="rId141" Type="http://schemas.openxmlformats.org/officeDocument/2006/relationships/image" Target="media/image36.wmf"/><Relationship Id="rId7" Type="http://schemas.openxmlformats.org/officeDocument/2006/relationships/image" Target="media/image1.wmf"/><Relationship Id="rId162" Type="http://schemas.openxmlformats.org/officeDocument/2006/relationships/oleObject" Target="embeddings/oleObject119.bin"/><Relationship Id="rId183" Type="http://schemas.openxmlformats.org/officeDocument/2006/relationships/oleObject" Target="embeddings/oleObject134.bin"/><Relationship Id="rId218" Type="http://schemas.openxmlformats.org/officeDocument/2006/relationships/oleObject" Target="embeddings/oleObject162.bin"/><Relationship Id="rId239" Type="http://schemas.openxmlformats.org/officeDocument/2006/relationships/image" Target="media/image52.wmf"/><Relationship Id="rId250" Type="http://schemas.openxmlformats.org/officeDocument/2006/relationships/oleObject" Target="embeddings/oleObject188.bin"/><Relationship Id="rId271" Type="http://schemas.openxmlformats.org/officeDocument/2006/relationships/oleObject" Target="embeddings/oleObject204.bin"/><Relationship Id="rId292" Type="http://schemas.openxmlformats.org/officeDocument/2006/relationships/image" Target="media/image68.wmf"/><Relationship Id="rId306" Type="http://schemas.openxmlformats.org/officeDocument/2006/relationships/image" Target="media/image72.wmf"/><Relationship Id="rId24" Type="http://schemas.openxmlformats.org/officeDocument/2006/relationships/image" Target="media/image9.wmf"/><Relationship Id="rId45" Type="http://schemas.openxmlformats.org/officeDocument/2006/relationships/oleObject" Target="embeddings/oleObject25.bin"/><Relationship Id="rId66" Type="http://schemas.openxmlformats.org/officeDocument/2006/relationships/oleObject" Target="embeddings/oleObject43.bin"/><Relationship Id="rId87" Type="http://schemas.openxmlformats.org/officeDocument/2006/relationships/oleObject" Target="embeddings/oleObject58.bin"/><Relationship Id="rId110" Type="http://schemas.openxmlformats.org/officeDocument/2006/relationships/oleObject" Target="embeddings/oleObject79.bin"/><Relationship Id="rId131" Type="http://schemas.openxmlformats.org/officeDocument/2006/relationships/oleObject" Target="embeddings/oleObject93.bin"/><Relationship Id="rId61" Type="http://schemas.openxmlformats.org/officeDocument/2006/relationships/oleObject" Target="embeddings/oleObject39.bin"/><Relationship Id="rId82" Type="http://schemas.openxmlformats.org/officeDocument/2006/relationships/image" Target="media/image22.png"/><Relationship Id="rId152" Type="http://schemas.openxmlformats.org/officeDocument/2006/relationships/image" Target="media/image37.wmf"/><Relationship Id="rId173" Type="http://schemas.openxmlformats.org/officeDocument/2006/relationships/oleObject" Target="embeddings/oleObject128.bin"/><Relationship Id="rId194" Type="http://schemas.openxmlformats.org/officeDocument/2006/relationships/oleObject" Target="embeddings/oleObject143.bin"/><Relationship Id="rId199" Type="http://schemas.openxmlformats.org/officeDocument/2006/relationships/image" Target="media/image48.wmf"/><Relationship Id="rId203" Type="http://schemas.openxmlformats.org/officeDocument/2006/relationships/image" Target="media/image50.wmf"/><Relationship Id="rId208" Type="http://schemas.openxmlformats.org/officeDocument/2006/relationships/oleObject" Target="embeddings/oleObject152.bin"/><Relationship Id="rId229" Type="http://schemas.openxmlformats.org/officeDocument/2006/relationships/oleObject" Target="embeddings/oleObject172.bin"/><Relationship Id="rId19" Type="http://schemas.openxmlformats.org/officeDocument/2006/relationships/oleObject" Target="embeddings/oleObject7.bin"/><Relationship Id="rId224" Type="http://schemas.openxmlformats.org/officeDocument/2006/relationships/oleObject" Target="embeddings/oleObject168.bin"/><Relationship Id="rId240" Type="http://schemas.openxmlformats.org/officeDocument/2006/relationships/oleObject" Target="embeddings/oleObject182.bin"/><Relationship Id="rId245" Type="http://schemas.openxmlformats.org/officeDocument/2006/relationships/oleObject" Target="embeddings/oleObject185.bin"/><Relationship Id="rId261" Type="http://schemas.openxmlformats.org/officeDocument/2006/relationships/oleObject" Target="embeddings/oleObject195.bin"/><Relationship Id="rId266" Type="http://schemas.openxmlformats.org/officeDocument/2006/relationships/oleObject" Target="embeddings/oleObject200.bin"/><Relationship Id="rId287" Type="http://schemas.openxmlformats.org/officeDocument/2006/relationships/image" Target="media/image66.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7.bin"/><Relationship Id="rId56" Type="http://schemas.openxmlformats.org/officeDocument/2006/relationships/oleObject" Target="embeddings/oleObject34.bin"/><Relationship Id="rId77" Type="http://schemas.openxmlformats.org/officeDocument/2006/relationships/image" Target="media/image21.wmf"/><Relationship Id="rId100" Type="http://schemas.openxmlformats.org/officeDocument/2006/relationships/oleObject" Target="embeddings/oleObject69.bin"/><Relationship Id="rId105" Type="http://schemas.openxmlformats.org/officeDocument/2006/relationships/oleObject" Target="embeddings/oleObject74.bin"/><Relationship Id="rId126" Type="http://schemas.openxmlformats.org/officeDocument/2006/relationships/oleObject" Target="embeddings/oleObject89.bin"/><Relationship Id="rId147" Type="http://schemas.openxmlformats.org/officeDocument/2006/relationships/oleObject" Target="embeddings/oleObject105.bin"/><Relationship Id="rId168" Type="http://schemas.openxmlformats.org/officeDocument/2006/relationships/image" Target="media/image39.wmf"/><Relationship Id="rId282" Type="http://schemas.openxmlformats.org/officeDocument/2006/relationships/oleObject" Target="embeddings/oleObject212.bin"/><Relationship Id="rId312" Type="http://schemas.openxmlformats.org/officeDocument/2006/relationships/oleObject" Target="embeddings/oleObject233.bin"/><Relationship Id="rId8" Type="http://schemas.openxmlformats.org/officeDocument/2006/relationships/oleObject" Target="embeddings/oleObject1.bin"/><Relationship Id="rId51" Type="http://schemas.openxmlformats.org/officeDocument/2006/relationships/oleObject" Target="embeddings/oleObject30.bin"/><Relationship Id="rId72" Type="http://schemas.openxmlformats.org/officeDocument/2006/relationships/oleObject" Target="embeddings/oleObject47.bin"/><Relationship Id="rId93" Type="http://schemas.openxmlformats.org/officeDocument/2006/relationships/oleObject" Target="embeddings/oleObject62.bin"/><Relationship Id="rId98" Type="http://schemas.openxmlformats.org/officeDocument/2006/relationships/oleObject" Target="embeddings/oleObject67.bin"/><Relationship Id="rId121" Type="http://schemas.openxmlformats.org/officeDocument/2006/relationships/oleObject" Target="embeddings/oleObject85.bin"/><Relationship Id="rId142" Type="http://schemas.openxmlformats.org/officeDocument/2006/relationships/oleObject" Target="embeddings/oleObject100.bin"/><Relationship Id="rId163" Type="http://schemas.openxmlformats.org/officeDocument/2006/relationships/oleObject" Target="embeddings/oleObject120.bin"/><Relationship Id="rId184" Type="http://schemas.openxmlformats.org/officeDocument/2006/relationships/oleObject" Target="embeddings/oleObject135.bin"/><Relationship Id="rId189" Type="http://schemas.openxmlformats.org/officeDocument/2006/relationships/image" Target="media/image45.wmf"/><Relationship Id="rId219" Type="http://schemas.openxmlformats.org/officeDocument/2006/relationships/oleObject" Target="embeddings/oleObject163.bin"/><Relationship Id="rId3" Type="http://schemas.openxmlformats.org/officeDocument/2006/relationships/webSettings" Target="webSettings.xml"/><Relationship Id="rId214" Type="http://schemas.openxmlformats.org/officeDocument/2006/relationships/oleObject" Target="embeddings/oleObject158.bin"/><Relationship Id="rId230" Type="http://schemas.openxmlformats.org/officeDocument/2006/relationships/oleObject" Target="embeddings/oleObject173.bin"/><Relationship Id="rId235" Type="http://schemas.openxmlformats.org/officeDocument/2006/relationships/oleObject" Target="embeddings/oleObject178.bin"/><Relationship Id="rId251" Type="http://schemas.openxmlformats.org/officeDocument/2006/relationships/image" Target="media/image57.wmf"/><Relationship Id="rId256" Type="http://schemas.openxmlformats.org/officeDocument/2006/relationships/oleObject" Target="embeddings/oleObject192.bin"/><Relationship Id="rId277" Type="http://schemas.openxmlformats.org/officeDocument/2006/relationships/image" Target="media/image62.wmf"/><Relationship Id="rId298" Type="http://schemas.openxmlformats.org/officeDocument/2006/relationships/image" Target="media/image70.wmf"/><Relationship Id="rId25" Type="http://schemas.openxmlformats.org/officeDocument/2006/relationships/oleObject" Target="embeddings/oleObject10.bin"/><Relationship Id="rId46" Type="http://schemas.openxmlformats.org/officeDocument/2006/relationships/oleObject" Target="embeddings/oleObject26.bin"/><Relationship Id="rId67" Type="http://schemas.openxmlformats.org/officeDocument/2006/relationships/oleObject" Target="embeddings/oleObject44.bin"/><Relationship Id="rId116" Type="http://schemas.openxmlformats.org/officeDocument/2006/relationships/image" Target="media/image28.wmf"/><Relationship Id="rId137" Type="http://schemas.openxmlformats.org/officeDocument/2006/relationships/oleObject" Target="embeddings/oleObject97.bin"/><Relationship Id="rId158" Type="http://schemas.openxmlformats.org/officeDocument/2006/relationships/oleObject" Target="embeddings/oleObject115.bin"/><Relationship Id="rId272" Type="http://schemas.openxmlformats.org/officeDocument/2006/relationships/oleObject" Target="embeddings/oleObject205.bin"/><Relationship Id="rId293" Type="http://schemas.openxmlformats.org/officeDocument/2006/relationships/oleObject" Target="embeddings/oleObject219.bin"/><Relationship Id="rId302" Type="http://schemas.openxmlformats.org/officeDocument/2006/relationships/oleObject" Target="embeddings/oleObject226.bin"/><Relationship Id="rId307" Type="http://schemas.openxmlformats.org/officeDocument/2006/relationships/oleObject" Target="embeddings/oleObject229.bin"/><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oleObject" Target="embeddings/oleObject40.bin"/><Relationship Id="rId83" Type="http://schemas.openxmlformats.org/officeDocument/2006/relationships/oleObject" Target="embeddings/oleObject55.bin"/><Relationship Id="rId88" Type="http://schemas.openxmlformats.org/officeDocument/2006/relationships/image" Target="media/image24.wmf"/><Relationship Id="rId111" Type="http://schemas.openxmlformats.org/officeDocument/2006/relationships/image" Target="media/image26.wmf"/><Relationship Id="rId132" Type="http://schemas.openxmlformats.org/officeDocument/2006/relationships/oleObject" Target="embeddings/oleObject94.bin"/><Relationship Id="rId153" Type="http://schemas.openxmlformats.org/officeDocument/2006/relationships/oleObject" Target="embeddings/oleObject110.bin"/><Relationship Id="rId174" Type="http://schemas.openxmlformats.org/officeDocument/2006/relationships/oleObject" Target="embeddings/oleObject129.bin"/><Relationship Id="rId179" Type="http://schemas.openxmlformats.org/officeDocument/2006/relationships/image" Target="media/image42.wmf"/><Relationship Id="rId195" Type="http://schemas.openxmlformats.org/officeDocument/2006/relationships/image" Target="media/image46.wmf"/><Relationship Id="rId209" Type="http://schemas.openxmlformats.org/officeDocument/2006/relationships/oleObject" Target="embeddings/oleObject153.bin"/><Relationship Id="rId190" Type="http://schemas.openxmlformats.org/officeDocument/2006/relationships/oleObject" Target="embeddings/oleObject139.bin"/><Relationship Id="rId204" Type="http://schemas.openxmlformats.org/officeDocument/2006/relationships/oleObject" Target="embeddings/oleObject148.bin"/><Relationship Id="rId220" Type="http://schemas.openxmlformats.org/officeDocument/2006/relationships/oleObject" Target="embeddings/oleObject164.bin"/><Relationship Id="rId225" Type="http://schemas.openxmlformats.org/officeDocument/2006/relationships/oleObject" Target="embeddings/oleObject169.bin"/><Relationship Id="rId241" Type="http://schemas.openxmlformats.org/officeDocument/2006/relationships/image" Target="media/image53.wmf"/><Relationship Id="rId246" Type="http://schemas.openxmlformats.org/officeDocument/2006/relationships/oleObject" Target="embeddings/oleObject186.bin"/><Relationship Id="rId267" Type="http://schemas.openxmlformats.org/officeDocument/2006/relationships/oleObject" Target="embeddings/oleObject201.bin"/><Relationship Id="rId288" Type="http://schemas.openxmlformats.org/officeDocument/2006/relationships/oleObject" Target="embeddings/oleObject216.bin"/><Relationship Id="rId15" Type="http://schemas.openxmlformats.org/officeDocument/2006/relationships/oleObject" Target="embeddings/oleObject5.bin"/><Relationship Id="rId36" Type="http://schemas.openxmlformats.org/officeDocument/2006/relationships/oleObject" Target="embeddings/oleObject18.bin"/><Relationship Id="rId57" Type="http://schemas.openxmlformats.org/officeDocument/2006/relationships/oleObject" Target="embeddings/oleObject35.bin"/><Relationship Id="rId106" Type="http://schemas.openxmlformats.org/officeDocument/2006/relationships/oleObject" Target="embeddings/oleObject75.bin"/><Relationship Id="rId127" Type="http://schemas.openxmlformats.org/officeDocument/2006/relationships/image" Target="media/image32.wmf"/><Relationship Id="rId262" Type="http://schemas.openxmlformats.org/officeDocument/2006/relationships/oleObject" Target="embeddings/oleObject196.bin"/><Relationship Id="rId283" Type="http://schemas.openxmlformats.org/officeDocument/2006/relationships/oleObject" Target="embeddings/oleObject213.bin"/><Relationship Id="rId313"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16.wmf"/><Relationship Id="rId73" Type="http://schemas.openxmlformats.org/officeDocument/2006/relationships/oleObject" Target="embeddings/oleObject48.bin"/><Relationship Id="rId78" Type="http://schemas.openxmlformats.org/officeDocument/2006/relationships/oleObject" Target="embeddings/oleObject51.bin"/><Relationship Id="rId94" Type="http://schemas.openxmlformats.org/officeDocument/2006/relationships/oleObject" Target="embeddings/oleObject63.bin"/><Relationship Id="rId99" Type="http://schemas.openxmlformats.org/officeDocument/2006/relationships/oleObject" Target="embeddings/oleObject68.bin"/><Relationship Id="rId101" Type="http://schemas.openxmlformats.org/officeDocument/2006/relationships/oleObject" Target="embeddings/oleObject70.bin"/><Relationship Id="rId122" Type="http://schemas.openxmlformats.org/officeDocument/2006/relationships/oleObject" Target="embeddings/oleObject86.bin"/><Relationship Id="rId143" Type="http://schemas.openxmlformats.org/officeDocument/2006/relationships/oleObject" Target="embeddings/oleObject101.bin"/><Relationship Id="rId148" Type="http://schemas.openxmlformats.org/officeDocument/2006/relationships/oleObject" Target="embeddings/oleObject106.bin"/><Relationship Id="rId164" Type="http://schemas.openxmlformats.org/officeDocument/2006/relationships/oleObject" Target="embeddings/oleObject121.bin"/><Relationship Id="rId169" Type="http://schemas.openxmlformats.org/officeDocument/2006/relationships/oleObject" Target="embeddings/oleObject124.bin"/><Relationship Id="rId185" Type="http://schemas.openxmlformats.org/officeDocument/2006/relationships/oleObject" Target="embeddings/oleObject136.bin"/><Relationship Id="rId4" Type="http://schemas.openxmlformats.org/officeDocument/2006/relationships/footnotes" Target="footnotes.xml"/><Relationship Id="rId9" Type="http://schemas.openxmlformats.org/officeDocument/2006/relationships/image" Target="media/image2.wmf"/><Relationship Id="rId180" Type="http://schemas.openxmlformats.org/officeDocument/2006/relationships/oleObject" Target="embeddings/oleObject132.bin"/><Relationship Id="rId210" Type="http://schemas.openxmlformats.org/officeDocument/2006/relationships/oleObject" Target="embeddings/oleObject154.bin"/><Relationship Id="rId215" Type="http://schemas.openxmlformats.org/officeDocument/2006/relationships/oleObject" Target="embeddings/oleObject159.bin"/><Relationship Id="rId236" Type="http://schemas.openxmlformats.org/officeDocument/2006/relationships/oleObject" Target="embeddings/oleObject179.bin"/><Relationship Id="rId257" Type="http://schemas.openxmlformats.org/officeDocument/2006/relationships/oleObject" Target="embeddings/oleObject193.bin"/><Relationship Id="rId278" Type="http://schemas.openxmlformats.org/officeDocument/2006/relationships/oleObject" Target="embeddings/oleObject210.bin"/><Relationship Id="rId26" Type="http://schemas.openxmlformats.org/officeDocument/2006/relationships/image" Target="media/image10.wmf"/><Relationship Id="rId231" Type="http://schemas.openxmlformats.org/officeDocument/2006/relationships/oleObject" Target="embeddings/oleObject174.bin"/><Relationship Id="rId252" Type="http://schemas.openxmlformats.org/officeDocument/2006/relationships/oleObject" Target="embeddings/oleObject189.bin"/><Relationship Id="rId273" Type="http://schemas.openxmlformats.org/officeDocument/2006/relationships/oleObject" Target="embeddings/oleObject206.bin"/><Relationship Id="rId294" Type="http://schemas.openxmlformats.org/officeDocument/2006/relationships/image" Target="media/image69.wmf"/><Relationship Id="rId308" Type="http://schemas.openxmlformats.org/officeDocument/2006/relationships/image" Target="media/image73.wmf"/><Relationship Id="rId47" Type="http://schemas.openxmlformats.org/officeDocument/2006/relationships/oleObject" Target="embeddings/oleObject27.bin"/><Relationship Id="rId68" Type="http://schemas.openxmlformats.org/officeDocument/2006/relationships/image" Target="media/image18.wmf"/><Relationship Id="rId89" Type="http://schemas.openxmlformats.org/officeDocument/2006/relationships/oleObject" Target="embeddings/oleObject59.bin"/><Relationship Id="rId112" Type="http://schemas.openxmlformats.org/officeDocument/2006/relationships/oleObject" Target="embeddings/oleObject80.bin"/><Relationship Id="rId133" Type="http://schemas.openxmlformats.org/officeDocument/2006/relationships/oleObject" Target="embeddings/oleObject95.bin"/><Relationship Id="rId154" Type="http://schemas.openxmlformats.org/officeDocument/2006/relationships/oleObject" Target="embeddings/oleObject111.bin"/><Relationship Id="rId175" Type="http://schemas.openxmlformats.org/officeDocument/2006/relationships/image" Target="media/image40.wmf"/><Relationship Id="rId196" Type="http://schemas.openxmlformats.org/officeDocument/2006/relationships/oleObject" Target="embeddings/oleObject144.bin"/><Relationship Id="rId200" Type="http://schemas.openxmlformats.org/officeDocument/2006/relationships/oleObject" Target="embeddings/oleObject146.bin"/><Relationship Id="rId16" Type="http://schemas.openxmlformats.org/officeDocument/2006/relationships/image" Target="media/image5.wmf"/><Relationship Id="rId221" Type="http://schemas.openxmlformats.org/officeDocument/2006/relationships/oleObject" Target="embeddings/oleObject165.bin"/><Relationship Id="rId242" Type="http://schemas.openxmlformats.org/officeDocument/2006/relationships/oleObject" Target="embeddings/oleObject183.bin"/><Relationship Id="rId263" Type="http://schemas.openxmlformats.org/officeDocument/2006/relationships/oleObject" Target="embeddings/oleObject197.bin"/><Relationship Id="rId284" Type="http://schemas.openxmlformats.org/officeDocument/2006/relationships/oleObject" Target="embeddings/oleObject214.bin"/><Relationship Id="rId37" Type="http://schemas.openxmlformats.org/officeDocument/2006/relationships/oleObject" Target="embeddings/oleObject19.bin"/><Relationship Id="rId58" Type="http://schemas.openxmlformats.org/officeDocument/2006/relationships/oleObject" Target="embeddings/oleObject36.bin"/><Relationship Id="rId79" Type="http://schemas.openxmlformats.org/officeDocument/2006/relationships/oleObject" Target="embeddings/oleObject52.bin"/><Relationship Id="rId102" Type="http://schemas.openxmlformats.org/officeDocument/2006/relationships/oleObject" Target="embeddings/oleObject71.bin"/><Relationship Id="rId123" Type="http://schemas.openxmlformats.org/officeDocument/2006/relationships/oleObject" Target="embeddings/oleObject87.bin"/><Relationship Id="rId144" Type="http://schemas.openxmlformats.org/officeDocument/2006/relationships/oleObject" Target="embeddings/oleObject102.bin"/><Relationship Id="rId90" Type="http://schemas.openxmlformats.org/officeDocument/2006/relationships/oleObject" Target="embeddings/oleObject60.bin"/><Relationship Id="rId165" Type="http://schemas.openxmlformats.org/officeDocument/2006/relationships/image" Target="media/image38.wmf"/><Relationship Id="rId186" Type="http://schemas.openxmlformats.org/officeDocument/2006/relationships/oleObject" Target="embeddings/oleObject137.bin"/><Relationship Id="rId211" Type="http://schemas.openxmlformats.org/officeDocument/2006/relationships/oleObject" Target="embeddings/oleObject155.bin"/><Relationship Id="rId232" Type="http://schemas.openxmlformats.org/officeDocument/2006/relationships/oleObject" Target="embeddings/oleObject175.bin"/><Relationship Id="rId253" Type="http://schemas.openxmlformats.org/officeDocument/2006/relationships/oleObject" Target="embeddings/oleObject190.bin"/><Relationship Id="rId274" Type="http://schemas.openxmlformats.org/officeDocument/2006/relationships/oleObject" Target="embeddings/oleObject207.bin"/><Relationship Id="rId295" Type="http://schemas.openxmlformats.org/officeDocument/2006/relationships/oleObject" Target="embeddings/oleObject220.bin"/><Relationship Id="rId309" Type="http://schemas.openxmlformats.org/officeDocument/2006/relationships/oleObject" Target="embeddings/oleObject230.bin"/><Relationship Id="rId27" Type="http://schemas.openxmlformats.org/officeDocument/2006/relationships/oleObject" Target="embeddings/oleObject11.bin"/><Relationship Id="rId48" Type="http://schemas.openxmlformats.org/officeDocument/2006/relationships/oleObject" Target="embeddings/oleObject28.bin"/><Relationship Id="rId69" Type="http://schemas.openxmlformats.org/officeDocument/2006/relationships/oleObject" Target="embeddings/oleObject45.bin"/><Relationship Id="rId113" Type="http://schemas.openxmlformats.org/officeDocument/2006/relationships/image" Target="media/image27.wmf"/><Relationship Id="rId134" Type="http://schemas.openxmlformats.org/officeDocument/2006/relationships/image" Target="media/image33.wmf"/><Relationship Id="rId80" Type="http://schemas.openxmlformats.org/officeDocument/2006/relationships/oleObject" Target="embeddings/oleObject53.bin"/><Relationship Id="rId155" Type="http://schemas.openxmlformats.org/officeDocument/2006/relationships/oleObject" Target="embeddings/oleObject112.bin"/><Relationship Id="rId176" Type="http://schemas.openxmlformats.org/officeDocument/2006/relationships/oleObject" Target="embeddings/oleObject130.bin"/><Relationship Id="rId197" Type="http://schemas.openxmlformats.org/officeDocument/2006/relationships/image" Target="media/image47.wmf"/><Relationship Id="rId201" Type="http://schemas.openxmlformats.org/officeDocument/2006/relationships/image" Target="media/image49.wmf"/><Relationship Id="rId222" Type="http://schemas.openxmlformats.org/officeDocument/2006/relationships/oleObject" Target="embeddings/oleObject166.bin"/><Relationship Id="rId243" Type="http://schemas.openxmlformats.org/officeDocument/2006/relationships/image" Target="media/image54.wmf"/><Relationship Id="rId264" Type="http://schemas.openxmlformats.org/officeDocument/2006/relationships/oleObject" Target="embeddings/oleObject198.bin"/><Relationship Id="rId285" Type="http://schemas.openxmlformats.org/officeDocument/2006/relationships/image" Target="media/image65.wmf"/><Relationship Id="rId17" Type="http://schemas.openxmlformats.org/officeDocument/2006/relationships/oleObject" Target="embeddings/oleObject6.bin"/><Relationship Id="rId38" Type="http://schemas.openxmlformats.org/officeDocument/2006/relationships/oleObject" Target="embeddings/oleObject20.bin"/><Relationship Id="rId59" Type="http://schemas.openxmlformats.org/officeDocument/2006/relationships/oleObject" Target="embeddings/oleObject37.bin"/><Relationship Id="rId103" Type="http://schemas.openxmlformats.org/officeDocument/2006/relationships/oleObject" Target="embeddings/oleObject72.bin"/><Relationship Id="rId124" Type="http://schemas.openxmlformats.org/officeDocument/2006/relationships/oleObject" Target="embeddings/oleObject88.bin"/><Relationship Id="rId310" Type="http://schemas.openxmlformats.org/officeDocument/2006/relationships/oleObject" Target="embeddings/oleObject231.bin"/><Relationship Id="rId70" Type="http://schemas.openxmlformats.org/officeDocument/2006/relationships/image" Target="media/image19.wmf"/><Relationship Id="rId91" Type="http://schemas.openxmlformats.org/officeDocument/2006/relationships/oleObject" Target="embeddings/oleObject61.bin"/><Relationship Id="rId145" Type="http://schemas.openxmlformats.org/officeDocument/2006/relationships/oleObject" Target="embeddings/oleObject103.bin"/><Relationship Id="rId166" Type="http://schemas.openxmlformats.org/officeDocument/2006/relationships/oleObject" Target="embeddings/oleObject122.bin"/><Relationship Id="rId187" Type="http://schemas.openxmlformats.org/officeDocument/2006/relationships/image" Target="media/image44.wmf"/><Relationship Id="rId1" Type="http://schemas.openxmlformats.org/officeDocument/2006/relationships/styles" Target="styles.xml"/><Relationship Id="rId212" Type="http://schemas.openxmlformats.org/officeDocument/2006/relationships/oleObject" Target="embeddings/oleObject156.bin"/><Relationship Id="rId233" Type="http://schemas.openxmlformats.org/officeDocument/2006/relationships/oleObject" Target="embeddings/oleObject176.bin"/><Relationship Id="rId254" Type="http://schemas.openxmlformats.org/officeDocument/2006/relationships/oleObject" Target="embeddings/oleObject191.bin"/><Relationship Id="rId28" Type="http://schemas.openxmlformats.org/officeDocument/2006/relationships/image" Target="media/image11.wmf"/><Relationship Id="rId49" Type="http://schemas.openxmlformats.org/officeDocument/2006/relationships/oleObject" Target="embeddings/oleObject29.bin"/><Relationship Id="rId114" Type="http://schemas.openxmlformats.org/officeDocument/2006/relationships/oleObject" Target="embeddings/oleObject81.bin"/><Relationship Id="rId275" Type="http://schemas.openxmlformats.org/officeDocument/2006/relationships/oleObject" Target="embeddings/oleObject208.bin"/><Relationship Id="rId296" Type="http://schemas.openxmlformats.org/officeDocument/2006/relationships/oleObject" Target="embeddings/oleObject221.bin"/><Relationship Id="rId300" Type="http://schemas.openxmlformats.org/officeDocument/2006/relationships/oleObject" Target="embeddings/oleObject224.bin"/><Relationship Id="rId60" Type="http://schemas.openxmlformats.org/officeDocument/2006/relationships/oleObject" Target="embeddings/oleObject38.bin"/><Relationship Id="rId81" Type="http://schemas.openxmlformats.org/officeDocument/2006/relationships/oleObject" Target="embeddings/oleObject54.bin"/><Relationship Id="rId135" Type="http://schemas.openxmlformats.org/officeDocument/2006/relationships/oleObject" Target="embeddings/oleObject96.bin"/><Relationship Id="rId156" Type="http://schemas.openxmlformats.org/officeDocument/2006/relationships/oleObject" Target="embeddings/oleObject113.bin"/><Relationship Id="rId177" Type="http://schemas.openxmlformats.org/officeDocument/2006/relationships/image" Target="media/image41.wmf"/><Relationship Id="rId198" Type="http://schemas.openxmlformats.org/officeDocument/2006/relationships/oleObject" Target="embeddings/oleObject145.bin"/><Relationship Id="rId202" Type="http://schemas.openxmlformats.org/officeDocument/2006/relationships/oleObject" Target="embeddings/oleObject147.bin"/><Relationship Id="rId223" Type="http://schemas.openxmlformats.org/officeDocument/2006/relationships/oleObject" Target="embeddings/oleObject167.bin"/><Relationship Id="rId244" Type="http://schemas.openxmlformats.org/officeDocument/2006/relationships/oleObject" Target="embeddings/oleObject184.bin"/><Relationship Id="rId18" Type="http://schemas.openxmlformats.org/officeDocument/2006/relationships/image" Target="media/image6.wmf"/><Relationship Id="rId39" Type="http://schemas.openxmlformats.org/officeDocument/2006/relationships/image" Target="media/image13.wmf"/><Relationship Id="rId265" Type="http://schemas.openxmlformats.org/officeDocument/2006/relationships/oleObject" Target="embeddings/oleObject199.bin"/><Relationship Id="rId286" Type="http://schemas.openxmlformats.org/officeDocument/2006/relationships/oleObject" Target="embeddings/oleObject215.bin"/><Relationship Id="rId50" Type="http://schemas.openxmlformats.org/officeDocument/2006/relationships/image" Target="media/image15.wmf"/><Relationship Id="rId104" Type="http://schemas.openxmlformats.org/officeDocument/2006/relationships/oleObject" Target="embeddings/oleObject73.bin"/><Relationship Id="rId125" Type="http://schemas.openxmlformats.org/officeDocument/2006/relationships/image" Target="media/image31.wmf"/><Relationship Id="rId146" Type="http://schemas.openxmlformats.org/officeDocument/2006/relationships/oleObject" Target="embeddings/oleObject104.bin"/><Relationship Id="rId167" Type="http://schemas.openxmlformats.org/officeDocument/2006/relationships/oleObject" Target="embeddings/oleObject123.bin"/><Relationship Id="rId188" Type="http://schemas.openxmlformats.org/officeDocument/2006/relationships/oleObject" Target="embeddings/oleObject138.bin"/><Relationship Id="rId311" Type="http://schemas.openxmlformats.org/officeDocument/2006/relationships/oleObject" Target="embeddings/oleObject232.bin"/><Relationship Id="rId71" Type="http://schemas.openxmlformats.org/officeDocument/2006/relationships/oleObject" Target="embeddings/oleObject46.bin"/><Relationship Id="rId92" Type="http://schemas.openxmlformats.org/officeDocument/2006/relationships/image" Target="media/image25.wmf"/><Relationship Id="rId213" Type="http://schemas.openxmlformats.org/officeDocument/2006/relationships/oleObject" Target="embeddings/oleObject157.bin"/><Relationship Id="rId234" Type="http://schemas.openxmlformats.org/officeDocument/2006/relationships/oleObject" Target="embeddings/oleObject177.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58.wmf"/><Relationship Id="rId276" Type="http://schemas.openxmlformats.org/officeDocument/2006/relationships/oleObject" Target="embeddings/oleObject209.bin"/><Relationship Id="rId297" Type="http://schemas.openxmlformats.org/officeDocument/2006/relationships/oleObject" Target="embeddings/oleObject222.bin"/><Relationship Id="rId40" Type="http://schemas.openxmlformats.org/officeDocument/2006/relationships/oleObject" Target="embeddings/oleObject21.bin"/><Relationship Id="rId115" Type="http://schemas.openxmlformats.org/officeDocument/2006/relationships/oleObject" Target="embeddings/oleObject82.bin"/><Relationship Id="rId136" Type="http://schemas.openxmlformats.org/officeDocument/2006/relationships/image" Target="media/image34.wmf"/><Relationship Id="rId157" Type="http://schemas.openxmlformats.org/officeDocument/2006/relationships/oleObject" Target="embeddings/oleObject114.bin"/><Relationship Id="rId178" Type="http://schemas.openxmlformats.org/officeDocument/2006/relationships/oleObject" Target="embeddings/oleObject131.bin"/><Relationship Id="rId301" Type="http://schemas.openxmlformats.org/officeDocument/2006/relationships/oleObject" Target="embeddings/oleObject2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9672</Words>
  <Characters>55133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64676</CharactersWithSpaces>
  <SharedDoc>false</SharedDoc>
  <HLinks>
    <vt:vector size="6" baseType="variant">
      <vt:variant>
        <vt:i4>45</vt:i4>
      </vt:variant>
      <vt:variant>
        <vt:i4>0</vt:i4>
      </vt:variant>
      <vt:variant>
        <vt:i4>0</vt:i4>
      </vt:variant>
      <vt:variant>
        <vt:i4>5</vt:i4>
      </vt:variant>
      <vt:variant>
        <vt:lpwstr>mailto:t.z.kalanov@rambler.ru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Paul Ernest</cp:lastModifiedBy>
  <cp:revision>4</cp:revision>
  <cp:lastPrinted>2015-03-09T08:27:00Z</cp:lastPrinted>
  <dcterms:created xsi:type="dcterms:W3CDTF">2016-10-06T15:55:00Z</dcterms:created>
  <dcterms:modified xsi:type="dcterms:W3CDTF">2016-10-06T16:05:00Z</dcterms:modified>
</cp:coreProperties>
</file>